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3819B7">
              <w:rPr>
                <w:b/>
              </w:rPr>
              <w:t>17-03</w:t>
            </w:r>
            <w:r w:rsidR="00D57F2C">
              <w:rPr>
                <w:b/>
              </w:rPr>
              <w:t xml:space="preserve"> - Reissued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D57F2C" w:rsidP="00D776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775462">
              <w:rPr>
                <w:b/>
              </w:rPr>
              <w:t xml:space="preserve"> </w:t>
            </w:r>
            <w:r>
              <w:rPr>
                <w:b/>
              </w:rPr>
              <w:t>31</w:t>
            </w:r>
            <w:r w:rsidR="00775462">
              <w:rPr>
                <w:b/>
              </w:rPr>
              <w:t>, 201</w:t>
            </w:r>
            <w:r w:rsidR="003819B7">
              <w:rPr>
                <w:b/>
              </w:rPr>
              <w:t>7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:rsidTr="00C6178B">
        <w:trPr>
          <w:jc w:val="right"/>
        </w:trPr>
        <w:tc>
          <w:tcPr>
            <w:tcW w:w="2628" w:type="dxa"/>
          </w:tcPr>
          <w:p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:rsidR="002877F6" w:rsidRDefault="002877F6">
      <w:pPr>
        <w:rPr>
          <w:rFonts w:ascii="CG Times" w:hAnsi="CG Times"/>
        </w:rPr>
      </w:pPr>
    </w:p>
    <w:p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:rsidR="00804C28" w:rsidRPr="002877F6" w:rsidRDefault="00804C28">
      <w:r>
        <w:tab/>
      </w:r>
      <w:r>
        <w:tab/>
        <w:t>Financial Aid Payment Office</w:t>
      </w:r>
    </w:p>
    <w:p w:rsidR="001B4BB4" w:rsidRPr="002877F6" w:rsidRDefault="001B4BB4">
      <w:r w:rsidRPr="002877F6">
        <w:tab/>
      </w:r>
      <w:r w:rsidRPr="002877F6">
        <w:tab/>
      </w:r>
    </w:p>
    <w:p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4A6472" w:rsidRPr="002877F6" w:rsidRDefault="00F94221">
      <w:pPr>
        <w:ind w:left="720" w:firstLine="720"/>
      </w:pPr>
      <w:r>
        <w:t>David Baggerly</w:t>
      </w:r>
    </w:p>
    <w:p w:rsidR="001B4BB4" w:rsidRPr="002877F6" w:rsidRDefault="001B4BB4"/>
    <w:p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:rsidR="009A558E" w:rsidRPr="002877F6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350798">
        <w:t xml:space="preserve">This issuance replaces WS </w:t>
      </w:r>
      <w:r w:rsidR="003819B7">
        <w:t>1</w:t>
      </w:r>
      <w:r w:rsidR="00D57F2C">
        <w:t>7</w:t>
      </w:r>
      <w:r w:rsidR="003819B7">
        <w:t>-0</w:t>
      </w:r>
      <w:r w:rsidR="00D57F2C">
        <w:t>3</w:t>
      </w:r>
      <w:r w:rsidR="00070D29">
        <w:t xml:space="preserve"> dated </w:t>
      </w:r>
      <w:r w:rsidR="00D57F2C">
        <w:t>February</w:t>
      </w:r>
      <w:r w:rsidR="00775462">
        <w:t xml:space="preserve"> </w:t>
      </w:r>
      <w:r w:rsidR="00D57F2C">
        <w:t>9</w:t>
      </w:r>
      <w:r w:rsidR="00775462">
        <w:t>,</w:t>
      </w:r>
      <w:r w:rsidR="00417EA1">
        <w:t xml:space="preserve"> 201</w:t>
      </w:r>
      <w:r w:rsidR="00D57F2C">
        <w:t>7</w:t>
      </w:r>
      <w:r w:rsidR="00350798">
        <w:t>.</w:t>
      </w:r>
      <w:r w:rsidR="00C22A0B">
        <w:t xml:space="preserve">  </w:t>
      </w:r>
      <w:r w:rsidR="009A558E">
        <w:t xml:space="preserve">This issuance updates income guidelines based on the recently issued 2017 Lower Living Standard Income Level.  </w:t>
      </w:r>
    </w:p>
    <w:p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:rsidR="00501F8F" w:rsidRPr="002877F6" w:rsidRDefault="00501F8F" w:rsidP="002877F6">
      <w:pPr>
        <w:rPr>
          <w:b/>
          <w:szCs w:val="24"/>
        </w:rPr>
      </w:pPr>
    </w:p>
    <w:p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:rsidR="00804C28" w:rsidRDefault="00804C28" w:rsidP="00523DB4">
      <w:pPr>
        <w:rPr>
          <w:szCs w:val="24"/>
        </w:rPr>
      </w:pPr>
    </w:p>
    <w:p w:rsidR="00501F8F" w:rsidRPr="00804C28" w:rsidRDefault="00501F8F" w:rsidP="00523DB4">
      <w:pPr>
        <w:rPr>
          <w:szCs w:val="24"/>
        </w:rPr>
      </w:pPr>
    </w:p>
    <w:p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9" w:anchor="Desk-Aids" w:tgtFrame="_blank" w:history="1">
        <w:r w:rsidR="004F530C" w:rsidRPr="00775462">
          <w:rPr>
            <w:rStyle w:val="Hyperlink"/>
            <w:highlight w:val="yellow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:rsidR="00EB7FC3" w:rsidRDefault="00EB7FC3" w:rsidP="00EB7FC3">
      <w:pPr>
        <w:rPr>
          <w:b/>
          <w:szCs w:val="24"/>
        </w:rPr>
      </w:pPr>
      <w:bookmarkStart w:id="0" w:name="_GoBack"/>
      <w:bookmarkEnd w:id="0"/>
    </w:p>
    <w:p w:rsidR="00501F8F" w:rsidRDefault="00501F8F" w:rsidP="00EB7FC3">
      <w:pPr>
        <w:rPr>
          <w:b/>
          <w:szCs w:val="24"/>
        </w:rPr>
      </w:pPr>
    </w:p>
    <w:p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0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:rsidR="006640F3" w:rsidRDefault="006640F3" w:rsidP="00EB7FC3"/>
    <w:p w:rsidR="006E3F0B" w:rsidRPr="002877F6" w:rsidRDefault="006E3F0B" w:rsidP="002877F6"/>
    <w:p w:rsidR="006E3F0B" w:rsidRPr="002877F6" w:rsidRDefault="006E3F0B" w:rsidP="00F00D80"/>
    <w:sectPr w:rsidR="006E3F0B" w:rsidRPr="002877F6" w:rsidSect="00EB7FC3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2C" w:rsidRDefault="006B762C">
      <w:r>
        <w:separator/>
      </w:r>
    </w:p>
  </w:endnote>
  <w:endnote w:type="continuationSeparator" w:id="0">
    <w:p w:rsidR="006B762C" w:rsidRDefault="006B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2" w:rsidRDefault="00775462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>
      <w:rPr>
        <w:sz w:val="24"/>
        <w:szCs w:val="24"/>
      </w:rPr>
      <w:t>1</w:t>
    </w:r>
    <w:r w:rsidR="003819B7">
      <w:rPr>
        <w:sz w:val="24"/>
        <w:szCs w:val="24"/>
      </w:rPr>
      <w:t>7</w:t>
    </w:r>
    <w:r>
      <w:rPr>
        <w:sz w:val="24"/>
        <w:szCs w:val="24"/>
      </w:rPr>
      <w:t>-0</w:t>
    </w:r>
    <w:r w:rsidR="003819B7">
      <w:rPr>
        <w:sz w:val="24"/>
        <w:szCs w:val="24"/>
      </w:rPr>
      <w:t>3</w:t>
    </w:r>
    <w:r w:rsidR="00D9185C">
      <w:rPr>
        <w:sz w:val="24"/>
        <w:szCs w:val="24"/>
      </w:rPr>
      <w:t xml:space="preserve"> Reissued</w:t>
    </w:r>
    <w:r>
      <w:rPr>
        <w:sz w:val="24"/>
        <w:szCs w:val="24"/>
      </w:rPr>
      <w:t xml:space="preserve"> - 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:rsidR="00775462" w:rsidRPr="00EB7FC3" w:rsidRDefault="009A558E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May</w:t>
    </w:r>
    <w:r w:rsidR="00775462">
      <w:rPr>
        <w:sz w:val="24"/>
        <w:szCs w:val="24"/>
      </w:rPr>
      <w:t xml:space="preserve"> </w:t>
    </w:r>
    <w:r>
      <w:rPr>
        <w:sz w:val="24"/>
        <w:szCs w:val="24"/>
      </w:rPr>
      <w:t>31</w:t>
    </w:r>
    <w:r w:rsidR="00775462">
      <w:rPr>
        <w:sz w:val="24"/>
        <w:szCs w:val="24"/>
      </w:rPr>
      <w:t>,</w:t>
    </w:r>
    <w:r w:rsidR="003819B7">
      <w:rPr>
        <w:sz w:val="24"/>
        <w:szCs w:val="24"/>
      </w:rPr>
      <w:t xml:space="preserve"> </w:t>
    </w:r>
    <w:r w:rsidR="00775462">
      <w:rPr>
        <w:sz w:val="24"/>
        <w:szCs w:val="24"/>
      </w:rPr>
      <w:t>201</w:t>
    </w:r>
    <w:r w:rsidR="003819B7">
      <w:rPr>
        <w:sz w:val="24"/>
        <w:szCs w:val="24"/>
      </w:rPr>
      <w:t>7</w:t>
    </w:r>
    <w:r w:rsidR="00775462">
      <w:rPr>
        <w:sz w:val="24"/>
        <w:szCs w:val="24"/>
      </w:rPr>
      <w:t xml:space="preserve">—Page </w:t>
    </w:r>
    <w:r w:rsidR="00775462" w:rsidRPr="00EB7FC3">
      <w:rPr>
        <w:sz w:val="24"/>
        <w:szCs w:val="24"/>
      </w:rPr>
      <w:fldChar w:fldCharType="begin"/>
    </w:r>
    <w:r w:rsidR="00775462" w:rsidRPr="00EB7FC3">
      <w:rPr>
        <w:sz w:val="24"/>
        <w:szCs w:val="24"/>
      </w:rPr>
      <w:instrText xml:space="preserve"> PAGE   \* MERGEFORMAT </w:instrText>
    </w:r>
    <w:r w:rsidR="00775462" w:rsidRPr="00EB7FC3">
      <w:rPr>
        <w:sz w:val="24"/>
        <w:szCs w:val="24"/>
      </w:rPr>
      <w:fldChar w:fldCharType="separate"/>
    </w:r>
    <w:r w:rsidR="00953629">
      <w:rPr>
        <w:noProof/>
        <w:sz w:val="24"/>
        <w:szCs w:val="24"/>
      </w:rPr>
      <w:t>1</w:t>
    </w:r>
    <w:r w:rsidR="00775462"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2" w:rsidRDefault="00775462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 Financial Aid/Income Guidelines</w:t>
    </w:r>
  </w:p>
  <w:p w:rsidR="00775462" w:rsidRPr="006640F3" w:rsidRDefault="00775462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:rsidR="00775462" w:rsidRPr="006640F3" w:rsidRDefault="00775462" w:rsidP="002877F6">
    <w:pPr>
      <w:pStyle w:val="Footer"/>
      <w:rPr>
        <w:sz w:val="24"/>
        <w:szCs w:val="24"/>
      </w:rPr>
    </w:pPr>
  </w:p>
  <w:p w:rsidR="00775462" w:rsidRDefault="0077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2C" w:rsidRDefault="006B762C">
      <w:r>
        <w:separator/>
      </w:r>
    </w:p>
  </w:footnote>
  <w:footnote w:type="continuationSeparator" w:id="0">
    <w:p w:rsidR="006B762C" w:rsidRDefault="006B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3423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7202"/>
    <w:rsid w:val="00283351"/>
    <w:rsid w:val="00283FED"/>
    <w:rsid w:val="00284AA3"/>
    <w:rsid w:val="002870FA"/>
    <w:rsid w:val="00287216"/>
    <w:rsid w:val="002877F6"/>
    <w:rsid w:val="00291A7D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812"/>
    <w:rsid w:val="00306C8B"/>
    <w:rsid w:val="003163AE"/>
    <w:rsid w:val="00322239"/>
    <w:rsid w:val="00331E9B"/>
    <w:rsid w:val="00342E12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620"/>
    <w:rsid w:val="005D2E10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B762C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6806"/>
    <w:rsid w:val="008771C2"/>
    <w:rsid w:val="008853BB"/>
    <w:rsid w:val="00897CE3"/>
    <w:rsid w:val="008A2554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629"/>
    <w:rsid w:val="00953ED2"/>
    <w:rsid w:val="0095642E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ervices-we-offer/financial-aid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3AC6-9930-4BA0-8F01-9F84E433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Financial Aid/Income Guidelines</vt:lpstr>
    </vt:vector>
  </TitlesOfParts>
  <Company>Houston-Galveston Area Council</Company>
  <LinksUpToDate>false</LinksUpToDate>
  <CharactersWithSpaces>1268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17-03 Reissued Managing Financial Aid/Income Guidelines</dc:title>
  <dc:subject>Financial Aid/Income Guidelines</dc:subject>
  <dc:creator>Baggerly, David</dc:creator>
  <cp:keywords>17-03 Reissued Managing Financial Aid/Income Guidelines</cp:keywords>
  <dc:description>17-03 Reissued Managing Financial Aid/Income Guidelines</dc:description>
  <cp:lastModifiedBy>Nguyen, Dat</cp:lastModifiedBy>
  <cp:revision>2</cp:revision>
  <cp:lastPrinted>2012-09-20T16:36:00Z</cp:lastPrinted>
  <dcterms:created xsi:type="dcterms:W3CDTF">2017-05-31T20:32:00Z</dcterms:created>
  <dcterms:modified xsi:type="dcterms:W3CDTF">2017-05-31T20:32:00Z</dcterms:modified>
  <cp:category>Issuance</cp:category>
</cp:coreProperties>
</file>