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BFBB" w14:textId="77777777" w:rsidR="001E6D47" w:rsidRDefault="00DF2E00" w:rsidP="001E6D47">
      <w:pPr>
        <w:spacing w:before="0" w:after="0"/>
      </w:pPr>
      <w:r>
        <w:rPr>
          <w:noProof/>
        </w:rPr>
        <w:drawing>
          <wp:anchor distT="0" distB="0" distL="114300" distR="114300" simplePos="0" relativeHeight="251657728" behindDoc="0" locked="0" layoutInCell="1" allowOverlap="1" wp14:anchorId="6A1920C6" wp14:editId="610B2C70">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r w:rsidR="004373C1">
        <w:rPr>
          <w:noProof/>
        </w:rPr>
        <w:t>(</w:t>
      </w:r>
    </w:p>
    <w:p w14:paraId="32FA2B3F" w14:textId="77777777" w:rsidR="001E6D47" w:rsidRDefault="001E6D47" w:rsidP="001E6D47">
      <w:pPr>
        <w:spacing w:before="0" w:after="0"/>
      </w:pPr>
    </w:p>
    <w:p w14:paraId="4259E036" w14:textId="77777777" w:rsidR="001E6D47" w:rsidRDefault="001E6D47" w:rsidP="001E6D47">
      <w:pPr>
        <w:spacing w:before="0" w:after="0"/>
      </w:pPr>
    </w:p>
    <w:p w14:paraId="0CFB46AC" w14:textId="77777777" w:rsidR="00B00CD9" w:rsidRPr="0065167E" w:rsidRDefault="00B00CD9" w:rsidP="001E6D47">
      <w:pPr>
        <w:spacing w:before="0" w:after="0"/>
        <w:rPr>
          <w:rFonts w:ascii="CG Times" w:hAnsi="CG Times"/>
        </w:rPr>
      </w:pPr>
    </w:p>
    <w:tbl>
      <w:tblPr>
        <w:tblW w:w="0" w:type="auto"/>
        <w:tblInd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tblGrid>
      <w:tr w:rsidR="003814D7" w:rsidRPr="00241BE6" w14:paraId="19FA527C" w14:textId="77777777" w:rsidTr="00EB08B9">
        <w:tc>
          <w:tcPr>
            <w:tcW w:w="3060" w:type="dxa"/>
          </w:tcPr>
          <w:p w14:paraId="1ED2D9CD" w14:textId="40784862" w:rsidR="003814D7" w:rsidRPr="00241BE6" w:rsidRDefault="003814D7" w:rsidP="0046235E">
            <w:pPr>
              <w:spacing w:before="0" w:after="0"/>
              <w:jc w:val="center"/>
              <w:rPr>
                <w:b/>
              </w:rPr>
            </w:pPr>
            <w:r w:rsidRPr="00241BE6">
              <w:rPr>
                <w:b/>
              </w:rPr>
              <w:t xml:space="preserve">WS </w:t>
            </w:r>
            <w:r w:rsidR="00536850">
              <w:rPr>
                <w:b/>
              </w:rPr>
              <w:t>17</w:t>
            </w:r>
            <w:r w:rsidR="000A463A">
              <w:rPr>
                <w:b/>
              </w:rPr>
              <w:t>-06</w:t>
            </w:r>
          </w:p>
        </w:tc>
      </w:tr>
      <w:tr w:rsidR="003814D7" w:rsidRPr="00241BE6" w14:paraId="7DEEBD14" w14:textId="77777777" w:rsidTr="00EB08B9">
        <w:tc>
          <w:tcPr>
            <w:tcW w:w="3060" w:type="dxa"/>
          </w:tcPr>
          <w:p w14:paraId="333B1DB0" w14:textId="15F0D1D4" w:rsidR="00ED1043" w:rsidRDefault="00536850" w:rsidP="00A2455F">
            <w:pPr>
              <w:spacing w:before="0" w:after="0"/>
              <w:jc w:val="center"/>
              <w:rPr>
                <w:b/>
              </w:rPr>
            </w:pPr>
            <w:r>
              <w:rPr>
                <w:b/>
              </w:rPr>
              <w:t>October 11, 2017</w:t>
            </w:r>
          </w:p>
        </w:tc>
      </w:tr>
      <w:tr w:rsidR="003814D7" w:rsidRPr="00241BE6" w14:paraId="74A9F694" w14:textId="77777777" w:rsidTr="00EB08B9">
        <w:tc>
          <w:tcPr>
            <w:tcW w:w="3060" w:type="dxa"/>
          </w:tcPr>
          <w:p w14:paraId="4AD8A7CB" w14:textId="3A02A857" w:rsidR="003814D7" w:rsidRPr="00241BE6" w:rsidRDefault="00BA47D6" w:rsidP="00802863">
            <w:pPr>
              <w:spacing w:before="0" w:after="0"/>
              <w:jc w:val="center"/>
              <w:rPr>
                <w:b/>
              </w:rPr>
            </w:pPr>
            <w:r>
              <w:rPr>
                <w:b/>
              </w:rPr>
              <w:t>Basic/Expanded Services</w:t>
            </w:r>
          </w:p>
        </w:tc>
      </w:tr>
      <w:tr w:rsidR="008A2C60" w:rsidRPr="00241BE6" w14:paraId="49CC480D" w14:textId="77777777" w:rsidTr="00EB08B9">
        <w:tc>
          <w:tcPr>
            <w:tcW w:w="3060" w:type="dxa"/>
          </w:tcPr>
          <w:p w14:paraId="376571D2" w14:textId="77777777" w:rsidR="008A2C60" w:rsidRPr="00241BE6" w:rsidRDefault="008A2C60" w:rsidP="00087BB8">
            <w:pPr>
              <w:spacing w:before="0" w:after="0"/>
              <w:jc w:val="center"/>
              <w:rPr>
                <w:b/>
              </w:rPr>
            </w:pPr>
            <w:r w:rsidRPr="008A2C60">
              <w:t>Expires:</w:t>
            </w:r>
            <w:r>
              <w:rPr>
                <w:b/>
              </w:rPr>
              <w:t xml:space="preserve">  </w:t>
            </w:r>
            <w:r w:rsidR="00087BB8">
              <w:rPr>
                <w:b/>
              </w:rPr>
              <w:t>Continuing</w:t>
            </w:r>
          </w:p>
        </w:tc>
      </w:tr>
    </w:tbl>
    <w:p w14:paraId="3CF4EE7E" w14:textId="6D6E7495" w:rsidR="00C55F02" w:rsidRDefault="00B00CD9" w:rsidP="001E6D47">
      <w:pPr>
        <w:spacing w:before="0" w:after="0"/>
      </w:pPr>
      <w:r w:rsidRPr="003814D7">
        <w:t xml:space="preserve">To:  </w:t>
      </w:r>
      <w:r w:rsidRPr="003814D7">
        <w:tab/>
      </w:r>
      <w:r w:rsidRPr="003814D7">
        <w:tab/>
      </w:r>
      <w:r w:rsidR="001963BF">
        <w:t>Adult Education</w:t>
      </w:r>
      <w:r w:rsidR="00731885">
        <w:t xml:space="preserve"> Consortium</w:t>
      </w:r>
      <w:r w:rsidR="001963BF">
        <w:t xml:space="preserve"> Providers</w:t>
      </w:r>
    </w:p>
    <w:p w14:paraId="1B6E3476" w14:textId="77777777" w:rsidR="00B00CD9" w:rsidRPr="003814D7" w:rsidRDefault="00D54F80" w:rsidP="002E05C3">
      <w:pPr>
        <w:spacing w:before="0" w:after="0"/>
        <w:ind w:firstLine="720"/>
      </w:pPr>
      <w:r>
        <w:tab/>
      </w:r>
      <w:r w:rsidR="00C55F02">
        <w:tab/>
      </w:r>
      <w:r w:rsidR="00C55F02">
        <w:tab/>
      </w:r>
      <w:r w:rsidR="00B00CD9" w:rsidRPr="003814D7">
        <w:tab/>
      </w:r>
      <w:r w:rsidR="00B00CD9" w:rsidRPr="003814D7">
        <w:tab/>
      </w:r>
    </w:p>
    <w:p w14:paraId="6DDF60CA" w14:textId="0B156847" w:rsidR="00B00CD9" w:rsidRPr="003814D7" w:rsidRDefault="00B00CD9" w:rsidP="001E6D47">
      <w:pPr>
        <w:pStyle w:val="Heading1"/>
      </w:pPr>
      <w:r w:rsidRPr="003814D7">
        <w:rPr>
          <w:i w:val="0"/>
        </w:rPr>
        <w:t>From:</w:t>
      </w:r>
      <w:r w:rsidRPr="003814D7">
        <w:tab/>
      </w:r>
      <w:r w:rsidRPr="003814D7">
        <w:tab/>
      </w:r>
      <w:r w:rsidR="00732602">
        <w:rPr>
          <w:i w:val="0"/>
        </w:rPr>
        <w:t>Gulf Coast Workforce Board</w:t>
      </w:r>
    </w:p>
    <w:p w14:paraId="1143D2C5" w14:textId="77777777" w:rsidR="00B00CD9" w:rsidRPr="003814D7" w:rsidRDefault="00B00CD9" w:rsidP="001E6D47">
      <w:pPr>
        <w:spacing w:before="0" w:after="0"/>
      </w:pPr>
    </w:p>
    <w:p w14:paraId="71F987AF" w14:textId="2FAFCFB2" w:rsidR="00B00CD9" w:rsidRPr="003814D7" w:rsidRDefault="00B00CD9" w:rsidP="003E0944">
      <w:pPr>
        <w:pStyle w:val="Heading7"/>
        <w:pBdr>
          <w:bottom w:val="single" w:sz="4" w:space="4" w:color="auto"/>
        </w:pBdr>
        <w:tabs>
          <w:tab w:val="left" w:pos="1440"/>
        </w:tabs>
        <w:ind w:left="1440" w:hanging="1440"/>
        <w:rPr>
          <w:szCs w:val="24"/>
        </w:rPr>
      </w:pPr>
      <w:r w:rsidRPr="003814D7">
        <w:t>Subject:</w:t>
      </w:r>
      <w:r w:rsidRPr="003814D7">
        <w:tab/>
      </w:r>
      <w:r w:rsidR="00731885">
        <w:t xml:space="preserve"> </w:t>
      </w:r>
      <w:bookmarkStart w:id="0" w:name="_GoBack"/>
      <w:r w:rsidR="00536850">
        <w:t>Distance Learning Call Center TEAMS Data Entry</w:t>
      </w:r>
    </w:p>
    <w:bookmarkEnd w:id="0"/>
    <w:p w14:paraId="0CD746A7" w14:textId="77777777" w:rsidR="00CD685E" w:rsidRPr="00CD685E" w:rsidRDefault="00CD685E" w:rsidP="00CD685E">
      <w:pPr>
        <w:spacing w:before="0" w:after="0"/>
      </w:pPr>
    </w:p>
    <w:p w14:paraId="39BE34BB" w14:textId="708DD475" w:rsidR="00CA7568" w:rsidRDefault="00601153" w:rsidP="00CA7568">
      <w:pPr>
        <w:pStyle w:val="Heading5"/>
        <w:spacing w:before="0" w:after="0"/>
        <w:contextualSpacing/>
        <w:rPr>
          <w:b w:val="0"/>
          <w:i w:val="0"/>
          <w:sz w:val="36"/>
          <w:szCs w:val="36"/>
        </w:rPr>
      </w:pPr>
      <w:r w:rsidRPr="00601153">
        <w:rPr>
          <w:b w:val="0"/>
          <w:i w:val="0"/>
          <w:sz w:val="36"/>
          <w:szCs w:val="36"/>
        </w:rPr>
        <w:t>Purpose</w:t>
      </w:r>
      <w:r w:rsidR="00536850">
        <w:rPr>
          <w:b w:val="0"/>
          <w:i w:val="0"/>
          <w:sz w:val="36"/>
          <w:szCs w:val="36"/>
        </w:rPr>
        <w:t>:</w:t>
      </w:r>
    </w:p>
    <w:p w14:paraId="1352B563" w14:textId="77777777" w:rsidR="00536850" w:rsidRPr="00536850" w:rsidRDefault="00536850" w:rsidP="00536850">
      <w:pPr>
        <w:autoSpaceDE w:val="0"/>
        <w:autoSpaceDN w:val="0"/>
        <w:adjustRightInd w:val="0"/>
        <w:spacing w:before="0" w:after="0"/>
        <w:ind w:right="0"/>
        <w:rPr>
          <w:color w:val="000000"/>
          <w:szCs w:val="24"/>
        </w:rPr>
      </w:pPr>
    </w:p>
    <w:p w14:paraId="6705462B" w14:textId="43636BCC" w:rsidR="00536850" w:rsidRPr="00536850" w:rsidRDefault="00536850" w:rsidP="00536850">
      <w:pPr>
        <w:autoSpaceDE w:val="0"/>
        <w:autoSpaceDN w:val="0"/>
        <w:adjustRightInd w:val="0"/>
        <w:spacing w:before="0" w:after="0"/>
        <w:ind w:right="0"/>
        <w:rPr>
          <w:color w:val="000000"/>
          <w:sz w:val="23"/>
          <w:szCs w:val="23"/>
        </w:rPr>
      </w:pPr>
      <w:r w:rsidRPr="00536850">
        <w:rPr>
          <w:color w:val="000000"/>
          <w:sz w:val="23"/>
          <w:szCs w:val="23"/>
        </w:rPr>
        <w:t xml:space="preserve">To provide </w:t>
      </w:r>
      <w:r>
        <w:rPr>
          <w:color w:val="000000"/>
          <w:sz w:val="23"/>
          <w:szCs w:val="23"/>
        </w:rPr>
        <w:t>Adult Education Consortium Providers</w:t>
      </w:r>
      <w:r w:rsidRPr="00536850">
        <w:rPr>
          <w:color w:val="000000"/>
          <w:sz w:val="16"/>
          <w:szCs w:val="16"/>
        </w:rPr>
        <w:t xml:space="preserve"> </w:t>
      </w:r>
      <w:r w:rsidRPr="00536850">
        <w:rPr>
          <w:color w:val="000000"/>
          <w:sz w:val="23"/>
          <w:szCs w:val="23"/>
        </w:rPr>
        <w:t xml:space="preserve">with information and guidance on the proper entering of participant direct contact hours with the Distance Learning Call Center (DL Call Center) into the Texas Educating Adults Management System (TEAMS). This </w:t>
      </w:r>
      <w:r>
        <w:rPr>
          <w:color w:val="000000"/>
          <w:sz w:val="23"/>
          <w:szCs w:val="23"/>
        </w:rPr>
        <w:t>WS Issuance</w:t>
      </w:r>
      <w:r w:rsidRPr="00536850">
        <w:rPr>
          <w:color w:val="000000"/>
          <w:sz w:val="23"/>
          <w:szCs w:val="23"/>
        </w:rPr>
        <w:t xml:space="preserve"> provides guidance on: </w:t>
      </w:r>
    </w:p>
    <w:p w14:paraId="5061CA18" w14:textId="77777777" w:rsidR="00536850" w:rsidRPr="00536850" w:rsidRDefault="00536850" w:rsidP="00536850">
      <w:pPr>
        <w:autoSpaceDE w:val="0"/>
        <w:autoSpaceDN w:val="0"/>
        <w:adjustRightInd w:val="0"/>
        <w:spacing w:before="0" w:after="0"/>
        <w:ind w:right="0"/>
        <w:rPr>
          <w:color w:val="000000"/>
          <w:sz w:val="23"/>
          <w:szCs w:val="23"/>
        </w:rPr>
      </w:pPr>
      <w:r w:rsidRPr="00536850">
        <w:rPr>
          <w:color w:val="000000"/>
          <w:sz w:val="23"/>
          <w:szCs w:val="23"/>
        </w:rPr>
        <w:t xml:space="preserve">• DL Call Center activities, which count as direct contact hours; and </w:t>
      </w:r>
    </w:p>
    <w:p w14:paraId="0C1C8D4F" w14:textId="547F8F3A" w:rsidR="00536850" w:rsidRPr="00536850" w:rsidRDefault="00536850" w:rsidP="00536850">
      <w:pPr>
        <w:autoSpaceDE w:val="0"/>
        <w:autoSpaceDN w:val="0"/>
        <w:adjustRightInd w:val="0"/>
        <w:spacing w:before="0" w:after="0"/>
        <w:ind w:right="0"/>
        <w:rPr>
          <w:color w:val="000000"/>
          <w:sz w:val="23"/>
          <w:szCs w:val="23"/>
        </w:rPr>
      </w:pPr>
      <w:r w:rsidRPr="00536850">
        <w:rPr>
          <w:color w:val="000000"/>
          <w:sz w:val="23"/>
          <w:szCs w:val="23"/>
        </w:rPr>
        <w:t xml:space="preserve">• the requisites for reporting direct contact hours achieved through participant engagement with DL Call Center instructors. </w:t>
      </w:r>
    </w:p>
    <w:p w14:paraId="2F674DE6" w14:textId="77777777" w:rsidR="00066B94" w:rsidRPr="00601153" w:rsidRDefault="00066B94" w:rsidP="00CF5663">
      <w:pPr>
        <w:spacing w:before="0" w:after="0"/>
      </w:pPr>
    </w:p>
    <w:p w14:paraId="2924338B" w14:textId="49CF0EBF" w:rsidR="00601153" w:rsidRDefault="00AF691D" w:rsidP="00CF5663">
      <w:pPr>
        <w:pStyle w:val="Heading5"/>
        <w:spacing w:before="0" w:after="0"/>
        <w:rPr>
          <w:b w:val="0"/>
          <w:i w:val="0"/>
          <w:sz w:val="36"/>
          <w:szCs w:val="36"/>
        </w:rPr>
      </w:pPr>
      <w:r>
        <w:rPr>
          <w:b w:val="0"/>
          <w:i w:val="0"/>
          <w:sz w:val="36"/>
          <w:szCs w:val="36"/>
        </w:rPr>
        <w:t>Background</w:t>
      </w:r>
      <w:r w:rsidR="00536850">
        <w:rPr>
          <w:b w:val="0"/>
          <w:i w:val="0"/>
          <w:sz w:val="36"/>
          <w:szCs w:val="36"/>
        </w:rPr>
        <w:t>:</w:t>
      </w:r>
    </w:p>
    <w:p w14:paraId="6A8A6E40" w14:textId="347A95DD" w:rsidR="00731885" w:rsidRPr="0028586B" w:rsidRDefault="00536850" w:rsidP="0028586B">
      <w:r>
        <w:rPr>
          <w:sz w:val="23"/>
          <w:szCs w:val="23"/>
        </w:rPr>
        <w:t xml:space="preserve">The Distance Learning Call Center Pilot Project was awarded to the </w:t>
      </w:r>
      <w:proofErr w:type="spellStart"/>
      <w:r>
        <w:rPr>
          <w:sz w:val="23"/>
          <w:szCs w:val="23"/>
        </w:rPr>
        <w:t>StudentNest</w:t>
      </w:r>
      <w:proofErr w:type="spellEnd"/>
      <w:r>
        <w:rPr>
          <w:sz w:val="23"/>
          <w:szCs w:val="23"/>
        </w:rPr>
        <w:t xml:space="preserve"> Foundation (</w:t>
      </w:r>
      <w:proofErr w:type="spellStart"/>
      <w:r>
        <w:rPr>
          <w:sz w:val="23"/>
          <w:szCs w:val="23"/>
        </w:rPr>
        <w:t>StudentNest</w:t>
      </w:r>
      <w:proofErr w:type="spellEnd"/>
      <w:r>
        <w:rPr>
          <w:sz w:val="23"/>
          <w:szCs w:val="23"/>
        </w:rPr>
        <w:t xml:space="preserve">) on July 1, 2016, to </w:t>
      </w:r>
      <w:proofErr w:type="gramStart"/>
      <w:r>
        <w:rPr>
          <w:sz w:val="23"/>
          <w:szCs w:val="23"/>
        </w:rPr>
        <w:t>provide assistance</w:t>
      </w:r>
      <w:proofErr w:type="gramEnd"/>
      <w:r>
        <w:rPr>
          <w:sz w:val="23"/>
          <w:szCs w:val="23"/>
        </w:rPr>
        <w:t xml:space="preserve"> in mathematics to adults who meet eligibility requirements for AEL services. </w:t>
      </w:r>
      <w:proofErr w:type="spellStart"/>
      <w:r>
        <w:rPr>
          <w:sz w:val="23"/>
          <w:szCs w:val="23"/>
        </w:rPr>
        <w:t>StudentNest</w:t>
      </w:r>
      <w:proofErr w:type="spellEnd"/>
      <w:r>
        <w:rPr>
          <w:sz w:val="23"/>
          <w:szCs w:val="23"/>
        </w:rPr>
        <w:t xml:space="preserve"> instructors provide one-on-one instruction using a combination of phone, chat, and interactive whiteboard technology.</w:t>
      </w:r>
    </w:p>
    <w:p w14:paraId="58ACC2BA" w14:textId="300919E8" w:rsidR="007F38CB" w:rsidRDefault="007F38CB" w:rsidP="007F38CB">
      <w:pPr>
        <w:pStyle w:val="Heading5"/>
        <w:spacing w:before="0" w:after="0"/>
        <w:rPr>
          <w:b w:val="0"/>
          <w:i w:val="0"/>
          <w:sz w:val="36"/>
          <w:szCs w:val="36"/>
        </w:rPr>
      </w:pPr>
      <w:r w:rsidRPr="0083551F">
        <w:rPr>
          <w:b w:val="0"/>
          <w:i w:val="0"/>
          <w:sz w:val="36"/>
          <w:szCs w:val="36"/>
        </w:rPr>
        <w:t>Action</w:t>
      </w:r>
      <w:r w:rsidR="00536850">
        <w:rPr>
          <w:b w:val="0"/>
          <w:i w:val="0"/>
          <w:sz w:val="36"/>
          <w:szCs w:val="36"/>
        </w:rPr>
        <w:t>:</w:t>
      </w:r>
    </w:p>
    <w:p w14:paraId="683398E5" w14:textId="71B30102" w:rsidR="00536850" w:rsidRPr="00536850" w:rsidRDefault="00536850" w:rsidP="00536850">
      <w:r>
        <w:rPr>
          <w:sz w:val="23"/>
          <w:szCs w:val="23"/>
        </w:rPr>
        <w:t>AEL considers interaction between an AEL participant and DL Call Center staff in real time to be direct contact hours. Direct contact hours include contact by telephone, video, teleconference, or online communication, in which the provider can verify the identity of the participant and the amount of time spent on the activity. Live online discussions, telephone conference calls, and live video broadcasts to remote locations are examples of direct contact hours under this definition.</w:t>
      </w:r>
    </w:p>
    <w:p w14:paraId="2EE0285D" w14:textId="76A18FD1" w:rsidR="00CB5B9D" w:rsidRDefault="00536850" w:rsidP="00536850">
      <w:pPr>
        <w:spacing w:before="0" w:after="0"/>
        <w:ind w:right="0"/>
      </w:pPr>
      <w:r>
        <w:rPr>
          <w:sz w:val="23"/>
          <w:szCs w:val="23"/>
        </w:rPr>
        <w:t>Direct contact hours obtained through the DL Call Center must be recorded as direct contact hours, not proxy hours, in TEAMS.</w:t>
      </w:r>
    </w:p>
    <w:p w14:paraId="18712EF5" w14:textId="7179EB27" w:rsidR="00536850" w:rsidRDefault="00536850" w:rsidP="00D14B34">
      <w:pPr>
        <w:spacing w:before="0" w:after="0"/>
        <w:ind w:right="0"/>
      </w:pPr>
    </w:p>
    <w:p w14:paraId="6D3F2BE7" w14:textId="064272AD" w:rsidR="00536850" w:rsidRDefault="00536850" w:rsidP="00536850">
      <w:pPr>
        <w:spacing w:before="0" w:after="0"/>
        <w:ind w:right="0"/>
      </w:pPr>
      <w:r>
        <w:rPr>
          <w:sz w:val="23"/>
          <w:szCs w:val="23"/>
        </w:rPr>
        <w:t xml:space="preserve">To report direct contact hours obtained through the DL Call Center, </w:t>
      </w:r>
      <w:r w:rsidR="00FA0D32">
        <w:rPr>
          <w:sz w:val="23"/>
          <w:szCs w:val="23"/>
        </w:rPr>
        <w:t>Adult Education Consortium Providers</w:t>
      </w:r>
      <w:r>
        <w:rPr>
          <w:sz w:val="23"/>
          <w:szCs w:val="23"/>
        </w:rPr>
        <w:t xml:space="preserve"> must first establish a no-cost business agreement with </w:t>
      </w:r>
      <w:proofErr w:type="spellStart"/>
      <w:r>
        <w:rPr>
          <w:sz w:val="23"/>
          <w:szCs w:val="23"/>
        </w:rPr>
        <w:t>StudentNest</w:t>
      </w:r>
      <w:proofErr w:type="spellEnd"/>
      <w:r>
        <w:rPr>
          <w:sz w:val="23"/>
          <w:szCs w:val="23"/>
        </w:rPr>
        <w:t xml:space="preserve">, such as a formal letter of agreement or memorandum of understanding (MOU). </w:t>
      </w:r>
    </w:p>
    <w:p w14:paraId="32219995" w14:textId="6612B5C9" w:rsidR="00536850" w:rsidRDefault="00536850" w:rsidP="00D14B34">
      <w:pPr>
        <w:spacing w:before="0" w:after="0"/>
        <w:ind w:right="0"/>
      </w:pPr>
    </w:p>
    <w:p w14:paraId="311B9CA0" w14:textId="5A76F512" w:rsidR="00FA0D32" w:rsidRPr="00FA0D32" w:rsidRDefault="00FA0D32" w:rsidP="00FA0D32">
      <w:pPr>
        <w:autoSpaceDE w:val="0"/>
        <w:autoSpaceDN w:val="0"/>
        <w:adjustRightInd w:val="0"/>
        <w:spacing w:before="0" w:after="0"/>
        <w:ind w:right="0"/>
        <w:rPr>
          <w:color w:val="000000"/>
          <w:sz w:val="23"/>
          <w:szCs w:val="23"/>
        </w:rPr>
      </w:pPr>
      <w:r>
        <w:rPr>
          <w:color w:val="000000"/>
          <w:sz w:val="23"/>
          <w:szCs w:val="23"/>
        </w:rPr>
        <w:t>Adult Education Consortium Providers</w:t>
      </w:r>
      <w:r w:rsidRPr="00FA0D32">
        <w:rPr>
          <w:color w:val="000000"/>
          <w:sz w:val="23"/>
          <w:szCs w:val="23"/>
        </w:rPr>
        <w:t xml:space="preserve"> should include the following elements in the MOU with the DL Call Center: </w:t>
      </w:r>
    </w:p>
    <w:p w14:paraId="0B54722E" w14:textId="0B2D6FDA" w:rsidR="00FA0D32" w:rsidRPr="00FA0D32" w:rsidRDefault="00FA0D32" w:rsidP="00FA0D32">
      <w:pPr>
        <w:autoSpaceDE w:val="0"/>
        <w:autoSpaceDN w:val="0"/>
        <w:adjustRightInd w:val="0"/>
        <w:spacing w:before="0" w:after="0"/>
        <w:ind w:right="0"/>
        <w:rPr>
          <w:color w:val="000000"/>
          <w:sz w:val="23"/>
          <w:szCs w:val="23"/>
        </w:rPr>
      </w:pPr>
      <w:r w:rsidRPr="00FA0D32">
        <w:rPr>
          <w:color w:val="000000"/>
          <w:sz w:val="23"/>
          <w:szCs w:val="23"/>
        </w:rPr>
        <w:t xml:space="preserve">• the signatures of an authorized representative of the </w:t>
      </w:r>
      <w:r>
        <w:rPr>
          <w:color w:val="000000"/>
          <w:sz w:val="23"/>
          <w:szCs w:val="23"/>
        </w:rPr>
        <w:t>Adult Education Consortium Provider</w:t>
      </w:r>
      <w:r w:rsidRPr="00FA0D32">
        <w:rPr>
          <w:color w:val="000000"/>
          <w:sz w:val="23"/>
          <w:szCs w:val="23"/>
        </w:rPr>
        <w:t xml:space="preserve"> and an authorized representative of </w:t>
      </w:r>
      <w:proofErr w:type="spellStart"/>
      <w:r w:rsidRPr="00FA0D32">
        <w:rPr>
          <w:color w:val="000000"/>
          <w:sz w:val="23"/>
          <w:szCs w:val="23"/>
        </w:rPr>
        <w:t>StudentNest</w:t>
      </w:r>
      <w:proofErr w:type="spellEnd"/>
      <w:r w:rsidRPr="00FA0D32">
        <w:rPr>
          <w:color w:val="000000"/>
          <w:sz w:val="23"/>
          <w:szCs w:val="23"/>
        </w:rPr>
        <w:t xml:space="preserve">; </w:t>
      </w:r>
    </w:p>
    <w:p w14:paraId="41AD1033" w14:textId="77777777" w:rsidR="00FA0D32" w:rsidRPr="00FA0D32" w:rsidRDefault="00FA0D32" w:rsidP="00FA0D32">
      <w:pPr>
        <w:autoSpaceDE w:val="0"/>
        <w:autoSpaceDN w:val="0"/>
        <w:adjustRightInd w:val="0"/>
        <w:spacing w:before="0" w:after="0"/>
        <w:ind w:right="0"/>
        <w:rPr>
          <w:color w:val="000000"/>
          <w:sz w:val="23"/>
          <w:szCs w:val="23"/>
        </w:rPr>
      </w:pPr>
      <w:r w:rsidRPr="00FA0D32">
        <w:rPr>
          <w:color w:val="000000"/>
          <w:sz w:val="23"/>
          <w:szCs w:val="23"/>
        </w:rPr>
        <w:t xml:space="preserve">• a statement of the responsibilities of each organization, including the assurance that </w:t>
      </w:r>
      <w:proofErr w:type="spellStart"/>
      <w:r w:rsidRPr="00FA0D32">
        <w:rPr>
          <w:color w:val="000000"/>
          <w:sz w:val="23"/>
          <w:szCs w:val="23"/>
        </w:rPr>
        <w:t>StudentNest</w:t>
      </w:r>
      <w:proofErr w:type="spellEnd"/>
      <w:r w:rsidRPr="00FA0D32">
        <w:rPr>
          <w:color w:val="000000"/>
          <w:sz w:val="23"/>
          <w:szCs w:val="23"/>
        </w:rPr>
        <w:t xml:space="preserve"> will provide attendance reports to the program every two weeks; </w:t>
      </w:r>
    </w:p>
    <w:p w14:paraId="275344ED" w14:textId="77777777" w:rsidR="00FA0D32" w:rsidRPr="00FA0D32" w:rsidRDefault="00FA0D32" w:rsidP="00FA0D32">
      <w:pPr>
        <w:autoSpaceDE w:val="0"/>
        <w:autoSpaceDN w:val="0"/>
        <w:adjustRightInd w:val="0"/>
        <w:spacing w:before="0" w:after="0"/>
        <w:ind w:right="0"/>
        <w:rPr>
          <w:color w:val="000000"/>
          <w:sz w:val="23"/>
          <w:szCs w:val="23"/>
        </w:rPr>
      </w:pPr>
      <w:r w:rsidRPr="00FA0D32">
        <w:rPr>
          <w:color w:val="000000"/>
          <w:sz w:val="23"/>
          <w:szCs w:val="23"/>
        </w:rPr>
        <w:t xml:space="preserve">• contact information for each organization; </w:t>
      </w:r>
    </w:p>
    <w:p w14:paraId="40880E1E" w14:textId="77777777" w:rsidR="00FA0D32" w:rsidRPr="00FA0D32" w:rsidRDefault="00FA0D32" w:rsidP="00FA0D32">
      <w:pPr>
        <w:autoSpaceDE w:val="0"/>
        <w:autoSpaceDN w:val="0"/>
        <w:adjustRightInd w:val="0"/>
        <w:spacing w:before="0" w:after="0"/>
        <w:ind w:right="0"/>
        <w:rPr>
          <w:color w:val="000000"/>
          <w:sz w:val="23"/>
          <w:szCs w:val="23"/>
        </w:rPr>
      </w:pPr>
      <w:r w:rsidRPr="00FA0D32">
        <w:rPr>
          <w:color w:val="000000"/>
          <w:sz w:val="23"/>
          <w:szCs w:val="23"/>
        </w:rPr>
        <w:t xml:space="preserve">• names of instructional staff that will be assigned; </w:t>
      </w:r>
    </w:p>
    <w:p w14:paraId="3E925C75" w14:textId="77777777" w:rsidR="00FA0D32" w:rsidRPr="00FA0D32" w:rsidRDefault="00FA0D32" w:rsidP="00FA0D32">
      <w:pPr>
        <w:autoSpaceDE w:val="0"/>
        <w:autoSpaceDN w:val="0"/>
        <w:adjustRightInd w:val="0"/>
        <w:spacing w:before="0" w:after="0"/>
        <w:ind w:right="0"/>
        <w:rPr>
          <w:color w:val="000000"/>
          <w:sz w:val="23"/>
          <w:szCs w:val="23"/>
        </w:rPr>
      </w:pPr>
      <w:r w:rsidRPr="00FA0D32">
        <w:rPr>
          <w:color w:val="000000"/>
          <w:sz w:val="23"/>
          <w:szCs w:val="23"/>
        </w:rPr>
        <w:t xml:space="preserve">• a data management plan; and </w:t>
      </w:r>
    </w:p>
    <w:p w14:paraId="0FF1B9E4" w14:textId="77777777" w:rsidR="00FA0D32" w:rsidRPr="00FA0D32" w:rsidRDefault="00FA0D32" w:rsidP="00FA0D32">
      <w:pPr>
        <w:autoSpaceDE w:val="0"/>
        <w:autoSpaceDN w:val="0"/>
        <w:adjustRightInd w:val="0"/>
        <w:spacing w:before="0" w:after="0"/>
        <w:ind w:right="0"/>
        <w:rPr>
          <w:color w:val="000000"/>
          <w:sz w:val="23"/>
          <w:szCs w:val="23"/>
        </w:rPr>
      </w:pPr>
      <w:r w:rsidRPr="00FA0D32">
        <w:rPr>
          <w:color w:val="000000"/>
          <w:sz w:val="23"/>
          <w:szCs w:val="23"/>
        </w:rPr>
        <w:t xml:space="preserve">• a statement of commitment by each organization to carry out the responsibilities outlined in the agreement. </w:t>
      </w:r>
    </w:p>
    <w:p w14:paraId="76D4CDB6" w14:textId="60BA9D93" w:rsidR="00FA0D32" w:rsidRDefault="00FA0D32" w:rsidP="00D14B34">
      <w:pPr>
        <w:spacing w:before="0" w:after="0"/>
        <w:ind w:right="0"/>
      </w:pPr>
    </w:p>
    <w:p w14:paraId="3D52282B" w14:textId="4B777E94" w:rsidR="00FA0D32" w:rsidRDefault="00FA0D32" w:rsidP="00FA0D32">
      <w:pPr>
        <w:spacing w:before="0" w:after="0"/>
        <w:ind w:right="0"/>
        <w:rPr>
          <w:sz w:val="23"/>
          <w:szCs w:val="23"/>
        </w:rPr>
      </w:pPr>
      <w:r>
        <w:rPr>
          <w:sz w:val="23"/>
          <w:szCs w:val="23"/>
        </w:rPr>
        <w:t xml:space="preserve">When a participant is receiving AEL services from more than one AEL provider, </w:t>
      </w:r>
      <w:r w:rsidR="00E8376E">
        <w:rPr>
          <w:sz w:val="23"/>
          <w:szCs w:val="23"/>
        </w:rPr>
        <w:t>Adult Education Consortium Providers</w:t>
      </w:r>
      <w:r>
        <w:rPr>
          <w:sz w:val="23"/>
          <w:szCs w:val="23"/>
        </w:rPr>
        <w:t xml:space="preserve"> must implement a method to ensure that participant contact hours from the DL Call Center are entered into and tracked only once in TEAMS. </w:t>
      </w:r>
      <w:r w:rsidR="00E8376E">
        <w:rPr>
          <w:sz w:val="23"/>
          <w:szCs w:val="23"/>
        </w:rPr>
        <w:t>Adult Education Consortium Providers</w:t>
      </w:r>
      <w:r>
        <w:rPr>
          <w:sz w:val="23"/>
          <w:szCs w:val="23"/>
        </w:rPr>
        <w:t xml:space="preserve"> must document this method in the data management plan.</w:t>
      </w:r>
    </w:p>
    <w:p w14:paraId="423FC823" w14:textId="029EED35" w:rsidR="00E8376E" w:rsidRDefault="00E8376E" w:rsidP="00FA0D32">
      <w:pPr>
        <w:spacing w:before="0" w:after="0"/>
        <w:ind w:right="0"/>
        <w:rPr>
          <w:sz w:val="23"/>
          <w:szCs w:val="23"/>
        </w:rPr>
      </w:pPr>
    </w:p>
    <w:p w14:paraId="25FEAB00" w14:textId="193123C8" w:rsidR="00E8376E" w:rsidRDefault="00E8376E" w:rsidP="00E8376E">
      <w:pPr>
        <w:spacing w:before="0" w:after="0"/>
        <w:ind w:right="0"/>
        <w:rPr>
          <w:sz w:val="23"/>
          <w:szCs w:val="23"/>
        </w:rPr>
      </w:pPr>
      <w:r>
        <w:rPr>
          <w:sz w:val="23"/>
          <w:szCs w:val="23"/>
        </w:rPr>
        <w:t xml:space="preserve">Adult Education Consortium Providers must be aware of the following process for entering </w:t>
      </w:r>
      <w:proofErr w:type="spellStart"/>
      <w:r>
        <w:rPr>
          <w:sz w:val="23"/>
          <w:szCs w:val="23"/>
        </w:rPr>
        <w:t>StudentNest</w:t>
      </w:r>
      <w:proofErr w:type="spellEnd"/>
      <w:r>
        <w:rPr>
          <w:sz w:val="23"/>
          <w:szCs w:val="23"/>
        </w:rPr>
        <w:t xml:space="preserve"> instructor information into TEAMS so that Adult Education Consortium Providers can record direct contact hours.</w:t>
      </w:r>
    </w:p>
    <w:p w14:paraId="50BC6E6C" w14:textId="236ED969" w:rsidR="00E8376E" w:rsidRPr="00E8376E" w:rsidRDefault="00E8376E" w:rsidP="00E8376E">
      <w:pPr>
        <w:autoSpaceDE w:val="0"/>
        <w:autoSpaceDN w:val="0"/>
        <w:adjustRightInd w:val="0"/>
        <w:spacing w:before="0" w:after="0"/>
        <w:ind w:right="0"/>
        <w:rPr>
          <w:color w:val="000000"/>
          <w:sz w:val="23"/>
          <w:szCs w:val="23"/>
        </w:rPr>
      </w:pPr>
      <w:r w:rsidRPr="00E8376E">
        <w:rPr>
          <w:color w:val="000000"/>
          <w:sz w:val="23"/>
          <w:szCs w:val="23"/>
        </w:rPr>
        <w:t xml:space="preserve">1. TWC AEL staff enters staff details for </w:t>
      </w:r>
      <w:proofErr w:type="spellStart"/>
      <w:r w:rsidRPr="00E8376E">
        <w:rPr>
          <w:color w:val="000000"/>
          <w:sz w:val="23"/>
          <w:szCs w:val="23"/>
        </w:rPr>
        <w:t>StudentNest</w:t>
      </w:r>
      <w:proofErr w:type="spellEnd"/>
      <w:r w:rsidRPr="00E8376E">
        <w:rPr>
          <w:color w:val="000000"/>
          <w:sz w:val="23"/>
          <w:szCs w:val="23"/>
        </w:rPr>
        <w:t xml:space="preserve"> instructors into TEAMS. </w:t>
      </w:r>
    </w:p>
    <w:p w14:paraId="67E4F69B" w14:textId="2493CE0C" w:rsidR="00E8376E" w:rsidRPr="00E8376E" w:rsidRDefault="00E8376E" w:rsidP="00E8376E">
      <w:pPr>
        <w:autoSpaceDE w:val="0"/>
        <w:autoSpaceDN w:val="0"/>
        <w:adjustRightInd w:val="0"/>
        <w:spacing w:before="0" w:after="0"/>
        <w:ind w:right="0"/>
        <w:rPr>
          <w:color w:val="000000"/>
          <w:sz w:val="23"/>
          <w:szCs w:val="23"/>
        </w:rPr>
      </w:pPr>
      <w:r w:rsidRPr="00E8376E">
        <w:rPr>
          <w:color w:val="000000"/>
          <w:sz w:val="23"/>
          <w:szCs w:val="23"/>
        </w:rPr>
        <w:t xml:space="preserve">2. </w:t>
      </w:r>
      <w:proofErr w:type="spellStart"/>
      <w:r w:rsidRPr="00E8376E">
        <w:rPr>
          <w:color w:val="000000"/>
          <w:sz w:val="23"/>
          <w:szCs w:val="23"/>
        </w:rPr>
        <w:t>StudentNest</w:t>
      </w:r>
      <w:proofErr w:type="spellEnd"/>
      <w:r w:rsidRPr="00E8376E">
        <w:rPr>
          <w:color w:val="000000"/>
          <w:sz w:val="23"/>
          <w:szCs w:val="23"/>
        </w:rPr>
        <w:t xml:space="preserve"> provides DL Call Center staff instructors’ information and qualifications to the </w:t>
      </w:r>
      <w:r>
        <w:rPr>
          <w:color w:val="000000"/>
          <w:sz w:val="23"/>
          <w:szCs w:val="23"/>
        </w:rPr>
        <w:t>Adult Education Consortium Provider</w:t>
      </w:r>
      <w:r w:rsidRPr="00E8376E">
        <w:rPr>
          <w:color w:val="000000"/>
          <w:sz w:val="23"/>
          <w:szCs w:val="23"/>
        </w:rPr>
        <w:t xml:space="preserve"> within the established MOU so that the </w:t>
      </w:r>
      <w:r>
        <w:rPr>
          <w:color w:val="000000"/>
          <w:sz w:val="23"/>
          <w:szCs w:val="23"/>
        </w:rPr>
        <w:t>Adult Education Consortium Provider</w:t>
      </w:r>
      <w:r w:rsidRPr="00E8376E">
        <w:rPr>
          <w:color w:val="000000"/>
          <w:sz w:val="23"/>
          <w:szCs w:val="23"/>
        </w:rPr>
        <w:t xml:space="preserve"> can add DL Call Center staff when creating classes in TEAMS to record direct contact hours. </w:t>
      </w:r>
    </w:p>
    <w:p w14:paraId="55D57C30" w14:textId="0F7A8B0E" w:rsidR="00E8376E" w:rsidRPr="00E8376E" w:rsidRDefault="00E8376E" w:rsidP="00E8376E">
      <w:pPr>
        <w:autoSpaceDE w:val="0"/>
        <w:autoSpaceDN w:val="0"/>
        <w:adjustRightInd w:val="0"/>
        <w:spacing w:before="0" w:after="0"/>
        <w:ind w:right="0"/>
        <w:rPr>
          <w:color w:val="000000"/>
          <w:sz w:val="23"/>
          <w:szCs w:val="23"/>
        </w:rPr>
      </w:pPr>
      <w:r w:rsidRPr="00E8376E">
        <w:rPr>
          <w:color w:val="000000"/>
          <w:sz w:val="23"/>
          <w:szCs w:val="23"/>
        </w:rPr>
        <w:t xml:space="preserve">3. </w:t>
      </w:r>
      <w:r w:rsidR="00C27B53">
        <w:rPr>
          <w:color w:val="000000"/>
          <w:sz w:val="23"/>
          <w:szCs w:val="23"/>
        </w:rPr>
        <w:t>Adult Education Consortium Providers</w:t>
      </w:r>
      <w:r w:rsidRPr="00E8376E">
        <w:rPr>
          <w:color w:val="000000"/>
          <w:sz w:val="23"/>
          <w:szCs w:val="23"/>
        </w:rPr>
        <w:t xml:space="preserve"> add qualifications and employment details for designated </w:t>
      </w:r>
      <w:proofErr w:type="spellStart"/>
      <w:r w:rsidRPr="00E8376E">
        <w:rPr>
          <w:color w:val="000000"/>
          <w:sz w:val="23"/>
          <w:szCs w:val="23"/>
        </w:rPr>
        <w:t>StudentNest</w:t>
      </w:r>
      <w:proofErr w:type="spellEnd"/>
      <w:r w:rsidRPr="00E8376E">
        <w:rPr>
          <w:color w:val="000000"/>
          <w:sz w:val="23"/>
          <w:szCs w:val="23"/>
        </w:rPr>
        <w:t xml:space="preserve"> staff, using “Literacy Instructor” as the job and “Volunteer” as the employment status. </w:t>
      </w:r>
    </w:p>
    <w:p w14:paraId="0D3664EF" w14:textId="1474751E" w:rsidR="00E8376E" w:rsidRDefault="00E8376E" w:rsidP="00E8376E">
      <w:pPr>
        <w:spacing w:before="0" w:after="0"/>
        <w:ind w:right="0"/>
      </w:pPr>
    </w:p>
    <w:p w14:paraId="29368FED" w14:textId="209DAE87" w:rsidR="00C27B53" w:rsidRPr="00C27B53" w:rsidRDefault="00C27B53" w:rsidP="00C27B53">
      <w:pPr>
        <w:autoSpaceDE w:val="0"/>
        <w:autoSpaceDN w:val="0"/>
        <w:adjustRightInd w:val="0"/>
        <w:spacing w:before="0" w:after="0"/>
        <w:ind w:right="0"/>
        <w:rPr>
          <w:color w:val="000000"/>
          <w:sz w:val="23"/>
          <w:szCs w:val="23"/>
        </w:rPr>
      </w:pPr>
      <w:r>
        <w:rPr>
          <w:color w:val="000000"/>
          <w:sz w:val="23"/>
          <w:szCs w:val="23"/>
        </w:rPr>
        <w:t>Adult Education Consortium Providers</w:t>
      </w:r>
      <w:r w:rsidRPr="00C27B53">
        <w:rPr>
          <w:color w:val="000000"/>
          <w:sz w:val="23"/>
          <w:szCs w:val="23"/>
        </w:rPr>
        <w:t xml:space="preserve"> must complete the following steps to establish </w:t>
      </w:r>
      <w:proofErr w:type="spellStart"/>
      <w:r w:rsidRPr="00C27B53">
        <w:rPr>
          <w:color w:val="000000"/>
          <w:sz w:val="23"/>
          <w:szCs w:val="23"/>
        </w:rPr>
        <w:t>StudentNest</w:t>
      </w:r>
      <w:proofErr w:type="spellEnd"/>
      <w:r w:rsidRPr="00C27B53">
        <w:rPr>
          <w:color w:val="000000"/>
          <w:sz w:val="23"/>
          <w:szCs w:val="23"/>
        </w:rPr>
        <w:t xml:space="preserve"> as a provider in TEAMS and to record direct contact hours obtained through the DL Call Center. </w:t>
      </w:r>
      <w:r>
        <w:rPr>
          <w:color w:val="000000"/>
          <w:sz w:val="23"/>
          <w:szCs w:val="23"/>
        </w:rPr>
        <w:t>Adult Education Consortium Providers</w:t>
      </w:r>
      <w:r w:rsidRPr="00C27B53">
        <w:rPr>
          <w:color w:val="000000"/>
          <w:sz w:val="23"/>
          <w:szCs w:val="23"/>
        </w:rPr>
        <w:t xml:space="preserve"> must: </w:t>
      </w:r>
    </w:p>
    <w:p w14:paraId="2D3C3CDB" w14:textId="77777777" w:rsidR="00C27B53" w:rsidRPr="00C27B53" w:rsidRDefault="00C27B53" w:rsidP="00C27B53">
      <w:pPr>
        <w:autoSpaceDE w:val="0"/>
        <w:autoSpaceDN w:val="0"/>
        <w:adjustRightInd w:val="0"/>
        <w:spacing w:before="0" w:after="0"/>
        <w:ind w:right="0"/>
        <w:rPr>
          <w:color w:val="000000"/>
          <w:sz w:val="23"/>
          <w:szCs w:val="23"/>
        </w:rPr>
      </w:pPr>
      <w:r w:rsidRPr="00C27B53">
        <w:rPr>
          <w:color w:val="000000"/>
          <w:sz w:val="23"/>
          <w:szCs w:val="23"/>
        </w:rPr>
        <w:t xml:space="preserve">• assign </w:t>
      </w:r>
      <w:proofErr w:type="spellStart"/>
      <w:r w:rsidRPr="00C27B53">
        <w:rPr>
          <w:color w:val="000000"/>
          <w:sz w:val="23"/>
          <w:szCs w:val="23"/>
        </w:rPr>
        <w:t>StudentNest</w:t>
      </w:r>
      <w:proofErr w:type="spellEnd"/>
      <w:r w:rsidRPr="00C27B53">
        <w:rPr>
          <w:color w:val="000000"/>
          <w:sz w:val="23"/>
          <w:szCs w:val="23"/>
        </w:rPr>
        <w:t xml:space="preserve"> as a provider in TEAMS, selecting </w:t>
      </w:r>
      <w:proofErr w:type="spellStart"/>
      <w:r w:rsidRPr="00C27B53">
        <w:rPr>
          <w:color w:val="000000"/>
          <w:sz w:val="23"/>
          <w:szCs w:val="23"/>
        </w:rPr>
        <w:t>StudentNest</w:t>
      </w:r>
      <w:proofErr w:type="spellEnd"/>
      <w:r w:rsidRPr="00C27B53">
        <w:rPr>
          <w:color w:val="000000"/>
          <w:sz w:val="23"/>
          <w:szCs w:val="23"/>
        </w:rPr>
        <w:t xml:space="preserve"> as a “collaborating entity”; </w:t>
      </w:r>
    </w:p>
    <w:p w14:paraId="7AF77B84" w14:textId="77777777" w:rsidR="00C27B53" w:rsidRPr="00C27B53" w:rsidRDefault="00C27B53" w:rsidP="00C27B53">
      <w:pPr>
        <w:autoSpaceDE w:val="0"/>
        <w:autoSpaceDN w:val="0"/>
        <w:adjustRightInd w:val="0"/>
        <w:spacing w:before="0" w:after="0"/>
        <w:ind w:right="0"/>
        <w:rPr>
          <w:color w:val="000000"/>
          <w:sz w:val="23"/>
          <w:szCs w:val="23"/>
        </w:rPr>
      </w:pPr>
      <w:r w:rsidRPr="00C27B53">
        <w:rPr>
          <w:color w:val="000000"/>
          <w:sz w:val="23"/>
          <w:szCs w:val="23"/>
        </w:rPr>
        <w:t xml:space="preserve">• create a </w:t>
      </w:r>
      <w:proofErr w:type="spellStart"/>
      <w:r w:rsidRPr="00C27B53">
        <w:rPr>
          <w:color w:val="000000"/>
          <w:sz w:val="23"/>
          <w:szCs w:val="23"/>
        </w:rPr>
        <w:t>StudentNest</w:t>
      </w:r>
      <w:proofErr w:type="spellEnd"/>
      <w:r w:rsidRPr="00C27B53">
        <w:rPr>
          <w:color w:val="000000"/>
          <w:sz w:val="23"/>
          <w:szCs w:val="23"/>
        </w:rPr>
        <w:t xml:space="preserve"> site for the provider; </w:t>
      </w:r>
    </w:p>
    <w:p w14:paraId="034A6E9E" w14:textId="77777777" w:rsidR="00C27B53" w:rsidRPr="00C27B53" w:rsidRDefault="00C27B53" w:rsidP="00C27B53">
      <w:pPr>
        <w:autoSpaceDE w:val="0"/>
        <w:autoSpaceDN w:val="0"/>
        <w:adjustRightInd w:val="0"/>
        <w:spacing w:before="0" w:after="0"/>
        <w:ind w:right="0"/>
        <w:rPr>
          <w:color w:val="000000"/>
          <w:sz w:val="23"/>
          <w:szCs w:val="23"/>
        </w:rPr>
      </w:pPr>
      <w:r w:rsidRPr="00C27B53">
        <w:rPr>
          <w:color w:val="000000"/>
          <w:sz w:val="23"/>
          <w:szCs w:val="23"/>
        </w:rPr>
        <w:t xml:space="preserve">• create at least one class to document participation in the DL Call Center; </w:t>
      </w:r>
    </w:p>
    <w:p w14:paraId="59825A05" w14:textId="77777777" w:rsidR="00C27B53" w:rsidRPr="00C27B53" w:rsidRDefault="00C27B53" w:rsidP="00C27B53">
      <w:pPr>
        <w:autoSpaceDE w:val="0"/>
        <w:autoSpaceDN w:val="0"/>
        <w:adjustRightInd w:val="0"/>
        <w:spacing w:before="0" w:after="0"/>
        <w:ind w:right="0"/>
        <w:rPr>
          <w:color w:val="000000"/>
          <w:sz w:val="23"/>
          <w:szCs w:val="23"/>
        </w:rPr>
      </w:pPr>
      <w:r w:rsidRPr="00C27B53">
        <w:rPr>
          <w:color w:val="000000"/>
          <w:sz w:val="23"/>
          <w:szCs w:val="23"/>
        </w:rPr>
        <w:t xml:space="preserve">• assign appropriate </w:t>
      </w:r>
      <w:proofErr w:type="spellStart"/>
      <w:r w:rsidRPr="00C27B53">
        <w:rPr>
          <w:color w:val="000000"/>
          <w:sz w:val="23"/>
          <w:szCs w:val="23"/>
        </w:rPr>
        <w:t>StudentNest</w:t>
      </w:r>
      <w:proofErr w:type="spellEnd"/>
      <w:r w:rsidRPr="00C27B53">
        <w:rPr>
          <w:color w:val="000000"/>
          <w:sz w:val="23"/>
          <w:szCs w:val="23"/>
        </w:rPr>
        <w:t xml:space="preserve"> staff to the designated class or classes; </w:t>
      </w:r>
    </w:p>
    <w:p w14:paraId="78C45B9D" w14:textId="77777777" w:rsidR="00C27B53" w:rsidRPr="00C27B53" w:rsidRDefault="00C27B53" w:rsidP="00C27B53">
      <w:pPr>
        <w:autoSpaceDE w:val="0"/>
        <w:autoSpaceDN w:val="0"/>
        <w:adjustRightInd w:val="0"/>
        <w:spacing w:before="0" w:after="0"/>
        <w:ind w:right="0"/>
        <w:rPr>
          <w:color w:val="000000"/>
          <w:sz w:val="23"/>
          <w:szCs w:val="23"/>
        </w:rPr>
      </w:pPr>
      <w:r w:rsidRPr="00C27B53">
        <w:rPr>
          <w:color w:val="000000"/>
          <w:sz w:val="23"/>
          <w:szCs w:val="23"/>
        </w:rPr>
        <w:t xml:space="preserve">• assign DL Call Center participants to the class or classes; </w:t>
      </w:r>
    </w:p>
    <w:p w14:paraId="1FFB9929" w14:textId="77777777" w:rsidR="00C27B53" w:rsidRPr="00C27B53" w:rsidRDefault="00C27B53" w:rsidP="00C27B53">
      <w:pPr>
        <w:autoSpaceDE w:val="0"/>
        <w:autoSpaceDN w:val="0"/>
        <w:adjustRightInd w:val="0"/>
        <w:spacing w:before="0" w:after="0"/>
        <w:ind w:right="0"/>
        <w:rPr>
          <w:color w:val="000000"/>
          <w:sz w:val="23"/>
          <w:szCs w:val="23"/>
        </w:rPr>
      </w:pPr>
      <w:r w:rsidRPr="00C27B53">
        <w:rPr>
          <w:color w:val="000000"/>
          <w:sz w:val="23"/>
          <w:szCs w:val="23"/>
        </w:rPr>
        <w:t xml:space="preserve">• record student attendance in TEAMS as direct contact hours, in accordance with the Texas Adult Education and Literacy Assessment Guide; and </w:t>
      </w:r>
    </w:p>
    <w:p w14:paraId="7F8D2A49" w14:textId="1075549D" w:rsidR="00734183" w:rsidRDefault="00C27B53" w:rsidP="00C27B53">
      <w:pPr>
        <w:autoSpaceDE w:val="0"/>
        <w:autoSpaceDN w:val="0"/>
        <w:adjustRightInd w:val="0"/>
        <w:spacing w:before="0" w:after="0"/>
        <w:ind w:right="0"/>
        <w:rPr>
          <w:color w:val="000000"/>
          <w:sz w:val="23"/>
          <w:szCs w:val="23"/>
        </w:rPr>
      </w:pPr>
      <w:r w:rsidRPr="00C27B53">
        <w:rPr>
          <w:color w:val="000000"/>
          <w:sz w:val="23"/>
          <w:szCs w:val="23"/>
        </w:rPr>
        <w:t xml:space="preserve">• maintain records of student attendance for monitoring purposes. </w:t>
      </w:r>
    </w:p>
    <w:p w14:paraId="003BD2BF" w14:textId="77777777" w:rsidR="00C27B53" w:rsidRPr="00C27B53" w:rsidRDefault="00C27B53" w:rsidP="00C27B53">
      <w:pPr>
        <w:autoSpaceDE w:val="0"/>
        <w:autoSpaceDN w:val="0"/>
        <w:adjustRightInd w:val="0"/>
        <w:spacing w:before="0" w:after="0"/>
        <w:ind w:right="0"/>
        <w:rPr>
          <w:color w:val="000000"/>
          <w:sz w:val="23"/>
          <w:szCs w:val="23"/>
        </w:rPr>
      </w:pPr>
    </w:p>
    <w:p w14:paraId="293039C6" w14:textId="77777777" w:rsidR="00C27B53" w:rsidRDefault="00C27B53" w:rsidP="00144441">
      <w:pPr>
        <w:pStyle w:val="Heading5"/>
        <w:spacing w:before="0" w:after="0"/>
        <w:rPr>
          <w:b w:val="0"/>
          <w:i w:val="0"/>
          <w:sz w:val="36"/>
          <w:szCs w:val="36"/>
        </w:rPr>
      </w:pPr>
    </w:p>
    <w:p w14:paraId="3D2C4B60" w14:textId="77777777" w:rsidR="00C27B53" w:rsidRDefault="00C27B53" w:rsidP="00144441">
      <w:pPr>
        <w:pStyle w:val="Heading5"/>
        <w:spacing w:before="0" w:after="0"/>
        <w:rPr>
          <w:b w:val="0"/>
          <w:i w:val="0"/>
          <w:sz w:val="36"/>
          <w:szCs w:val="36"/>
        </w:rPr>
      </w:pPr>
    </w:p>
    <w:p w14:paraId="0EA29364" w14:textId="4AD3DF5A" w:rsidR="00601153" w:rsidRPr="00601153" w:rsidRDefault="00601153" w:rsidP="00144441">
      <w:pPr>
        <w:pStyle w:val="Heading5"/>
        <w:spacing w:before="0" w:after="0"/>
        <w:rPr>
          <w:b w:val="0"/>
          <w:i w:val="0"/>
          <w:sz w:val="36"/>
          <w:szCs w:val="36"/>
        </w:rPr>
      </w:pPr>
      <w:r w:rsidRPr="00601153">
        <w:rPr>
          <w:b w:val="0"/>
          <w:i w:val="0"/>
          <w:sz w:val="36"/>
          <w:szCs w:val="36"/>
        </w:rPr>
        <w:t>Questions</w:t>
      </w:r>
    </w:p>
    <w:p w14:paraId="690CEB13" w14:textId="77777777" w:rsidR="00674397" w:rsidRPr="00AD29C2" w:rsidRDefault="00674397" w:rsidP="00674397">
      <w:pPr>
        <w:spacing w:before="0" w:after="0"/>
        <w:ind w:right="0"/>
      </w:pPr>
      <w:r w:rsidRPr="00AD29C2">
        <w:lastRenderedPageBreak/>
        <w:t xml:space="preserve">Staff should first ask questions of their managers or supervisors. Direct questions to the Gulf Coast Consortium Lead Agency Staff through the </w:t>
      </w:r>
      <w:hyperlink r:id="rId13" w:history="1">
        <w:r w:rsidRPr="00183626">
          <w:rPr>
            <w:rStyle w:val="Hyperlink"/>
          </w:rPr>
          <w:t>Submit a question</w:t>
        </w:r>
      </w:hyperlink>
      <w:r w:rsidRPr="00183626">
        <w:t xml:space="preserve"> </w:t>
      </w:r>
      <w:r w:rsidRPr="00BA47D6">
        <w:t>link.</w:t>
      </w:r>
    </w:p>
    <w:p w14:paraId="6BAC9D9C" w14:textId="23EA27FD" w:rsidR="00734183" w:rsidRPr="00C27B53" w:rsidRDefault="00734183" w:rsidP="00674397">
      <w:pPr>
        <w:spacing w:before="0" w:after="0"/>
        <w:ind w:right="0"/>
      </w:pPr>
    </w:p>
    <w:sectPr w:rsidR="00734183" w:rsidRPr="00C27B53" w:rsidSect="006A43C1">
      <w:footerReference w:type="default" r:id="rId14"/>
      <w:footerReference w:type="first" r:id="rId15"/>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BF355" w14:textId="77777777" w:rsidR="00D36AB9" w:rsidRDefault="00D36AB9" w:rsidP="008C1E9C">
      <w:pPr>
        <w:spacing w:before="0" w:after="0"/>
      </w:pPr>
      <w:r>
        <w:separator/>
      </w:r>
    </w:p>
  </w:endnote>
  <w:endnote w:type="continuationSeparator" w:id="0">
    <w:p w14:paraId="02048626" w14:textId="77777777" w:rsidR="00D36AB9" w:rsidRDefault="00D36AB9"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EA73" w14:textId="24957520" w:rsidR="00C27B53" w:rsidRDefault="00C27B53" w:rsidP="00C27B53">
    <w:pPr>
      <w:pStyle w:val="Footer"/>
      <w:jc w:val="right"/>
    </w:pPr>
    <w:proofErr w:type="gramStart"/>
    <w:r>
      <w:t>WS  Distance</w:t>
    </w:r>
    <w:proofErr w:type="gramEnd"/>
    <w:r>
      <w:t xml:space="preserve"> Learning Call Center TEAMS Data Entry —Page </w:t>
    </w:r>
    <w:r>
      <w:fldChar w:fldCharType="begin"/>
    </w:r>
    <w:r>
      <w:instrText xml:space="preserve"> PAGE   \* MERGEFORMAT </w:instrText>
    </w:r>
    <w:r>
      <w:fldChar w:fldCharType="separate"/>
    </w:r>
    <w:r w:rsidR="00674397">
      <w:rPr>
        <w:noProof/>
      </w:rPr>
      <w:t>3</w:t>
    </w:r>
    <w:r>
      <w:rPr>
        <w:noProof/>
      </w:rPr>
      <w:fldChar w:fldCharType="end"/>
    </w:r>
  </w:p>
  <w:p w14:paraId="064E2974" w14:textId="77777777" w:rsidR="00C27B53" w:rsidRDefault="00C27B53" w:rsidP="00C27B53">
    <w:pPr>
      <w:pStyle w:val="Footer"/>
      <w:jc w:val="right"/>
    </w:pPr>
    <w:r>
      <w:t>October 11, 2017</w:t>
    </w:r>
  </w:p>
  <w:p w14:paraId="67518752" w14:textId="51872539" w:rsidR="00D464F2" w:rsidRDefault="00D464F2" w:rsidP="00D464F2">
    <w:pPr>
      <w:pStyle w:val="Footer"/>
      <w:jc w:val="right"/>
    </w:pPr>
  </w:p>
  <w:p w14:paraId="318A1D36" w14:textId="77777777" w:rsidR="00E41BAA" w:rsidRPr="00D464F2" w:rsidRDefault="00E41BAA" w:rsidP="00D4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DACB" w14:textId="6BA40F49" w:rsidR="00E41BAA" w:rsidRDefault="00E34631" w:rsidP="00D02937">
    <w:pPr>
      <w:pStyle w:val="Footer"/>
      <w:jc w:val="right"/>
    </w:pPr>
    <w:proofErr w:type="gramStart"/>
    <w:r>
      <w:t>WS</w:t>
    </w:r>
    <w:r w:rsidR="00E41BAA">
      <w:t xml:space="preserve">  </w:t>
    </w:r>
    <w:r w:rsidR="00C27B53">
      <w:t>Distance</w:t>
    </w:r>
    <w:proofErr w:type="gramEnd"/>
    <w:r w:rsidR="00C27B53">
      <w:t xml:space="preserve"> Learning Call Center TEAMS Data Entry</w:t>
    </w:r>
    <w:r w:rsidR="00A2455F">
      <w:t xml:space="preserve"> </w:t>
    </w:r>
    <w:r w:rsidR="00E41BAA">
      <w:t xml:space="preserve">—Page </w:t>
    </w:r>
    <w:r w:rsidR="00BE40FE">
      <w:fldChar w:fldCharType="begin"/>
    </w:r>
    <w:r w:rsidR="00BE40FE">
      <w:instrText xml:space="preserve"> PAGE   \* MERGEFORMAT </w:instrText>
    </w:r>
    <w:r w:rsidR="00BE40FE">
      <w:fldChar w:fldCharType="separate"/>
    </w:r>
    <w:r w:rsidR="00674397">
      <w:rPr>
        <w:noProof/>
      </w:rPr>
      <w:t>1</w:t>
    </w:r>
    <w:r w:rsidR="00BE40FE">
      <w:rPr>
        <w:noProof/>
      </w:rPr>
      <w:fldChar w:fldCharType="end"/>
    </w:r>
  </w:p>
  <w:p w14:paraId="171A5618" w14:textId="4F1BB46A" w:rsidR="0028453E" w:rsidRDefault="00C27B53" w:rsidP="0028453E">
    <w:pPr>
      <w:pStyle w:val="Footer"/>
      <w:jc w:val="right"/>
    </w:pPr>
    <w:r>
      <w:t>October 11, 2017</w:t>
    </w:r>
  </w:p>
  <w:p w14:paraId="6865A0F8" w14:textId="77777777" w:rsidR="00E41BAA" w:rsidRDefault="00E4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E5663" w14:textId="77777777" w:rsidR="00D36AB9" w:rsidRDefault="00D36AB9" w:rsidP="008C1E9C">
      <w:pPr>
        <w:spacing w:before="0" w:after="0"/>
      </w:pPr>
      <w:r>
        <w:separator/>
      </w:r>
    </w:p>
  </w:footnote>
  <w:footnote w:type="continuationSeparator" w:id="0">
    <w:p w14:paraId="36D66F37" w14:textId="77777777" w:rsidR="00D36AB9" w:rsidRDefault="00D36AB9"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2"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47E06"/>
    <w:multiLevelType w:val="hybridMultilevel"/>
    <w:tmpl w:val="8452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5E5476"/>
    <w:multiLevelType w:val="hybridMultilevel"/>
    <w:tmpl w:val="EE24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864A21"/>
    <w:multiLevelType w:val="hybridMultilevel"/>
    <w:tmpl w:val="23D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D04799"/>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20"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E4C86"/>
    <w:multiLevelType w:val="hybridMultilevel"/>
    <w:tmpl w:val="F21A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EB588D"/>
    <w:multiLevelType w:val="hybridMultilevel"/>
    <w:tmpl w:val="CF54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2"/>
  </w:num>
  <w:num w:numId="4">
    <w:abstractNumId w:val="19"/>
  </w:num>
  <w:num w:numId="5">
    <w:abstractNumId w:val="5"/>
  </w:num>
  <w:num w:numId="6">
    <w:abstractNumId w:val="14"/>
  </w:num>
  <w:num w:numId="7">
    <w:abstractNumId w:val="23"/>
  </w:num>
  <w:num w:numId="8">
    <w:abstractNumId w:val="4"/>
  </w:num>
  <w:num w:numId="9">
    <w:abstractNumId w:val="13"/>
  </w:num>
  <w:num w:numId="10">
    <w:abstractNumId w:val="24"/>
  </w:num>
  <w:num w:numId="11">
    <w:abstractNumId w:val="0"/>
  </w:num>
  <w:num w:numId="12">
    <w:abstractNumId w:val="15"/>
  </w:num>
  <w:num w:numId="13">
    <w:abstractNumId w:val="1"/>
  </w:num>
  <w:num w:numId="14">
    <w:abstractNumId w:val="18"/>
  </w:num>
  <w:num w:numId="15">
    <w:abstractNumId w:val="25"/>
  </w:num>
  <w:num w:numId="16">
    <w:abstractNumId w:val="7"/>
  </w:num>
  <w:num w:numId="17">
    <w:abstractNumId w:val="16"/>
  </w:num>
  <w:num w:numId="18">
    <w:abstractNumId w:val="3"/>
  </w:num>
  <w:num w:numId="19">
    <w:abstractNumId w:val="9"/>
  </w:num>
  <w:num w:numId="20">
    <w:abstractNumId w:val="22"/>
  </w:num>
  <w:num w:numId="21">
    <w:abstractNumId w:val="11"/>
  </w:num>
  <w:num w:numId="22">
    <w:abstractNumId w:val="27"/>
  </w:num>
  <w:num w:numId="23">
    <w:abstractNumId w:val="20"/>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4C0B"/>
    <w:rsid w:val="00017ABD"/>
    <w:rsid w:val="000214B3"/>
    <w:rsid w:val="000345F7"/>
    <w:rsid w:val="00040231"/>
    <w:rsid w:val="0004213E"/>
    <w:rsid w:val="00044F5F"/>
    <w:rsid w:val="000479D5"/>
    <w:rsid w:val="00055D7E"/>
    <w:rsid w:val="00055DCC"/>
    <w:rsid w:val="0006346F"/>
    <w:rsid w:val="00066B32"/>
    <w:rsid w:val="00066B94"/>
    <w:rsid w:val="0007212C"/>
    <w:rsid w:val="00084CC9"/>
    <w:rsid w:val="0008506C"/>
    <w:rsid w:val="00087BB8"/>
    <w:rsid w:val="00091183"/>
    <w:rsid w:val="000A043B"/>
    <w:rsid w:val="000A173D"/>
    <w:rsid w:val="000A1A11"/>
    <w:rsid w:val="000A2DD3"/>
    <w:rsid w:val="000A3D26"/>
    <w:rsid w:val="000A463A"/>
    <w:rsid w:val="000B1C40"/>
    <w:rsid w:val="000B3E56"/>
    <w:rsid w:val="000C52CE"/>
    <w:rsid w:val="000C58B2"/>
    <w:rsid w:val="000C7B31"/>
    <w:rsid w:val="000D1A4F"/>
    <w:rsid w:val="000D268A"/>
    <w:rsid w:val="000E24D3"/>
    <w:rsid w:val="000F0E07"/>
    <w:rsid w:val="000F1578"/>
    <w:rsid w:val="000F4CD0"/>
    <w:rsid w:val="0010072B"/>
    <w:rsid w:val="001022DA"/>
    <w:rsid w:val="0010448C"/>
    <w:rsid w:val="00113EAA"/>
    <w:rsid w:val="001142B0"/>
    <w:rsid w:val="001143DB"/>
    <w:rsid w:val="001206CF"/>
    <w:rsid w:val="0012326F"/>
    <w:rsid w:val="00123746"/>
    <w:rsid w:val="001266D6"/>
    <w:rsid w:val="001278FD"/>
    <w:rsid w:val="001307B3"/>
    <w:rsid w:val="00131D20"/>
    <w:rsid w:val="001352F9"/>
    <w:rsid w:val="00135903"/>
    <w:rsid w:val="00144441"/>
    <w:rsid w:val="00151C3C"/>
    <w:rsid w:val="001532C9"/>
    <w:rsid w:val="001625B5"/>
    <w:rsid w:val="0016790E"/>
    <w:rsid w:val="001746FD"/>
    <w:rsid w:val="0017506F"/>
    <w:rsid w:val="00175489"/>
    <w:rsid w:val="00176E87"/>
    <w:rsid w:val="0017702C"/>
    <w:rsid w:val="001823FB"/>
    <w:rsid w:val="00182DA8"/>
    <w:rsid w:val="00184DDE"/>
    <w:rsid w:val="00185739"/>
    <w:rsid w:val="00191B69"/>
    <w:rsid w:val="00193CD8"/>
    <w:rsid w:val="00194717"/>
    <w:rsid w:val="001963BF"/>
    <w:rsid w:val="001B0648"/>
    <w:rsid w:val="001B29B8"/>
    <w:rsid w:val="001D389A"/>
    <w:rsid w:val="001D7726"/>
    <w:rsid w:val="001E5C35"/>
    <w:rsid w:val="001E6D47"/>
    <w:rsid w:val="001F0B63"/>
    <w:rsid w:val="001F212A"/>
    <w:rsid w:val="001F2E61"/>
    <w:rsid w:val="001F7E06"/>
    <w:rsid w:val="001F7FF2"/>
    <w:rsid w:val="00200BED"/>
    <w:rsid w:val="002025A6"/>
    <w:rsid w:val="00205288"/>
    <w:rsid w:val="002077C2"/>
    <w:rsid w:val="00207FBA"/>
    <w:rsid w:val="0021019D"/>
    <w:rsid w:val="00221CFF"/>
    <w:rsid w:val="00224237"/>
    <w:rsid w:val="00225344"/>
    <w:rsid w:val="002260AB"/>
    <w:rsid w:val="002353F6"/>
    <w:rsid w:val="00237C60"/>
    <w:rsid w:val="00241BE6"/>
    <w:rsid w:val="002442DC"/>
    <w:rsid w:val="00244865"/>
    <w:rsid w:val="00244BBC"/>
    <w:rsid w:val="00256FA6"/>
    <w:rsid w:val="00261D1A"/>
    <w:rsid w:val="00263085"/>
    <w:rsid w:val="0026752F"/>
    <w:rsid w:val="00270260"/>
    <w:rsid w:val="00271E62"/>
    <w:rsid w:val="002722A9"/>
    <w:rsid w:val="00274C8B"/>
    <w:rsid w:val="0028453E"/>
    <w:rsid w:val="00284BAC"/>
    <w:rsid w:val="0028586B"/>
    <w:rsid w:val="00285DA6"/>
    <w:rsid w:val="00290A30"/>
    <w:rsid w:val="00290BBF"/>
    <w:rsid w:val="002967CE"/>
    <w:rsid w:val="002A027C"/>
    <w:rsid w:val="002A24A6"/>
    <w:rsid w:val="002A2BC6"/>
    <w:rsid w:val="002A50A5"/>
    <w:rsid w:val="002A5E79"/>
    <w:rsid w:val="002A6CFB"/>
    <w:rsid w:val="002B3084"/>
    <w:rsid w:val="002B3DEB"/>
    <w:rsid w:val="002B4A90"/>
    <w:rsid w:val="002B56AC"/>
    <w:rsid w:val="002B6E23"/>
    <w:rsid w:val="002C0DBF"/>
    <w:rsid w:val="002C27F9"/>
    <w:rsid w:val="002C370D"/>
    <w:rsid w:val="002C435D"/>
    <w:rsid w:val="002C4750"/>
    <w:rsid w:val="002D1508"/>
    <w:rsid w:val="002D5B77"/>
    <w:rsid w:val="002D5B8C"/>
    <w:rsid w:val="002D6574"/>
    <w:rsid w:val="002E05C3"/>
    <w:rsid w:val="002E0D4F"/>
    <w:rsid w:val="002E186C"/>
    <w:rsid w:val="00300971"/>
    <w:rsid w:val="003010BD"/>
    <w:rsid w:val="00301711"/>
    <w:rsid w:val="003039D5"/>
    <w:rsid w:val="00304BEA"/>
    <w:rsid w:val="003106B8"/>
    <w:rsid w:val="00310FA1"/>
    <w:rsid w:val="003135C9"/>
    <w:rsid w:val="00314DE4"/>
    <w:rsid w:val="00320994"/>
    <w:rsid w:val="00351396"/>
    <w:rsid w:val="003560F1"/>
    <w:rsid w:val="00357E1A"/>
    <w:rsid w:val="00362A33"/>
    <w:rsid w:val="00366AAB"/>
    <w:rsid w:val="00367CB7"/>
    <w:rsid w:val="00370A1F"/>
    <w:rsid w:val="00373500"/>
    <w:rsid w:val="003814D7"/>
    <w:rsid w:val="0038476A"/>
    <w:rsid w:val="0038621A"/>
    <w:rsid w:val="00391B7F"/>
    <w:rsid w:val="00397BB2"/>
    <w:rsid w:val="003A0989"/>
    <w:rsid w:val="003A2AB3"/>
    <w:rsid w:val="003A3FEF"/>
    <w:rsid w:val="003A4A70"/>
    <w:rsid w:val="003A6B92"/>
    <w:rsid w:val="003A6E27"/>
    <w:rsid w:val="003B28AF"/>
    <w:rsid w:val="003B33F9"/>
    <w:rsid w:val="003B593A"/>
    <w:rsid w:val="003B5CA0"/>
    <w:rsid w:val="003B749F"/>
    <w:rsid w:val="003C0D3B"/>
    <w:rsid w:val="003C56B0"/>
    <w:rsid w:val="003D222D"/>
    <w:rsid w:val="003D7123"/>
    <w:rsid w:val="003E0944"/>
    <w:rsid w:val="003E3380"/>
    <w:rsid w:val="003E7C42"/>
    <w:rsid w:val="003F0E00"/>
    <w:rsid w:val="003F51B9"/>
    <w:rsid w:val="0040137D"/>
    <w:rsid w:val="00401A71"/>
    <w:rsid w:val="004072B3"/>
    <w:rsid w:val="00410C25"/>
    <w:rsid w:val="004119E4"/>
    <w:rsid w:val="004137F3"/>
    <w:rsid w:val="004149D7"/>
    <w:rsid w:val="00424BD9"/>
    <w:rsid w:val="00427B75"/>
    <w:rsid w:val="004373C1"/>
    <w:rsid w:val="004510F9"/>
    <w:rsid w:val="00455E7B"/>
    <w:rsid w:val="00456DF2"/>
    <w:rsid w:val="004579E3"/>
    <w:rsid w:val="00457F8F"/>
    <w:rsid w:val="0046235E"/>
    <w:rsid w:val="00463693"/>
    <w:rsid w:val="00463834"/>
    <w:rsid w:val="00465B1C"/>
    <w:rsid w:val="00485EB9"/>
    <w:rsid w:val="00486440"/>
    <w:rsid w:val="00491EE0"/>
    <w:rsid w:val="004952FA"/>
    <w:rsid w:val="0049772F"/>
    <w:rsid w:val="004A1E83"/>
    <w:rsid w:val="004A3258"/>
    <w:rsid w:val="004A79B3"/>
    <w:rsid w:val="004B09E5"/>
    <w:rsid w:val="004B3CBE"/>
    <w:rsid w:val="004B6A9D"/>
    <w:rsid w:val="004B7322"/>
    <w:rsid w:val="004B76A5"/>
    <w:rsid w:val="004B78DB"/>
    <w:rsid w:val="004C3907"/>
    <w:rsid w:val="004C3F6A"/>
    <w:rsid w:val="004C7845"/>
    <w:rsid w:val="004F0193"/>
    <w:rsid w:val="004F27C1"/>
    <w:rsid w:val="00503F22"/>
    <w:rsid w:val="005072F0"/>
    <w:rsid w:val="005256F0"/>
    <w:rsid w:val="005272DB"/>
    <w:rsid w:val="00533418"/>
    <w:rsid w:val="00536850"/>
    <w:rsid w:val="00537812"/>
    <w:rsid w:val="005453E9"/>
    <w:rsid w:val="0054602B"/>
    <w:rsid w:val="00547F94"/>
    <w:rsid w:val="00560135"/>
    <w:rsid w:val="00560F38"/>
    <w:rsid w:val="00561B67"/>
    <w:rsid w:val="00565CE7"/>
    <w:rsid w:val="00566A84"/>
    <w:rsid w:val="00570903"/>
    <w:rsid w:val="00570941"/>
    <w:rsid w:val="0057396A"/>
    <w:rsid w:val="005742CE"/>
    <w:rsid w:val="005845C6"/>
    <w:rsid w:val="00585043"/>
    <w:rsid w:val="00585C48"/>
    <w:rsid w:val="00586A07"/>
    <w:rsid w:val="005972CC"/>
    <w:rsid w:val="005A2D41"/>
    <w:rsid w:val="005A4FC6"/>
    <w:rsid w:val="005B0DFE"/>
    <w:rsid w:val="005B4E5B"/>
    <w:rsid w:val="005B6A65"/>
    <w:rsid w:val="005B6FEC"/>
    <w:rsid w:val="005C5339"/>
    <w:rsid w:val="005C667D"/>
    <w:rsid w:val="005C740F"/>
    <w:rsid w:val="005D1E4F"/>
    <w:rsid w:val="005D34BD"/>
    <w:rsid w:val="005E4DF1"/>
    <w:rsid w:val="005E6C2B"/>
    <w:rsid w:val="00600C1A"/>
    <w:rsid w:val="00601153"/>
    <w:rsid w:val="00603A7E"/>
    <w:rsid w:val="00604A91"/>
    <w:rsid w:val="00605E0D"/>
    <w:rsid w:val="00613F82"/>
    <w:rsid w:val="00616E7C"/>
    <w:rsid w:val="00627767"/>
    <w:rsid w:val="0062781C"/>
    <w:rsid w:val="00627C30"/>
    <w:rsid w:val="006303F4"/>
    <w:rsid w:val="0063367E"/>
    <w:rsid w:val="00633850"/>
    <w:rsid w:val="00644E0C"/>
    <w:rsid w:val="0065034D"/>
    <w:rsid w:val="0065266C"/>
    <w:rsid w:val="00654617"/>
    <w:rsid w:val="00666BF9"/>
    <w:rsid w:val="00667394"/>
    <w:rsid w:val="00673683"/>
    <w:rsid w:val="00674397"/>
    <w:rsid w:val="00681654"/>
    <w:rsid w:val="006831B2"/>
    <w:rsid w:val="006854CB"/>
    <w:rsid w:val="00685749"/>
    <w:rsid w:val="0068636F"/>
    <w:rsid w:val="006930C0"/>
    <w:rsid w:val="006A2DD7"/>
    <w:rsid w:val="006A36C5"/>
    <w:rsid w:val="006A43C1"/>
    <w:rsid w:val="006B0924"/>
    <w:rsid w:val="006B3A5F"/>
    <w:rsid w:val="006B3B10"/>
    <w:rsid w:val="006C29C7"/>
    <w:rsid w:val="006D3896"/>
    <w:rsid w:val="006D4AB4"/>
    <w:rsid w:val="006D5374"/>
    <w:rsid w:val="006E5831"/>
    <w:rsid w:val="006F021A"/>
    <w:rsid w:val="006F0DC6"/>
    <w:rsid w:val="006F1BC7"/>
    <w:rsid w:val="006F6A07"/>
    <w:rsid w:val="007121CB"/>
    <w:rsid w:val="007131CB"/>
    <w:rsid w:val="00716A31"/>
    <w:rsid w:val="007172B2"/>
    <w:rsid w:val="0072013C"/>
    <w:rsid w:val="00723016"/>
    <w:rsid w:val="007242C6"/>
    <w:rsid w:val="00724349"/>
    <w:rsid w:val="00725E43"/>
    <w:rsid w:val="0072718A"/>
    <w:rsid w:val="00731885"/>
    <w:rsid w:val="007319FB"/>
    <w:rsid w:val="00732602"/>
    <w:rsid w:val="007338E4"/>
    <w:rsid w:val="00734183"/>
    <w:rsid w:val="0073582C"/>
    <w:rsid w:val="00751516"/>
    <w:rsid w:val="00752BBE"/>
    <w:rsid w:val="00755137"/>
    <w:rsid w:val="0075638C"/>
    <w:rsid w:val="00763F6C"/>
    <w:rsid w:val="007771F5"/>
    <w:rsid w:val="00791063"/>
    <w:rsid w:val="00792500"/>
    <w:rsid w:val="007A210D"/>
    <w:rsid w:val="007A4124"/>
    <w:rsid w:val="007A44C6"/>
    <w:rsid w:val="007A6138"/>
    <w:rsid w:val="007A714A"/>
    <w:rsid w:val="007B069C"/>
    <w:rsid w:val="007B0A22"/>
    <w:rsid w:val="007B3AA9"/>
    <w:rsid w:val="007B4254"/>
    <w:rsid w:val="007B4B77"/>
    <w:rsid w:val="007B4DAA"/>
    <w:rsid w:val="007C36E6"/>
    <w:rsid w:val="007C42D1"/>
    <w:rsid w:val="007C58C3"/>
    <w:rsid w:val="007C5B14"/>
    <w:rsid w:val="007D47BC"/>
    <w:rsid w:val="007D497D"/>
    <w:rsid w:val="007D601B"/>
    <w:rsid w:val="007F1FC1"/>
    <w:rsid w:val="007F31EB"/>
    <w:rsid w:val="007F38CB"/>
    <w:rsid w:val="00802863"/>
    <w:rsid w:val="00813B03"/>
    <w:rsid w:val="00820ED7"/>
    <w:rsid w:val="008228EC"/>
    <w:rsid w:val="00823B79"/>
    <w:rsid w:val="00824A95"/>
    <w:rsid w:val="00827922"/>
    <w:rsid w:val="008319F1"/>
    <w:rsid w:val="00832C21"/>
    <w:rsid w:val="0083551F"/>
    <w:rsid w:val="00835B91"/>
    <w:rsid w:val="008408CA"/>
    <w:rsid w:val="008410A0"/>
    <w:rsid w:val="00846CB2"/>
    <w:rsid w:val="00852086"/>
    <w:rsid w:val="00854EE2"/>
    <w:rsid w:val="008556B5"/>
    <w:rsid w:val="00855D61"/>
    <w:rsid w:val="00863747"/>
    <w:rsid w:val="00864AC1"/>
    <w:rsid w:val="00866F98"/>
    <w:rsid w:val="00867746"/>
    <w:rsid w:val="008710D0"/>
    <w:rsid w:val="008724ED"/>
    <w:rsid w:val="00877F76"/>
    <w:rsid w:val="00894695"/>
    <w:rsid w:val="0089716C"/>
    <w:rsid w:val="008A1A92"/>
    <w:rsid w:val="008A2C60"/>
    <w:rsid w:val="008B0BF7"/>
    <w:rsid w:val="008B542A"/>
    <w:rsid w:val="008C1D31"/>
    <w:rsid w:val="008C1E9C"/>
    <w:rsid w:val="008C3C6B"/>
    <w:rsid w:val="008C780E"/>
    <w:rsid w:val="008E05B2"/>
    <w:rsid w:val="008E4803"/>
    <w:rsid w:val="008F02F9"/>
    <w:rsid w:val="008F7FDE"/>
    <w:rsid w:val="00902F88"/>
    <w:rsid w:val="00911F94"/>
    <w:rsid w:val="00914923"/>
    <w:rsid w:val="0092139B"/>
    <w:rsid w:val="0092372E"/>
    <w:rsid w:val="00932F6E"/>
    <w:rsid w:val="00937AFD"/>
    <w:rsid w:val="00940538"/>
    <w:rsid w:val="00942C9E"/>
    <w:rsid w:val="00947C95"/>
    <w:rsid w:val="00952598"/>
    <w:rsid w:val="00953AA4"/>
    <w:rsid w:val="0096081B"/>
    <w:rsid w:val="00963C7B"/>
    <w:rsid w:val="00963C9B"/>
    <w:rsid w:val="009709F7"/>
    <w:rsid w:val="00971335"/>
    <w:rsid w:val="009719F5"/>
    <w:rsid w:val="00981E1D"/>
    <w:rsid w:val="0099329E"/>
    <w:rsid w:val="00996845"/>
    <w:rsid w:val="009B2F8E"/>
    <w:rsid w:val="009B7C91"/>
    <w:rsid w:val="009C1516"/>
    <w:rsid w:val="009C4F3D"/>
    <w:rsid w:val="009D2778"/>
    <w:rsid w:val="009D3912"/>
    <w:rsid w:val="009D7CA6"/>
    <w:rsid w:val="009E44FF"/>
    <w:rsid w:val="009F6773"/>
    <w:rsid w:val="009F7EC5"/>
    <w:rsid w:val="00A23594"/>
    <w:rsid w:val="00A2455F"/>
    <w:rsid w:val="00A25EFF"/>
    <w:rsid w:val="00A365B4"/>
    <w:rsid w:val="00A57FB2"/>
    <w:rsid w:val="00A61D4B"/>
    <w:rsid w:val="00A620FE"/>
    <w:rsid w:val="00A7708E"/>
    <w:rsid w:val="00A92A32"/>
    <w:rsid w:val="00AA3429"/>
    <w:rsid w:val="00AA3F59"/>
    <w:rsid w:val="00AB4167"/>
    <w:rsid w:val="00AB49B2"/>
    <w:rsid w:val="00AC1464"/>
    <w:rsid w:val="00AC1894"/>
    <w:rsid w:val="00AC5A3D"/>
    <w:rsid w:val="00AD259F"/>
    <w:rsid w:val="00AD4636"/>
    <w:rsid w:val="00AD4FEE"/>
    <w:rsid w:val="00AE48D5"/>
    <w:rsid w:val="00AE7064"/>
    <w:rsid w:val="00AF07AC"/>
    <w:rsid w:val="00AF4037"/>
    <w:rsid w:val="00AF60E6"/>
    <w:rsid w:val="00AF691D"/>
    <w:rsid w:val="00B0096A"/>
    <w:rsid w:val="00B00CD9"/>
    <w:rsid w:val="00B029EC"/>
    <w:rsid w:val="00B04F7C"/>
    <w:rsid w:val="00B152BC"/>
    <w:rsid w:val="00B17C2F"/>
    <w:rsid w:val="00B21783"/>
    <w:rsid w:val="00B25F2F"/>
    <w:rsid w:val="00B26756"/>
    <w:rsid w:val="00B31261"/>
    <w:rsid w:val="00B33788"/>
    <w:rsid w:val="00B33F02"/>
    <w:rsid w:val="00B35934"/>
    <w:rsid w:val="00B369CF"/>
    <w:rsid w:val="00B41334"/>
    <w:rsid w:val="00B460F3"/>
    <w:rsid w:val="00B515D9"/>
    <w:rsid w:val="00B5649A"/>
    <w:rsid w:val="00B6635A"/>
    <w:rsid w:val="00B6753A"/>
    <w:rsid w:val="00B90575"/>
    <w:rsid w:val="00B91BB7"/>
    <w:rsid w:val="00B967D4"/>
    <w:rsid w:val="00B968BA"/>
    <w:rsid w:val="00BA0E01"/>
    <w:rsid w:val="00BA47D6"/>
    <w:rsid w:val="00BA57AD"/>
    <w:rsid w:val="00BA61F8"/>
    <w:rsid w:val="00BB189C"/>
    <w:rsid w:val="00BB3E93"/>
    <w:rsid w:val="00BB6882"/>
    <w:rsid w:val="00BC171D"/>
    <w:rsid w:val="00BC6727"/>
    <w:rsid w:val="00BD4D84"/>
    <w:rsid w:val="00BE264D"/>
    <w:rsid w:val="00BE3E08"/>
    <w:rsid w:val="00BE40FE"/>
    <w:rsid w:val="00BE7598"/>
    <w:rsid w:val="00BF1B03"/>
    <w:rsid w:val="00BF3872"/>
    <w:rsid w:val="00BF5750"/>
    <w:rsid w:val="00C02332"/>
    <w:rsid w:val="00C02B02"/>
    <w:rsid w:val="00C1479E"/>
    <w:rsid w:val="00C17FCC"/>
    <w:rsid w:val="00C26024"/>
    <w:rsid w:val="00C27B53"/>
    <w:rsid w:val="00C348F1"/>
    <w:rsid w:val="00C352F8"/>
    <w:rsid w:val="00C37130"/>
    <w:rsid w:val="00C46D55"/>
    <w:rsid w:val="00C52590"/>
    <w:rsid w:val="00C536FD"/>
    <w:rsid w:val="00C55258"/>
    <w:rsid w:val="00C5568D"/>
    <w:rsid w:val="00C55F02"/>
    <w:rsid w:val="00C567EA"/>
    <w:rsid w:val="00C57B2F"/>
    <w:rsid w:val="00C63AA3"/>
    <w:rsid w:val="00C731FA"/>
    <w:rsid w:val="00C754B2"/>
    <w:rsid w:val="00C87090"/>
    <w:rsid w:val="00C87BE5"/>
    <w:rsid w:val="00C914BB"/>
    <w:rsid w:val="00C91598"/>
    <w:rsid w:val="00C95B81"/>
    <w:rsid w:val="00C96327"/>
    <w:rsid w:val="00C9677C"/>
    <w:rsid w:val="00C97ABB"/>
    <w:rsid w:val="00CA4BA2"/>
    <w:rsid w:val="00CA7568"/>
    <w:rsid w:val="00CB3D80"/>
    <w:rsid w:val="00CB5B9D"/>
    <w:rsid w:val="00CC55B9"/>
    <w:rsid w:val="00CC78BF"/>
    <w:rsid w:val="00CC7BEF"/>
    <w:rsid w:val="00CD685E"/>
    <w:rsid w:val="00CD716A"/>
    <w:rsid w:val="00CE0DBE"/>
    <w:rsid w:val="00CE2204"/>
    <w:rsid w:val="00CE2AE4"/>
    <w:rsid w:val="00CE3152"/>
    <w:rsid w:val="00CE3C52"/>
    <w:rsid w:val="00CF073C"/>
    <w:rsid w:val="00CF2658"/>
    <w:rsid w:val="00CF5663"/>
    <w:rsid w:val="00CF7F91"/>
    <w:rsid w:val="00D02937"/>
    <w:rsid w:val="00D04FAB"/>
    <w:rsid w:val="00D14B34"/>
    <w:rsid w:val="00D15AA5"/>
    <w:rsid w:val="00D20E9C"/>
    <w:rsid w:val="00D2443B"/>
    <w:rsid w:val="00D301D0"/>
    <w:rsid w:val="00D302F9"/>
    <w:rsid w:val="00D30408"/>
    <w:rsid w:val="00D36AB9"/>
    <w:rsid w:val="00D403EF"/>
    <w:rsid w:val="00D45642"/>
    <w:rsid w:val="00D464F2"/>
    <w:rsid w:val="00D5247F"/>
    <w:rsid w:val="00D53322"/>
    <w:rsid w:val="00D54F80"/>
    <w:rsid w:val="00D55A27"/>
    <w:rsid w:val="00D563B2"/>
    <w:rsid w:val="00D63474"/>
    <w:rsid w:val="00D64766"/>
    <w:rsid w:val="00D6636A"/>
    <w:rsid w:val="00D72C55"/>
    <w:rsid w:val="00D82A77"/>
    <w:rsid w:val="00D837E5"/>
    <w:rsid w:val="00DA2234"/>
    <w:rsid w:val="00DA44A9"/>
    <w:rsid w:val="00DA562C"/>
    <w:rsid w:val="00DA5CB7"/>
    <w:rsid w:val="00DB1005"/>
    <w:rsid w:val="00DC48E4"/>
    <w:rsid w:val="00DD789B"/>
    <w:rsid w:val="00DE21C7"/>
    <w:rsid w:val="00DE6423"/>
    <w:rsid w:val="00DE68BB"/>
    <w:rsid w:val="00DF1213"/>
    <w:rsid w:val="00DF2E00"/>
    <w:rsid w:val="00E045EF"/>
    <w:rsid w:val="00E05A03"/>
    <w:rsid w:val="00E129FE"/>
    <w:rsid w:val="00E34631"/>
    <w:rsid w:val="00E372E3"/>
    <w:rsid w:val="00E41BAA"/>
    <w:rsid w:val="00E46D0C"/>
    <w:rsid w:val="00E510DE"/>
    <w:rsid w:val="00E52DED"/>
    <w:rsid w:val="00E53051"/>
    <w:rsid w:val="00E61107"/>
    <w:rsid w:val="00E61179"/>
    <w:rsid w:val="00E6397C"/>
    <w:rsid w:val="00E648D5"/>
    <w:rsid w:val="00E707F0"/>
    <w:rsid w:val="00E77621"/>
    <w:rsid w:val="00E77C59"/>
    <w:rsid w:val="00E812D6"/>
    <w:rsid w:val="00E8376E"/>
    <w:rsid w:val="00E91B5D"/>
    <w:rsid w:val="00E97130"/>
    <w:rsid w:val="00EA42EE"/>
    <w:rsid w:val="00EB08B9"/>
    <w:rsid w:val="00EB2A61"/>
    <w:rsid w:val="00EC12FF"/>
    <w:rsid w:val="00EC3EAE"/>
    <w:rsid w:val="00ED0100"/>
    <w:rsid w:val="00ED1043"/>
    <w:rsid w:val="00ED2F0F"/>
    <w:rsid w:val="00ED6DB5"/>
    <w:rsid w:val="00EE15DD"/>
    <w:rsid w:val="00EE5FB8"/>
    <w:rsid w:val="00EE732B"/>
    <w:rsid w:val="00EF6701"/>
    <w:rsid w:val="00F0041D"/>
    <w:rsid w:val="00F065F9"/>
    <w:rsid w:val="00F167B4"/>
    <w:rsid w:val="00F2116F"/>
    <w:rsid w:val="00F211CC"/>
    <w:rsid w:val="00F23EAC"/>
    <w:rsid w:val="00F25EF7"/>
    <w:rsid w:val="00F274E9"/>
    <w:rsid w:val="00F305AD"/>
    <w:rsid w:val="00F32836"/>
    <w:rsid w:val="00F73196"/>
    <w:rsid w:val="00F73A8F"/>
    <w:rsid w:val="00F81258"/>
    <w:rsid w:val="00F86029"/>
    <w:rsid w:val="00F916DB"/>
    <w:rsid w:val="00F937ED"/>
    <w:rsid w:val="00FA0D32"/>
    <w:rsid w:val="00FA112A"/>
    <w:rsid w:val="00FA1AD1"/>
    <w:rsid w:val="00FA3BC2"/>
    <w:rsid w:val="00FB0473"/>
    <w:rsid w:val="00FB2382"/>
    <w:rsid w:val="00FB4287"/>
    <w:rsid w:val="00FB6E99"/>
    <w:rsid w:val="00FC0EE3"/>
    <w:rsid w:val="00FD1164"/>
    <w:rsid w:val="00FD13B0"/>
    <w:rsid w:val="00FD22D4"/>
    <w:rsid w:val="00FD7273"/>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3A70"/>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character" w:customStyle="1" w:styleId="UnresolvedMention1">
    <w:name w:val="Unresolved Mention1"/>
    <w:basedOn w:val="DefaultParagraphFont"/>
    <w:uiPriority w:val="99"/>
    <w:semiHidden/>
    <w:unhideWhenUsed/>
    <w:rsid w:val="006A43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344651">
      <w:bodyDiv w:val="1"/>
      <w:marLeft w:val="0"/>
      <w:marRight w:val="0"/>
      <w:marTop w:val="0"/>
      <w:marBottom w:val="0"/>
      <w:divBdr>
        <w:top w:val="none" w:sz="0" w:space="0" w:color="auto"/>
        <w:left w:val="none" w:sz="0" w:space="0" w:color="auto"/>
        <w:bottom w:val="none" w:sz="0" w:space="0" w:color="auto"/>
        <w:right w:val="none" w:sz="0" w:space="0" w:color="auto"/>
      </w:divBdr>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 w:id="1750808589">
      <w:bodyDiv w:val="1"/>
      <w:marLeft w:val="0"/>
      <w:marRight w:val="0"/>
      <w:marTop w:val="0"/>
      <w:marBottom w:val="0"/>
      <w:divBdr>
        <w:top w:val="none" w:sz="0" w:space="0" w:color="auto"/>
        <w:left w:val="none" w:sz="0" w:space="0" w:color="auto"/>
        <w:bottom w:val="none" w:sz="0" w:space="0" w:color="auto"/>
        <w:right w:val="none" w:sz="0" w:space="0" w:color="auto"/>
      </w:divBdr>
      <w:divsChild>
        <w:div w:id="843322723">
          <w:marLeft w:val="0"/>
          <w:marRight w:val="0"/>
          <w:marTop w:val="0"/>
          <w:marBottom w:val="0"/>
          <w:divBdr>
            <w:top w:val="none" w:sz="0" w:space="0" w:color="auto"/>
            <w:left w:val="none" w:sz="0" w:space="0" w:color="auto"/>
            <w:bottom w:val="none" w:sz="0" w:space="0" w:color="auto"/>
            <w:right w:val="none" w:sz="0" w:space="0" w:color="auto"/>
          </w:divBdr>
        </w:div>
        <w:div w:id="64112573">
          <w:marLeft w:val="0"/>
          <w:marRight w:val="0"/>
          <w:marTop w:val="0"/>
          <w:marBottom w:val="0"/>
          <w:divBdr>
            <w:top w:val="none" w:sz="0" w:space="0" w:color="auto"/>
            <w:left w:val="none" w:sz="0" w:space="0" w:color="auto"/>
            <w:bottom w:val="none" w:sz="0" w:space="0" w:color="auto"/>
            <w:right w:val="none" w:sz="0" w:space="0" w:color="auto"/>
          </w:divBdr>
        </w:div>
        <w:div w:id="1149126782">
          <w:marLeft w:val="0"/>
          <w:marRight w:val="0"/>
          <w:marTop w:val="0"/>
          <w:marBottom w:val="0"/>
          <w:divBdr>
            <w:top w:val="none" w:sz="0" w:space="0" w:color="auto"/>
            <w:left w:val="none" w:sz="0" w:space="0" w:color="auto"/>
            <w:bottom w:val="none" w:sz="0" w:space="0" w:color="auto"/>
            <w:right w:val="none" w:sz="0" w:space="0" w:color="auto"/>
          </w:divBdr>
        </w:div>
      </w:divsChild>
    </w:div>
    <w:div w:id="2141997843">
      <w:bodyDiv w:val="1"/>
      <w:marLeft w:val="0"/>
      <w:marRight w:val="0"/>
      <w:marTop w:val="0"/>
      <w:marBottom w:val="0"/>
      <w:divBdr>
        <w:top w:val="none" w:sz="0" w:space="0" w:color="auto"/>
        <w:left w:val="none" w:sz="0" w:space="0" w:color="auto"/>
        <w:bottom w:val="none" w:sz="0" w:space="0" w:color="auto"/>
        <w:right w:val="none" w:sz="0" w:space="0" w:color="auto"/>
      </w:divBdr>
      <w:divsChild>
        <w:div w:id="606892218">
          <w:marLeft w:val="0"/>
          <w:marRight w:val="0"/>
          <w:marTop w:val="0"/>
          <w:marBottom w:val="0"/>
          <w:divBdr>
            <w:top w:val="none" w:sz="0" w:space="0" w:color="auto"/>
            <w:left w:val="none" w:sz="0" w:space="0" w:color="auto"/>
            <w:bottom w:val="none" w:sz="0" w:space="0" w:color="auto"/>
            <w:right w:val="none" w:sz="0" w:space="0" w:color="auto"/>
          </w:divBdr>
        </w:div>
        <w:div w:id="922645707">
          <w:marLeft w:val="0"/>
          <w:marRight w:val="0"/>
          <w:marTop w:val="0"/>
          <w:marBottom w:val="0"/>
          <w:divBdr>
            <w:top w:val="none" w:sz="0" w:space="0" w:color="auto"/>
            <w:left w:val="none" w:sz="0" w:space="0" w:color="auto"/>
            <w:bottom w:val="none" w:sz="0" w:space="0" w:color="auto"/>
            <w:right w:val="none" w:sz="0" w:space="0" w:color="auto"/>
          </w:divBdr>
        </w:div>
        <w:div w:id="83402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6aeltechnicalassistance@esc6.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20-01</Issuance_x0020_Number>
    <Status xmlns="b7fda351-ac92-4a7a-9697-134735b92d36">Draft</Status>
    <_dlc_DocId xmlns="2e99dc07-e376-472a-bed0-c1893c0a0246">ZYW4KCRARF54-781983771-1062</_dlc_DocId>
    <_dlc_DocIdUrl xmlns="2e99dc07-e376-472a-bed0-c1893c0a0246">
      <Url>http://hs.hgac.net/wf/manuals/_layouts/15/DocIdRedir.aspx?ID=ZYW4KCRARF54-781983771-1062</Url>
      <Description>ZYW4KCRARF54-781983771-1062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E448-B138-4EE9-AC73-EC8B1A38C1C0}">
  <ds:schemaRefs>
    <ds:schemaRef ds:uri="http://schemas.microsoft.com/sharepoint/v3/contenttype/forms"/>
  </ds:schemaRefs>
</ds:datastoreItem>
</file>

<file path=customXml/itemProps2.xml><?xml version="1.0" encoding="utf-8"?>
<ds:datastoreItem xmlns:ds="http://schemas.openxmlformats.org/officeDocument/2006/customXml" ds:itemID="{74BC8BEA-AC24-4BCE-9CD8-8A166FF0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7DC2D-17E7-4EAC-8427-D05D2B0403AF}">
  <ds:schemaRefs>
    <ds:schemaRef ds:uri="http://schemas.microsoft.com/sharepoint/events"/>
  </ds:schemaRefs>
</ds:datastoreItem>
</file>

<file path=customXml/itemProps4.xml><?xml version="1.0" encoding="utf-8"?>
<ds:datastoreItem xmlns:ds="http://schemas.openxmlformats.org/officeDocument/2006/customXml" ds:itemID="{889561D8-1CE1-475E-8A90-2B9BE831E9D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5.xml><?xml version="1.0" encoding="utf-8"?>
<ds:datastoreItem xmlns:ds="http://schemas.openxmlformats.org/officeDocument/2006/customXml" ds:itemID="{5423C63A-D62B-4700-BD01-5DB14E3E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20-01 Federal Tax Credits and No-Cost Tax Filing Assistance</vt:lpstr>
    </vt:vector>
  </TitlesOfParts>
  <Company>Houston-Galveston Area Council</Company>
  <LinksUpToDate>false</LinksUpToDate>
  <CharactersWithSpaces>4795</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17-06-Distance Learning Call Center TEAMS Data Entry</dc:title>
  <dc:subject>15-02 Federal Tax Credits and No-Cost Tax Filing Assistance</dc:subject>
  <dc:creator>David Baggerly</dc:creator>
  <cp:keywords>17-06-Distance Learning Call Center TEAMS Data Entry</cp:keywords>
  <cp:lastModifiedBy>Nguyen, Dat</cp:lastModifiedBy>
  <cp:revision>6</cp:revision>
  <cp:lastPrinted>2014-12-19T19:08:00Z</cp:lastPrinted>
  <dcterms:created xsi:type="dcterms:W3CDTF">2020-06-29T17:04:00Z</dcterms:created>
  <dcterms:modified xsi:type="dcterms:W3CDTF">2020-09-03T09:47:00Z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3643f57c-8623-492a-805c-cced54e65e03</vt:lpwstr>
  </property>
</Properties>
</file>