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E4B" w:rsidRPr="00043E4B" w:rsidRDefault="00260688" w:rsidP="00260688">
      <w:pPr>
        <w:jc w:val="center"/>
        <w:rPr>
          <w:rFonts w:ascii="Tahoma" w:hAnsi="Tahoma" w:cs="Tahoma"/>
          <w:b/>
          <w:sz w:val="24"/>
          <w:szCs w:val="24"/>
        </w:rPr>
      </w:pPr>
      <w:r w:rsidRPr="00043E4B">
        <w:rPr>
          <w:rFonts w:ascii="Tahoma" w:hAnsi="Tahoma" w:cs="Tahoma"/>
          <w:b/>
          <w:sz w:val="24"/>
          <w:szCs w:val="24"/>
        </w:rPr>
        <w:t>Employer Service Division</w:t>
      </w:r>
    </w:p>
    <w:p w:rsidR="00260688" w:rsidRPr="00043E4B" w:rsidRDefault="00260688" w:rsidP="00260688">
      <w:pPr>
        <w:jc w:val="center"/>
        <w:rPr>
          <w:rFonts w:ascii="Tahoma" w:hAnsi="Tahoma" w:cs="Tahoma"/>
          <w:b/>
          <w:sz w:val="24"/>
          <w:szCs w:val="24"/>
        </w:rPr>
      </w:pPr>
      <w:bookmarkStart w:id="0" w:name="_GoBack"/>
      <w:r w:rsidRPr="00043E4B">
        <w:rPr>
          <w:rFonts w:ascii="Tahoma" w:hAnsi="Tahoma" w:cs="Tahoma"/>
          <w:b/>
          <w:sz w:val="24"/>
          <w:szCs w:val="24"/>
        </w:rPr>
        <w:t>Policies and Procedures Manual</w:t>
      </w:r>
    </w:p>
    <w:bookmarkEnd w:id="0"/>
    <w:p w:rsidR="00A9317C" w:rsidRDefault="00A9317C" w:rsidP="009A7C88">
      <w:pPr>
        <w:rPr>
          <w:rFonts w:ascii="Tahoma" w:hAnsi="Tahoma" w:cs="Tahoma"/>
          <w:b/>
          <w:sz w:val="20"/>
          <w:szCs w:val="20"/>
        </w:rPr>
      </w:pPr>
    </w:p>
    <w:p w:rsidR="00671697" w:rsidRPr="0005782E" w:rsidRDefault="00671697" w:rsidP="009A7C88">
      <w:pPr>
        <w:rPr>
          <w:rFonts w:ascii="Tahoma" w:hAnsi="Tahoma" w:cs="Tahoma"/>
          <w:b/>
          <w:sz w:val="20"/>
          <w:szCs w:val="20"/>
        </w:rPr>
      </w:pPr>
      <w:r w:rsidRPr="0005782E">
        <w:rPr>
          <w:rFonts w:ascii="Tahoma" w:hAnsi="Tahoma" w:cs="Tahoma"/>
          <w:b/>
          <w:sz w:val="20"/>
          <w:szCs w:val="20"/>
        </w:rPr>
        <w:t>Purpose</w:t>
      </w:r>
    </w:p>
    <w:p w:rsidR="00671697" w:rsidRPr="0005782E" w:rsidRDefault="00671697" w:rsidP="001964E6">
      <w:pPr>
        <w:rPr>
          <w:rFonts w:ascii="Tahoma" w:hAnsi="Tahoma" w:cs="Tahoma"/>
          <w:sz w:val="20"/>
          <w:szCs w:val="20"/>
        </w:rPr>
      </w:pPr>
      <w:r w:rsidRPr="0005782E">
        <w:rPr>
          <w:rFonts w:ascii="Tahoma" w:hAnsi="Tahoma" w:cs="Tahoma"/>
          <w:sz w:val="20"/>
          <w:szCs w:val="20"/>
        </w:rPr>
        <w:t>The purpose of this manual is to provide information about Employer Service Division (ESD) policies and procedures and how ESD supports the primary mission of Workforce Solutions. The objectiv</w:t>
      </w:r>
      <w:r w:rsidR="005072FA" w:rsidRPr="0005782E">
        <w:rPr>
          <w:rFonts w:ascii="Tahoma" w:hAnsi="Tahoma" w:cs="Tahoma"/>
          <w:sz w:val="20"/>
          <w:szCs w:val="20"/>
        </w:rPr>
        <w:t>es of the manual are to:</w:t>
      </w:r>
    </w:p>
    <w:p w:rsidR="005072FA" w:rsidRPr="0005782E" w:rsidRDefault="005072FA" w:rsidP="00523A55">
      <w:pPr>
        <w:pStyle w:val="ListParagraph"/>
        <w:numPr>
          <w:ilvl w:val="0"/>
          <w:numId w:val="7"/>
        </w:numPr>
        <w:rPr>
          <w:rFonts w:ascii="Tahoma" w:hAnsi="Tahoma" w:cs="Tahoma"/>
          <w:sz w:val="20"/>
          <w:szCs w:val="20"/>
        </w:rPr>
      </w:pPr>
      <w:r w:rsidRPr="0005782E">
        <w:rPr>
          <w:rFonts w:ascii="Tahoma" w:hAnsi="Tahoma" w:cs="Tahoma"/>
          <w:sz w:val="20"/>
          <w:szCs w:val="20"/>
        </w:rPr>
        <w:t>Establish a comprehensive resource for ESD information and operational guidance and oversight of service delivery</w:t>
      </w:r>
    </w:p>
    <w:p w:rsidR="005072FA" w:rsidRPr="0005782E" w:rsidRDefault="005072FA" w:rsidP="00523A55">
      <w:pPr>
        <w:pStyle w:val="ListParagraph"/>
        <w:numPr>
          <w:ilvl w:val="0"/>
          <w:numId w:val="7"/>
        </w:numPr>
        <w:rPr>
          <w:rFonts w:ascii="Tahoma" w:hAnsi="Tahoma" w:cs="Tahoma"/>
          <w:sz w:val="20"/>
          <w:szCs w:val="20"/>
        </w:rPr>
      </w:pPr>
      <w:r w:rsidRPr="0005782E">
        <w:rPr>
          <w:rFonts w:ascii="Tahoma" w:hAnsi="Tahoma" w:cs="Tahoma"/>
          <w:sz w:val="20"/>
          <w:szCs w:val="20"/>
        </w:rPr>
        <w:t>Communicate expectations for service delivery</w:t>
      </w:r>
    </w:p>
    <w:p w:rsidR="005072FA" w:rsidRPr="0005782E" w:rsidRDefault="005072FA" w:rsidP="00523A55">
      <w:pPr>
        <w:pStyle w:val="ListParagraph"/>
        <w:numPr>
          <w:ilvl w:val="0"/>
          <w:numId w:val="7"/>
        </w:numPr>
        <w:rPr>
          <w:rFonts w:ascii="Tahoma" w:hAnsi="Tahoma" w:cs="Tahoma"/>
          <w:sz w:val="20"/>
          <w:szCs w:val="20"/>
        </w:rPr>
      </w:pPr>
      <w:r w:rsidRPr="0005782E">
        <w:rPr>
          <w:rFonts w:ascii="Tahoma" w:hAnsi="Tahoma" w:cs="Tahoma"/>
          <w:sz w:val="20"/>
          <w:szCs w:val="20"/>
        </w:rPr>
        <w:t>Ensure a consistent level of service</w:t>
      </w:r>
    </w:p>
    <w:p w:rsidR="00095E16" w:rsidRPr="0005782E" w:rsidRDefault="00A47E39" w:rsidP="001964E6">
      <w:pPr>
        <w:rPr>
          <w:rFonts w:ascii="Tahoma" w:hAnsi="Tahoma" w:cs="Tahoma"/>
          <w:b/>
          <w:sz w:val="20"/>
          <w:szCs w:val="20"/>
        </w:rPr>
      </w:pPr>
      <w:r w:rsidRPr="0005782E">
        <w:rPr>
          <w:rFonts w:ascii="Tahoma" w:hAnsi="Tahoma" w:cs="Tahoma"/>
          <w:b/>
          <w:sz w:val="20"/>
          <w:szCs w:val="20"/>
        </w:rPr>
        <w:t>ESD Overview</w:t>
      </w:r>
    </w:p>
    <w:p w:rsidR="00095E16" w:rsidRPr="0005782E" w:rsidRDefault="00095E16" w:rsidP="001964E6">
      <w:pPr>
        <w:rPr>
          <w:rFonts w:ascii="Tahoma" w:hAnsi="Tahoma" w:cs="Tahoma"/>
          <w:sz w:val="20"/>
          <w:szCs w:val="20"/>
        </w:rPr>
      </w:pPr>
      <w:r w:rsidRPr="0005782E">
        <w:rPr>
          <w:rFonts w:ascii="Tahoma" w:hAnsi="Tahoma" w:cs="Tahoma"/>
          <w:sz w:val="20"/>
          <w:szCs w:val="20"/>
        </w:rPr>
        <w:t>The mission of Workforce Solutions is to help employers solve their workforce problems and residents build careers so that both can compete in the global economy.</w:t>
      </w:r>
    </w:p>
    <w:p w:rsidR="00A47E39" w:rsidRPr="0005782E" w:rsidRDefault="00A47E39" w:rsidP="001964E6">
      <w:pPr>
        <w:rPr>
          <w:rFonts w:ascii="Tahoma" w:hAnsi="Tahoma" w:cs="Tahoma"/>
          <w:sz w:val="20"/>
          <w:szCs w:val="20"/>
        </w:rPr>
      </w:pPr>
      <w:r w:rsidRPr="0005782E">
        <w:rPr>
          <w:rFonts w:ascii="Tahoma" w:hAnsi="Tahoma" w:cs="Tahoma"/>
          <w:sz w:val="20"/>
          <w:szCs w:val="20"/>
        </w:rPr>
        <w:t>The Employer Service Division</w:t>
      </w:r>
      <w:r w:rsidR="00095E16" w:rsidRPr="0005782E">
        <w:rPr>
          <w:rFonts w:ascii="Tahoma" w:hAnsi="Tahoma" w:cs="Tahoma"/>
          <w:sz w:val="20"/>
          <w:szCs w:val="20"/>
        </w:rPr>
        <w:t xml:space="preserve"> (ESD)</w:t>
      </w:r>
      <w:r w:rsidR="005C03D9" w:rsidRPr="0005782E">
        <w:rPr>
          <w:rFonts w:ascii="Tahoma" w:hAnsi="Tahoma" w:cs="Tahoma"/>
          <w:sz w:val="20"/>
          <w:szCs w:val="20"/>
        </w:rPr>
        <w:t xml:space="preserve"> is a branch</w:t>
      </w:r>
      <w:r w:rsidRPr="0005782E">
        <w:rPr>
          <w:rFonts w:ascii="Tahoma" w:hAnsi="Tahoma" w:cs="Tahoma"/>
          <w:sz w:val="20"/>
          <w:szCs w:val="20"/>
        </w:rPr>
        <w:t xml:space="preserve"> of Workforce Solutions that exists to provide quality workforce services to Gulf Coast businesses and actively seek to fulfill the mission by striving to:</w:t>
      </w:r>
    </w:p>
    <w:p w:rsidR="00A47E39" w:rsidRPr="0005782E" w:rsidRDefault="00A47E39" w:rsidP="00523A55">
      <w:pPr>
        <w:pStyle w:val="ListParagraph"/>
        <w:numPr>
          <w:ilvl w:val="0"/>
          <w:numId w:val="2"/>
        </w:numPr>
        <w:rPr>
          <w:rFonts w:ascii="Tahoma" w:hAnsi="Tahoma" w:cs="Tahoma"/>
          <w:w w:val="85"/>
          <w:sz w:val="20"/>
          <w:szCs w:val="20"/>
        </w:rPr>
      </w:pPr>
      <w:r w:rsidRPr="0005782E">
        <w:rPr>
          <w:rFonts w:ascii="Tahoma" w:hAnsi="Tahoma" w:cs="Tahoma"/>
          <w:w w:val="85"/>
          <w:sz w:val="20"/>
          <w:szCs w:val="20"/>
        </w:rPr>
        <w:t>Make Workforce Solutions the first choice for employers</w:t>
      </w:r>
    </w:p>
    <w:p w:rsidR="00A47E39" w:rsidRPr="0005782E" w:rsidRDefault="00A47E39" w:rsidP="00523A55">
      <w:pPr>
        <w:pStyle w:val="ListParagraph"/>
        <w:numPr>
          <w:ilvl w:val="0"/>
          <w:numId w:val="2"/>
        </w:numPr>
        <w:rPr>
          <w:rFonts w:ascii="Tahoma" w:hAnsi="Tahoma" w:cs="Tahoma"/>
          <w:w w:val="85"/>
          <w:sz w:val="20"/>
          <w:szCs w:val="20"/>
        </w:rPr>
      </w:pPr>
      <w:r w:rsidRPr="0005782E">
        <w:rPr>
          <w:rFonts w:ascii="Tahoma" w:hAnsi="Tahoma" w:cs="Tahoma"/>
          <w:w w:val="85"/>
          <w:sz w:val="20"/>
          <w:szCs w:val="20"/>
        </w:rPr>
        <w:t>Provide services to employers on their terms</w:t>
      </w:r>
    </w:p>
    <w:p w:rsidR="00A47E39" w:rsidRPr="0005782E" w:rsidRDefault="00A47E39" w:rsidP="00523A55">
      <w:pPr>
        <w:pStyle w:val="ListParagraph"/>
        <w:numPr>
          <w:ilvl w:val="0"/>
          <w:numId w:val="2"/>
        </w:numPr>
        <w:rPr>
          <w:rFonts w:ascii="Tahoma" w:hAnsi="Tahoma" w:cs="Tahoma"/>
          <w:w w:val="85"/>
          <w:sz w:val="20"/>
          <w:szCs w:val="20"/>
        </w:rPr>
      </w:pPr>
      <w:r w:rsidRPr="0005782E">
        <w:rPr>
          <w:rFonts w:ascii="Tahoma" w:hAnsi="Tahoma" w:cs="Tahoma"/>
          <w:w w:val="85"/>
          <w:sz w:val="20"/>
          <w:szCs w:val="20"/>
        </w:rPr>
        <w:t>Bring new talent to the Workforce Solutions system</w:t>
      </w:r>
    </w:p>
    <w:p w:rsidR="00A47E39" w:rsidRPr="0005782E" w:rsidRDefault="00A47E39" w:rsidP="00523A55">
      <w:pPr>
        <w:pStyle w:val="ListParagraph"/>
        <w:numPr>
          <w:ilvl w:val="0"/>
          <w:numId w:val="2"/>
        </w:numPr>
        <w:rPr>
          <w:rFonts w:ascii="Tahoma" w:hAnsi="Tahoma" w:cs="Tahoma"/>
          <w:b/>
          <w:bCs/>
          <w:i/>
          <w:iCs/>
          <w:spacing w:val="5"/>
          <w:sz w:val="20"/>
          <w:szCs w:val="20"/>
        </w:rPr>
      </w:pPr>
      <w:r w:rsidRPr="0005782E">
        <w:rPr>
          <w:rFonts w:ascii="Tahoma" w:hAnsi="Tahoma" w:cs="Tahoma"/>
          <w:w w:val="85"/>
          <w:sz w:val="20"/>
          <w:szCs w:val="20"/>
        </w:rPr>
        <w:t xml:space="preserve">Support emerging markets </w:t>
      </w:r>
    </w:p>
    <w:p w:rsidR="001964E6" w:rsidRPr="0005782E" w:rsidRDefault="005C03D9" w:rsidP="001964E6">
      <w:pPr>
        <w:pStyle w:val="BodyText"/>
        <w:kinsoku w:val="0"/>
        <w:overflowPunct w:val="0"/>
        <w:spacing w:before="69" w:line="252" w:lineRule="auto"/>
        <w:ind w:right="900"/>
        <w:rPr>
          <w:rStyle w:val="BookTitle"/>
          <w:rFonts w:ascii="Tahoma" w:hAnsi="Tahoma" w:cs="Tahoma"/>
          <w:b w:val="0"/>
          <w:i w:val="0"/>
        </w:rPr>
      </w:pPr>
      <w:r w:rsidRPr="0005782E">
        <w:rPr>
          <w:rStyle w:val="BookTitle"/>
          <w:rFonts w:ascii="Tahoma" w:hAnsi="Tahoma" w:cs="Tahoma"/>
          <w:b w:val="0"/>
          <w:i w:val="0"/>
        </w:rPr>
        <w:t>ESD’s scope of service includes efforts</w:t>
      </w:r>
      <w:r w:rsidR="001964E6" w:rsidRPr="0005782E">
        <w:rPr>
          <w:rStyle w:val="BookTitle"/>
          <w:rFonts w:ascii="Tahoma" w:hAnsi="Tahoma" w:cs="Tahoma"/>
          <w:b w:val="0"/>
          <w:i w:val="0"/>
        </w:rPr>
        <w:t xml:space="preserve"> to:</w:t>
      </w:r>
    </w:p>
    <w:p w:rsidR="00A47E39" w:rsidRPr="0005782E" w:rsidRDefault="001964E6" w:rsidP="00523A55">
      <w:pPr>
        <w:pStyle w:val="BodyText"/>
        <w:numPr>
          <w:ilvl w:val="0"/>
          <w:numId w:val="1"/>
        </w:numPr>
        <w:kinsoku w:val="0"/>
        <w:overflowPunct w:val="0"/>
        <w:spacing w:before="69" w:line="252" w:lineRule="auto"/>
        <w:ind w:right="900"/>
        <w:rPr>
          <w:rStyle w:val="BookTitle"/>
          <w:rFonts w:ascii="Tahoma" w:hAnsi="Tahoma" w:cs="Tahoma"/>
          <w:b w:val="0"/>
          <w:i w:val="0"/>
        </w:rPr>
      </w:pPr>
      <w:r w:rsidRPr="0005782E">
        <w:rPr>
          <w:rStyle w:val="BookTitle"/>
          <w:rFonts w:ascii="Tahoma" w:hAnsi="Tahoma" w:cs="Tahoma"/>
          <w:b w:val="0"/>
          <w:i w:val="0"/>
        </w:rPr>
        <w:t>Market and sell human resource solutio</w:t>
      </w:r>
      <w:r w:rsidR="005C03D9" w:rsidRPr="0005782E">
        <w:rPr>
          <w:rStyle w:val="BookTitle"/>
          <w:rFonts w:ascii="Tahoma" w:hAnsi="Tahoma" w:cs="Tahoma"/>
          <w:b w:val="0"/>
          <w:i w:val="0"/>
        </w:rPr>
        <w:t xml:space="preserve">ns to area employers, including </w:t>
      </w:r>
      <w:r w:rsidRPr="0005782E">
        <w:rPr>
          <w:rStyle w:val="BookTitle"/>
          <w:rFonts w:ascii="Tahoma" w:hAnsi="Tahoma" w:cs="Tahoma"/>
          <w:b w:val="0"/>
          <w:i w:val="0"/>
        </w:rPr>
        <w:t>employers in the Workforce Board’</w:t>
      </w:r>
      <w:r w:rsidR="00552038" w:rsidRPr="0005782E">
        <w:rPr>
          <w:rStyle w:val="BookTitle"/>
          <w:rFonts w:ascii="Tahoma" w:hAnsi="Tahoma" w:cs="Tahoma"/>
          <w:b w:val="0"/>
          <w:i w:val="0"/>
        </w:rPr>
        <w:t>s growth industries</w:t>
      </w:r>
    </w:p>
    <w:p w:rsidR="00552038" w:rsidRPr="0005782E" w:rsidRDefault="00552038" w:rsidP="00523A55">
      <w:pPr>
        <w:pStyle w:val="BodyText"/>
        <w:numPr>
          <w:ilvl w:val="0"/>
          <w:numId w:val="1"/>
        </w:numPr>
        <w:kinsoku w:val="0"/>
        <w:overflowPunct w:val="0"/>
        <w:spacing w:before="69" w:line="252" w:lineRule="auto"/>
        <w:ind w:right="900"/>
        <w:rPr>
          <w:rStyle w:val="BookTitle"/>
          <w:rFonts w:ascii="Tahoma" w:hAnsi="Tahoma" w:cs="Tahoma"/>
          <w:b w:val="0"/>
          <w:i w:val="0"/>
        </w:rPr>
      </w:pPr>
      <w:r w:rsidRPr="0005782E">
        <w:rPr>
          <w:rStyle w:val="BookTitle"/>
          <w:rFonts w:ascii="Tahoma" w:hAnsi="Tahoma" w:cs="Tahoma"/>
          <w:b w:val="0"/>
          <w:i w:val="0"/>
        </w:rPr>
        <w:t>Work cooperatively with the career offices and follow through to make sure Workforce Solutions delvers the service it sells and satisfies our customers</w:t>
      </w:r>
    </w:p>
    <w:p w:rsidR="00552038" w:rsidRPr="0005782E" w:rsidRDefault="00552038" w:rsidP="00523A55">
      <w:pPr>
        <w:pStyle w:val="BodyText"/>
        <w:numPr>
          <w:ilvl w:val="0"/>
          <w:numId w:val="1"/>
        </w:numPr>
        <w:kinsoku w:val="0"/>
        <w:overflowPunct w:val="0"/>
        <w:spacing w:before="69" w:line="252" w:lineRule="auto"/>
        <w:ind w:right="900"/>
        <w:rPr>
          <w:rStyle w:val="BookTitle"/>
          <w:rFonts w:ascii="Tahoma" w:hAnsi="Tahoma" w:cs="Tahoma"/>
          <w:b w:val="0"/>
          <w:i w:val="0"/>
        </w:rPr>
      </w:pPr>
      <w:r w:rsidRPr="0005782E">
        <w:rPr>
          <w:rStyle w:val="BookTitle"/>
          <w:rFonts w:ascii="Tahoma" w:hAnsi="Tahoma" w:cs="Tahoma"/>
          <w:b w:val="0"/>
          <w:i w:val="0"/>
        </w:rPr>
        <w:t>Operate the Employer Service Central Office</w:t>
      </w:r>
    </w:p>
    <w:p w:rsidR="00552038" w:rsidRPr="0005782E" w:rsidRDefault="00552038" w:rsidP="00523A55">
      <w:pPr>
        <w:pStyle w:val="BodyText"/>
        <w:numPr>
          <w:ilvl w:val="0"/>
          <w:numId w:val="1"/>
        </w:numPr>
        <w:kinsoku w:val="0"/>
        <w:overflowPunct w:val="0"/>
        <w:spacing w:before="69" w:line="252" w:lineRule="auto"/>
        <w:ind w:right="900"/>
        <w:rPr>
          <w:rStyle w:val="BookTitle"/>
          <w:rFonts w:ascii="Tahoma" w:hAnsi="Tahoma" w:cs="Tahoma"/>
          <w:b w:val="0"/>
          <w:i w:val="0"/>
        </w:rPr>
      </w:pPr>
      <w:r w:rsidRPr="0005782E">
        <w:rPr>
          <w:rStyle w:val="BookTitle"/>
          <w:rFonts w:ascii="Tahoma" w:hAnsi="Tahoma" w:cs="Tahoma"/>
          <w:b w:val="0"/>
          <w:i w:val="0"/>
        </w:rPr>
        <w:t>Work with employers and other Workforce Solutions partners to support job fair marketing efforts</w:t>
      </w:r>
    </w:p>
    <w:p w:rsidR="005C03D9" w:rsidRPr="0005782E" w:rsidRDefault="00552038" w:rsidP="00523A55">
      <w:pPr>
        <w:pStyle w:val="BodyText"/>
        <w:numPr>
          <w:ilvl w:val="0"/>
          <w:numId w:val="1"/>
        </w:numPr>
        <w:kinsoku w:val="0"/>
        <w:overflowPunct w:val="0"/>
        <w:spacing w:before="69" w:line="252" w:lineRule="auto"/>
        <w:ind w:right="900"/>
        <w:rPr>
          <w:rStyle w:val="BookTitle"/>
          <w:rFonts w:ascii="Tahoma" w:hAnsi="Tahoma" w:cs="Tahoma"/>
          <w:b w:val="0"/>
          <w:i w:val="0"/>
        </w:rPr>
      </w:pPr>
      <w:r w:rsidRPr="0005782E">
        <w:rPr>
          <w:rStyle w:val="BookTitle"/>
          <w:rFonts w:ascii="Tahoma" w:hAnsi="Tahoma" w:cs="Tahoma"/>
          <w:b w:val="0"/>
          <w:i w:val="0"/>
        </w:rPr>
        <w:t>Support state and regional efforts in special projects involving Texas employers</w:t>
      </w:r>
      <w:r w:rsidR="005C03D9" w:rsidRPr="0005782E">
        <w:rPr>
          <w:rStyle w:val="BookTitle"/>
          <w:rFonts w:ascii="Tahoma" w:hAnsi="Tahoma" w:cs="Tahoma"/>
          <w:b w:val="0"/>
          <w:i w:val="0"/>
        </w:rPr>
        <w:t xml:space="preserve"> </w:t>
      </w:r>
    </w:p>
    <w:p w:rsidR="00552038" w:rsidRPr="0005782E" w:rsidRDefault="005C03D9" w:rsidP="005C03D9">
      <w:pPr>
        <w:pStyle w:val="BodyText"/>
        <w:kinsoku w:val="0"/>
        <w:overflowPunct w:val="0"/>
        <w:spacing w:before="69" w:line="252" w:lineRule="auto"/>
        <w:ind w:left="1260" w:right="900" w:firstLine="0"/>
        <w:rPr>
          <w:rStyle w:val="BookTitle"/>
          <w:rFonts w:ascii="Tahoma" w:hAnsi="Tahoma" w:cs="Tahoma"/>
          <w:b w:val="0"/>
          <w:i w:val="0"/>
        </w:rPr>
      </w:pPr>
      <w:r w:rsidRPr="0005782E">
        <w:rPr>
          <w:rStyle w:val="BookTitle"/>
          <w:rFonts w:ascii="Tahoma" w:hAnsi="Tahoma" w:cs="Tahoma"/>
          <w:b w:val="0"/>
          <w:i w:val="0"/>
        </w:rPr>
        <w:t xml:space="preserve">                       </w:t>
      </w:r>
    </w:p>
    <w:p w:rsidR="00427156" w:rsidRPr="0005782E" w:rsidRDefault="00427156" w:rsidP="00427156">
      <w:pPr>
        <w:pStyle w:val="BodyText"/>
        <w:kinsoku w:val="0"/>
        <w:overflowPunct w:val="0"/>
        <w:spacing w:before="69" w:line="252" w:lineRule="auto"/>
        <w:ind w:right="900"/>
        <w:rPr>
          <w:rStyle w:val="BookTitle"/>
          <w:rFonts w:ascii="Tahoma" w:hAnsi="Tahoma" w:cs="Tahoma"/>
          <w:b w:val="0"/>
        </w:rPr>
      </w:pPr>
      <w:r w:rsidRPr="0005782E">
        <w:rPr>
          <w:rStyle w:val="BookTitle"/>
          <w:rFonts w:ascii="Tahoma" w:hAnsi="Tahoma" w:cs="Tahoma"/>
          <w:b w:val="0"/>
        </w:rPr>
        <w:t>Accomplishing the Mission</w:t>
      </w:r>
    </w:p>
    <w:p w:rsidR="00D23D2E" w:rsidRPr="0005782E" w:rsidRDefault="00427156" w:rsidP="00D23D2E">
      <w:pPr>
        <w:pStyle w:val="BodyText"/>
        <w:kinsoku w:val="0"/>
        <w:overflowPunct w:val="0"/>
        <w:spacing w:before="69" w:line="252" w:lineRule="auto"/>
        <w:ind w:left="130" w:right="907" w:firstLine="0"/>
        <w:rPr>
          <w:rStyle w:val="BookTitle"/>
          <w:rFonts w:ascii="Tahoma" w:hAnsi="Tahoma" w:cs="Tahoma"/>
          <w:b w:val="0"/>
          <w:i w:val="0"/>
        </w:rPr>
      </w:pPr>
      <w:r w:rsidRPr="0005782E">
        <w:rPr>
          <w:rStyle w:val="BookTitle"/>
          <w:rFonts w:ascii="Tahoma" w:hAnsi="Tahoma" w:cs="Tahoma"/>
          <w:b w:val="0"/>
          <w:i w:val="0"/>
        </w:rPr>
        <w:t>We achieve success by listening to what the custom</w:t>
      </w:r>
      <w:r w:rsidR="002B62C2" w:rsidRPr="0005782E">
        <w:rPr>
          <w:rStyle w:val="BookTitle"/>
          <w:rFonts w:ascii="Tahoma" w:hAnsi="Tahoma" w:cs="Tahoma"/>
          <w:b w:val="0"/>
          <w:i w:val="0"/>
        </w:rPr>
        <w:t xml:space="preserve">er wants and needs, </w:t>
      </w:r>
      <w:r w:rsidRPr="0005782E">
        <w:rPr>
          <w:rStyle w:val="BookTitle"/>
          <w:rFonts w:ascii="Tahoma" w:hAnsi="Tahoma" w:cs="Tahoma"/>
          <w:b w:val="0"/>
          <w:i w:val="0"/>
        </w:rPr>
        <w:t xml:space="preserve">responding appropriately, and following through and following up to ensure customer satisfaction. </w:t>
      </w:r>
      <w:r w:rsidR="002B62C2" w:rsidRPr="0005782E">
        <w:rPr>
          <w:rStyle w:val="BookTitle"/>
          <w:rFonts w:ascii="Tahoma" w:hAnsi="Tahoma" w:cs="Tahoma"/>
          <w:b w:val="0"/>
          <w:i w:val="0"/>
        </w:rPr>
        <w:t xml:space="preserve">In addition, we measure our success by creating satisfied and loyal customers – those who are pleased with our service, satisfied with the outcome, return to use our service, and refer us to others. </w:t>
      </w:r>
      <w:r w:rsidR="00D23D2E" w:rsidRPr="0005782E">
        <w:rPr>
          <w:rStyle w:val="BookTitle"/>
          <w:rFonts w:ascii="Tahoma" w:hAnsi="Tahoma" w:cs="Tahoma"/>
          <w:b w:val="0"/>
          <w:i w:val="0"/>
        </w:rPr>
        <w:t xml:space="preserve"> </w:t>
      </w:r>
    </w:p>
    <w:p w:rsidR="009A7C88" w:rsidRPr="0005782E" w:rsidRDefault="009A7C88" w:rsidP="00D23D2E">
      <w:pPr>
        <w:pStyle w:val="BodyText"/>
        <w:kinsoku w:val="0"/>
        <w:overflowPunct w:val="0"/>
        <w:spacing w:before="69" w:line="252" w:lineRule="auto"/>
        <w:ind w:left="130" w:right="907" w:firstLine="0"/>
        <w:rPr>
          <w:rStyle w:val="BookTitle"/>
          <w:rFonts w:ascii="Tahoma" w:hAnsi="Tahoma" w:cs="Tahoma"/>
          <w:b w:val="0"/>
        </w:rPr>
      </w:pPr>
    </w:p>
    <w:p w:rsidR="00A9317C" w:rsidRPr="0005782E" w:rsidRDefault="00A9317C" w:rsidP="00D23D2E">
      <w:pPr>
        <w:pStyle w:val="BodyText"/>
        <w:kinsoku w:val="0"/>
        <w:overflowPunct w:val="0"/>
        <w:spacing w:before="69" w:line="252" w:lineRule="auto"/>
        <w:ind w:left="130" w:right="907" w:firstLine="0"/>
        <w:rPr>
          <w:rStyle w:val="BookTitle"/>
          <w:rFonts w:ascii="Tahoma" w:hAnsi="Tahoma" w:cs="Tahoma"/>
          <w:b w:val="0"/>
        </w:rPr>
      </w:pPr>
    </w:p>
    <w:p w:rsidR="002B62C2" w:rsidRPr="0005782E" w:rsidRDefault="002B62C2" w:rsidP="00D23D2E">
      <w:pPr>
        <w:pStyle w:val="BodyText"/>
        <w:kinsoku w:val="0"/>
        <w:overflowPunct w:val="0"/>
        <w:spacing w:before="69" w:line="252" w:lineRule="auto"/>
        <w:ind w:left="130" w:right="907" w:firstLine="0"/>
        <w:rPr>
          <w:rStyle w:val="BookTitle"/>
          <w:rFonts w:ascii="Tahoma" w:hAnsi="Tahoma" w:cs="Tahoma"/>
          <w:b w:val="0"/>
        </w:rPr>
      </w:pPr>
      <w:r w:rsidRPr="0005782E">
        <w:rPr>
          <w:rStyle w:val="BookTitle"/>
          <w:rFonts w:ascii="Tahoma" w:hAnsi="Tahoma" w:cs="Tahoma"/>
          <w:b w:val="0"/>
        </w:rPr>
        <w:lastRenderedPageBreak/>
        <w:t>Customer Service Strategy</w:t>
      </w:r>
    </w:p>
    <w:p w:rsidR="002B62C2" w:rsidRPr="0005782E" w:rsidRDefault="00CA2B03" w:rsidP="002B62C2">
      <w:pPr>
        <w:pStyle w:val="BodyText"/>
        <w:kinsoku w:val="0"/>
        <w:overflowPunct w:val="0"/>
        <w:spacing w:before="69" w:line="252" w:lineRule="auto"/>
        <w:ind w:left="130" w:right="907" w:firstLine="0"/>
        <w:rPr>
          <w:rStyle w:val="BookTitle"/>
          <w:rFonts w:ascii="Tahoma" w:hAnsi="Tahoma" w:cs="Tahoma"/>
          <w:b w:val="0"/>
          <w:i w:val="0"/>
        </w:rPr>
      </w:pPr>
      <w:r w:rsidRPr="0005782E">
        <w:rPr>
          <w:rStyle w:val="BookTitle"/>
          <w:rFonts w:ascii="Tahoma" w:hAnsi="Tahoma" w:cs="Tahoma"/>
          <w:b w:val="0"/>
          <w:i w:val="0"/>
        </w:rPr>
        <w:t>Our first and primary efforts are to focus on customer satisfaction by emphasizing service, not our process or our targeted numbers.</w:t>
      </w:r>
      <w:r w:rsidR="005C03D9" w:rsidRPr="0005782E">
        <w:rPr>
          <w:rStyle w:val="BookTitle"/>
          <w:rFonts w:ascii="Tahoma" w:hAnsi="Tahoma" w:cs="Tahoma"/>
          <w:b w:val="0"/>
          <w:i w:val="0"/>
        </w:rPr>
        <w:t xml:space="preserve">  </w:t>
      </w:r>
      <w:r w:rsidR="00D23D2E" w:rsidRPr="0005782E">
        <w:rPr>
          <w:rStyle w:val="BookTitle"/>
          <w:rFonts w:ascii="Tahoma" w:hAnsi="Tahoma" w:cs="Tahoma"/>
          <w:b w:val="0"/>
          <w:i w:val="0"/>
        </w:rPr>
        <w:t xml:space="preserve">When we give employers what they want, it puts people to work! </w:t>
      </w:r>
    </w:p>
    <w:p w:rsidR="00D23D2E" w:rsidRPr="0005782E" w:rsidRDefault="00D23D2E" w:rsidP="002B62C2">
      <w:pPr>
        <w:pStyle w:val="BodyText"/>
        <w:kinsoku w:val="0"/>
        <w:overflowPunct w:val="0"/>
        <w:spacing w:before="69" w:line="252" w:lineRule="auto"/>
        <w:ind w:left="130" w:right="907" w:firstLine="0"/>
        <w:rPr>
          <w:rStyle w:val="BookTitle"/>
          <w:rFonts w:ascii="Tahoma" w:hAnsi="Tahoma" w:cs="Tahoma"/>
          <w:b w:val="0"/>
          <w:i w:val="0"/>
        </w:rPr>
      </w:pPr>
      <w:r w:rsidRPr="0005782E">
        <w:rPr>
          <w:rStyle w:val="BookTitle"/>
          <w:rFonts w:ascii="Tahoma" w:hAnsi="Tahoma" w:cs="Tahoma"/>
          <w:b w:val="0"/>
          <w:i w:val="0"/>
        </w:rPr>
        <w:t xml:space="preserve">Using the basic principles from </w:t>
      </w:r>
      <w:r w:rsidRPr="0005782E">
        <w:rPr>
          <w:rStyle w:val="BookTitle"/>
          <w:rFonts w:ascii="Tahoma" w:hAnsi="Tahoma" w:cs="Tahoma"/>
          <w:b w:val="0"/>
        </w:rPr>
        <w:t>I AM Workforce Solutions</w:t>
      </w:r>
      <w:r w:rsidRPr="0005782E">
        <w:rPr>
          <w:rStyle w:val="BookTitle"/>
          <w:rFonts w:ascii="Tahoma" w:hAnsi="Tahoma" w:cs="Tahoma"/>
          <w:b w:val="0"/>
          <w:i w:val="0"/>
        </w:rPr>
        <w:t xml:space="preserve"> campaign, Employer Service Division endeavors </w:t>
      </w:r>
      <w:r w:rsidR="00896E94" w:rsidRPr="0005782E">
        <w:rPr>
          <w:rStyle w:val="BookTitle"/>
          <w:rFonts w:ascii="Tahoma" w:hAnsi="Tahoma" w:cs="Tahoma"/>
          <w:b w:val="0"/>
          <w:i w:val="0"/>
        </w:rPr>
        <w:t>to demonstrate those behaviors by:</w:t>
      </w:r>
    </w:p>
    <w:p w:rsidR="00896E94" w:rsidRPr="0005782E" w:rsidRDefault="00896E94" w:rsidP="00523A55">
      <w:pPr>
        <w:pStyle w:val="BodyText"/>
        <w:numPr>
          <w:ilvl w:val="0"/>
          <w:numId w:val="3"/>
        </w:numPr>
        <w:kinsoku w:val="0"/>
        <w:overflowPunct w:val="0"/>
        <w:spacing w:before="69" w:line="252" w:lineRule="auto"/>
        <w:ind w:right="907"/>
        <w:rPr>
          <w:rStyle w:val="BookTitle"/>
          <w:rFonts w:ascii="Tahoma" w:hAnsi="Tahoma" w:cs="Tahoma"/>
          <w:b w:val="0"/>
          <w:i w:val="0"/>
        </w:rPr>
      </w:pPr>
      <w:r w:rsidRPr="0005782E">
        <w:rPr>
          <w:rStyle w:val="BookTitle"/>
          <w:rFonts w:ascii="Tahoma" w:hAnsi="Tahoma" w:cs="Tahoma"/>
          <w:b w:val="0"/>
          <w:i w:val="0"/>
        </w:rPr>
        <w:t>Being Workforce Solutions to our customers</w:t>
      </w:r>
    </w:p>
    <w:p w:rsidR="00896E94" w:rsidRPr="0005782E" w:rsidRDefault="00896E94" w:rsidP="00523A55">
      <w:pPr>
        <w:pStyle w:val="BodyText"/>
        <w:numPr>
          <w:ilvl w:val="0"/>
          <w:numId w:val="3"/>
        </w:numPr>
        <w:kinsoku w:val="0"/>
        <w:overflowPunct w:val="0"/>
        <w:spacing w:before="69" w:line="252" w:lineRule="auto"/>
        <w:ind w:right="907"/>
        <w:rPr>
          <w:rStyle w:val="BookTitle"/>
          <w:rFonts w:ascii="Tahoma" w:hAnsi="Tahoma" w:cs="Tahoma"/>
          <w:b w:val="0"/>
          <w:i w:val="0"/>
        </w:rPr>
      </w:pPr>
      <w:r w:rsidRPr="0005782E">
        <w:rPr>
          <w:rStyle w:val="BookTitle"/>
          <w:rFonts w:ascii="Tahoma" w:hAnsi="Tahoma" w:cs="Tahoma"/>
          <w:b w:val="0"/>
          <w:i w:val="0"/>
        </w:rPr>
        <w:t>Using the customer’s perspective to guide our work</w:t>
      </w:r>
    </w:p>
    <w:p w:rsidR="00896E94" w:rsidRPr="0005782E" w:rsidRDefault="00896E94" w:rsidP="00523A55">
      <w:pPr>
        <w:pStyle w:val="BodyText"/>
        <w:numPr>
          <w:ilvl w:val="0"/>
          <w:numId w:val="3"/>
        </w:numPr>
        <w:kinsoku w:val="0"/>
        <w:overflowPunct w:val="0"/>
        <w:spacing w:before="69" w:line="252" w:lineRule="auto"/>
        <w:ind w:right="907"/>
        <w:rPr>
          <w:rStyle w:val="BookTitle"/>
          <w:rFonts w:ascii="Tahoma" w:hAnsi="Tahoma" w:cs="Tahoma"/>
          <w:b w:val="0"/>
          <w:i w:val="0"/>
        </w:rPr>
      </w:pPr>
      <w:r w:rsidRPr="0005782E">
        <w:rPr>
          <w:rStyle w:val="BookTitle"/>
          <w:rFonts w:ascii="Tahoma" w:hAnsi="Tahoma" w:cs="Tahoma"/>
          <w:b w:val="0"/>
          <w:i w:val="0"/>
        </w:rPr>
        <w:t>Understanding the resources available in our system</w:t>
      </w:r>
    </w:p>
    <w:p w:rsidR="00896E94" w:rsidRPr="0005782E" w:rsidRDefault="00896E94" w:rsidP="00523A55">
      <w:pPr>
        <w:pStyle w:val="BodyText"/>
        <w:numPr>
          <w:ilvl w:val="0"/>
          <w:numId w:val="3"/>
        </w:numPr>
        <w:kinsoku w:val="0"/>
        <w:overflowPunct w:val="0"/>
        <w:spacing w:before="69" w:line="252" w:lineRule="auto"/>
        <w:ind w:right="907"/>
        <w:rPr>
          <w:rStyle w:val="BookTitle"/>
          <w:rFonts w:ascii="Tahoma" w:hAnsi="Tahoma" w:cs="Tahoma"/>
          <w:b w:val="0"/>
          <w:i w:val="0"/>
        </w:rPr>
      </w:pPr>
      <w:r w:rsidRPr="0005782E">
        <w:rPr>
          <w:rStyle w:val="BookTitle"/>
          <w:rFonts w:ascii="Tahoma" w:hAnsi="Tahoma" w:cs="Tahoma"/>
          <w:b w:val="0"/>
          <w:i w:val="0"/>
        </w:rPr>
        <w:t xml:space="preserve">Always helping the customer, even we </w:t>
      </w:r>
      <w:proofErr w:type="gramStart"/>
      <w:r w:rsidRPr="0005782E">
        <w:rPr>
          <w:rStyle w:val="BookTitle"/>
          <w:rFonts w:ascii="Tahoma" w:hAnsi="Tahoma" w:cs="Tahoma"/>
          <w:b w:val="0"/>
          <w:i w:val="0"/>
        </w:rPr>
        <w:t>have to</w:t>
      </w:r>
      <w:proofErr w:type="gramEnd"/>
      <w:r w:rsidRPr="0005782E">
        <w:rPr>
          <w:rStyle w:val="BookTitle"/>
          <w:rFonts w:ascii="Tahoma" w:hAnsi="Tahoma" w:cs="Tahoma"/>
          <w:b w:val="0"/>
          <w:i w:val="0"/>
        </w:rPr>
        <w:t xml:space="preserve"> say “no”, and </w:t>
      </w:r>
    </w:p>
    <w:p w:rsidR="00896E94" w:rsidRPr="0005782E" w:rsidRDefault="00896E94" w:rsidP="00523A55">
      <w:pPr>
        <w:pStyle w:val="BodyText"/>
        <w:numPr>
          <w:ilvl w:val="0"/>
          <w:numId w:val="3"/>
        </w:numPr>
        <w:kinsoku w:val="0"/>
        <w:overflowPunct w:val="0"/>
        <w:spacing w:before="69" w:line="252" w:lineRule="auto"/>
        <w:ind w:right="907"/>
        <w:rPr>
          <w:rStyle w:val="BookTitle"/>
          <w:rFonts w:ascii="Tahoma" w:hAnsi="Tahoma" w:cs="Tahoma"/>
          <w:b w:val="0"/>
          <w:i w:val="0"/>
        </w:rPr>
      </w:pPr>
      <w:r w:rsidRPr="0005782E">
        <w:rPr>
          <w:rStyle w:val="BookTitle"/>
          <w:rFonts w:ascii="Tahoma" w:hAnsi="Tahoma" w:cs="Tahoma"/>
          <w:b w:val="0"/>
          <w:i w:val="0"/>
        </w:rPr>
        <w:t xml:space="preserve">Learning from our mistakes </w:t>
      </w:r>
      <w:proofErr w:type="gramStart"/>
      <w:r w:rsidRPr="0005782E">
        <w:rPr>
          <w:rStyle w:val="BookTitle"/>
          <w:rFonts w:ascii="Tahoma" w:hAnsi="Tahoma" w:cs="Tahoma"/>
          <w:b w:val="0"/>
          <w:i w:val="0"/>
        </w:rPr>
        <w:t>in order to</w:t>
      </w:r>
      <w:proofErr w:type="gramEnd"/>
      <w:r w:rsidRPr="0005782E">
        <w:rPr>
          <w:rStyle w:val="BookTitle"/>
          <w:rFonts w:ascii="Tahoma" w:hAnsi="Tahoma" w:cs="Tahoma"/>
          <w:b w:val="0"/>
          <w:i w:val="0"/>
        </w:rPr>
        <w:t xml:space="preserve"> gain a better understanding of how to help our customers</w:t>
      </w:r>
    </w:p>
    <w:p w:rsidR="00464338" w:rsidRPr="0005782E" w:rsidRDefault="00464338" w:rsidP="00464338">
      <w:pPr>
        <w:pStyle w:val="BodyText"/>
        <w:kinsoku w:val="0"/>
        <w:overflowPunct w:val="0"/>
        <w:spacing w:before="69" w:line="252" w:lineRule="auto"/>
        <w:ind w:right="907"/>
        <w:rPr>
          <w:rStyle w:val="BookTitle"/>
          <w:rFonts w:ascii="Tahoma" w:hAnsi="Tahoma" w:cs="Tahoma"/>
          <w:b w:val="0"/>
          <w:i w:val="0"/>
        </w:rPr>
      </w:pPr>
    </w:p>
    <w:p w:rsidR="0080322D" w:rsidRPr="0005782E" w:rsidRDefault="0080322D" w:rsidP="0080322D">
      <w:pPr>
        <w:spacing w:before="100" w:after="100"/>
        <w:rPr>
          <w:rFonts w:ascii="Tahoma" w:hAnsi="Tahoma" w:cs="Tahoma"/>
          <w:b/>
          <w:sz w:val="20"/>
          <w:szCs w:val="20"/>
        </w:rPr>
      </w:pPr>
      <w:r w:rsidRPr="0005782E">
        <w:rPr>
          <w:rFonts w:ascii="Tahoma" w:hAnsi="Tahoma" w:cs="Tahoma"/>
          <w:b/>
          <w:sz w:val="20"/>
          <w:szCs w:val="20"/>
        </w:rPr>
        <w:t>Integrity and Accountability</w:t>
      </w:r>
    </w:p>
    <w:p w:rsidR="0080322D" w:rsidRPr="0005782E" w:rsidRDefault="0080322D" w:rsidP="0080322D">
      <w:pPr>
        <w:rPr>
          <w:rFonts w:ascii="Tahoma" w:hAnsi="Tahoma" w:cs="Tahoma"/>
          <w:sz w:val="20"/>
          <w:szCs w:val="20"/>
        </w:rPr>
      </w:pPr>
      <w:r w:rsidRPr="0005782E">
        <w:rPr>
          <w:rFonts w:ascii="Tahoma" w:hAnsi="Tahoma" w:cs="Tahoma"/>
          <w:sz w:val="20"/>
          <w:szCs w:val="20"/>
        </w:rPr>
        <w:t xml:space="preserve">Employer Service Division is responsible for data integrity of the WorkInTexas system for the Gulf Coast region. Staff members should only record true and accurate information in WorkInTexas. Staff should immediately report any discrepancy, inaccuracy or abuse of the system to his or her supervisor. </w:t>
      </w:r>
    </w:p>
    <w:p w:rsidR="0080322D" w:rsidRPr="0005782E" w:rsidRDefault="0080322D" w:rsidP="0080322D">
      <w:pPr>
        <w:rPr>
          <w:rFonts w:ascii="Tahoma" w:hAnsi="Tahoma" w:cs="Tahoma"/>
          <w:sz w:val="20"/>
          <w:szCs w:val="20"/>
        </w:rPr>
      </w:pPr>
      <w:r w:rsidRPr="0005782E">
        <w:rPr>
          <w:rFonts w:ascii="Tahoma" w:hAnsi="Tahoma" w:cs="Tahoma"/>
          <w:sz w:val="20"/>
          <w:szCs w:val="20"/>
        </w:rPr>
        <w:t xml:space="preserve">The primary objective is to provide and promote what is best for the customer. Misrepresentation of information for dishonest and/or personal gain hurts credibility and compromises the mission and vision of Workforce Solutions. </w:t>
      </w:r>
    </w:p>
    <w:p w:rsidR="0080322D" w:rsidRPr="0005782E" w:rsidRDefault="0080322D" w:rsidP="0080322D">
      <w:pPr>
        <w:rPr>
          <w:rFonts w:ascii="Tahoma" w:hAnsi="Tahoma" w:cs="Tahoma"/>
          <w:i/>
          <w:sz w:val="20"/>
          <w:szCs w:val="20"/>
        </w:rPr>
      </w:pPr>
      <w:r w:rsidRPr="0005782E">
        <w:rPr>
          <w:rFonts w:ascii="Tahoma" w:hAnsi="Tahoma" w:cs="Tahoma"/>
          <w:i/>
          <w:sz w:val="20"/>
          <w:szCs w:val="20"/>
        </w:rPr>
        <w:t>Standards of Conduct</w:t>
      </w:r>
    </w:p>
    <w:p w:rsidR="0080322D" w:rsidRPr="0005782E" w:rsidRDefault="0080322D" w:rsidP="0080322D">
      <w:pPr>
        <w:rPr>
          <w:rFonts w:ascii="Tahoma" w:hAnsi="Tahoma" w:cs="Tahoma"/>
          <w:sz w:val="20"/>
          <w:szCs w:val="20"/>
        </w:rPr>
      </w:pPr>
      <w:r w:rsidRPr="0005782E">
        <w:rPr>
          <w:rFonts w:ascii="Tahoma" w:hAnsi="Tahoma" w:cs="Tahoma"/>
          <w:sz w:val="20"/>
          <w:szCs w:val="20"/>
        </w:rPr>
        <w:t>All staff members are expected to conduct the business of Workforce Solutions in full compliance with the law, policies and regulations, and in an honest, fair and courteous manner, avoiding the appearance of undue influence, impropriety or favoritism.</w:t>
      </w:r>
    </w:p>
    <w:p w:rsidR="0080322D" w:rsidRPr="0005782E" w:rsidRDefault="0080322D" w:rsidP="0080322D">
      <w:pPr>
        <w:rPr>
          <w:rFonts w:ascii="Tahoma" w:hAnsi="Tahoma" w:cs="Tahoma"/>
          <w:sz w:val="20"/>
          <w:szCs w:val="20"/>
        </w:rPr>
      </w:pPr>
      <w:r w:rsidRPr="0005782E">
        <w:rPr>
          <w:rFonts w:ascii="Tahoma" w:hAnsi="Tahoma" w:cs="Tahoma"/>
          <w:sz w:val="20"/>
          <w:szCs w:val="20"/>
        </w:rPr>
        <w:t xml:space="preserve">Employees are expected to project a professional image: competent, effective and efficient, treating all customers with respect and dignity. </w:t>
      </w:r>
    </w:p>
    <w:p w:rsidR="0080322D" w:rsidRPr="0005782E" w:rsidRDefault="0080322D" w:rsidP="0080322D">
      <w:pPr>
        <w:rPr>
          <w:rFonts w:ascii="Tahoma" w:hAnsi="Tahoma" w:cs="Tahoma"/>
          <w:sz w:val="20"/>
          <w:szCs w:val="20"/>
        </w:rPr>
      </w:pPr>
      <w:r w:rsidRPr="0005782E">
        <w:rPr>
          <w:rFonts w:ascii="Tahoma" w:hAnsi="Tahoma" w:cs="Tahoma"/>
          <w:sz w:val="20"/>
          <w:szCs w:val="20"/>
        </w:rPr>
        <w:t>Any staff action contributing to violations of the established office policies, rules, and regulatory compliance will be subject to the appropriate disciplinary and/or corrective action up to and including termination.</w:t>
      </w:r>
    </w:p>
    <w:p w:rsidR="0080322D" w:rsidRPr="0005782E" w:rsidRDefault="0080322D" w:rsidP="00464338">
      <w:pPr>
        <w:rPr>
          <w:rFonts w:ascii="Tahoma" w:hAnsi="Tahoma" w:cs="Tahoma"/>
          <w:b/>
          <w:sz w:val="20"/>
          <w:szCs w:val="20"/>
        </w:rPr>
      </w:pPr>
    </w:p>
    <w:p w:rsidR="00A9317C" w:rsidRDefault="00A9317C" w:rsidP="00464338">
      <w:pPr>
        <w:rPr>
          <w:rFonts w:ascii="Tahoma" w:hAnsi="Tahoma" w:cs="Tahoma"/>
          <w:b/>
          <w:sz w:val="20"/>
          <w:szCs w:val="20"/>
        </w:rPr>
      </w:pPr>
    </w:p>
    <w:p w:rsidR="00043E4B" w:rsidRPr="0005782E" w:rsidRDefault="00043E4B" w:rsidP="00464338">
      <w:pPr>
        <w:rPr>
          <w:rFonts w:ascii="Tahoma" w:hAnsi="Tahoma" w:cs="Tahoma"/>
          <w:b/>
          <w:sz w:val="20"/>
          <w:szCs w:val="20"/>
        </w:rPr>
      </w:pPr>
    </w:p>
    <w:p w:rsidR="00A9317C" w:rsidRPr="0005782E" w:rsidRDefault="00A9317C" w:rsidP="00464338">
      <w:pPr>
        <w:rPr>
          <w:rFonts w:ascii="Tahoma" w:hAnsi="Tahoma" w:cs="Tahoma"/>
          <w:b/>
          <w:sz w:val="20"/>
          <w:szCs w:val="20"/>
        </w:rPr>
      </w:pPr>
    </w:p>
    <w:p w:rsidR="00A9317C" w:rsidRPr="0005782E" w:rsidRDefault="00A9317C" w:rsidP="00464338">
      <w:pPr>
        <w:rPr>
          <w:rFonts w:ascii="Tahoma" w:hAnsi="Tahoma" w:cs="Tahoma"/>
          <w:b/>
          <w:sz w:val="20"/>
          <w:szCs w:val="20"/>
        </w:rPr>
      </w:pPr>
    </w:p>
    <w:p w:rsidR="00A9317C" w:rsidRPr="0005782E" w:rsidRDefault="00A9317C" w:rsidP="00464338">
      <w:pPr>
        <w:rPr>
          <w:rFonts w:ascii="Tahoma" w:hAnsi="Tahoma" w:cs="Tahoma"/>
          <w:b/>
          <w:sz w:val="20"/>
          <w:szCs w:val="20"/>
        </w:rPr>
      </w:pPr>
    </w:p>
    <w:p w:rsidR="00A9317C" w:rsidRPr="0005782E" w:rsidRDefault="00A9317C" w:rsidP="00464338">
      <w:pPr>
        <w:rPr>
          <w:rFonts w:ascii="Tahoma" w:hAnsi="Tahoma" w:cs="Tahoma"/>
          <w:b/>
          <w:sz w:val="20"/>
          <w:szCs w:val="20"/>
        </w:rPr>
      </w:pPr>
    </w:p>
    <w:p w:rsidR="00A9317C" w:rsidRPr="0005782E" w:rsidRDefault="00A9317C" w:rsidP="00464338">
      <w:pPr>
        <w:rPr>
          <w:rFonts w:ascii="Tahoma" w:hAnsi="Tahoma" w:cs="Tahoma"/>
          <w:b/>
          <w:sz w:val="20"/>
          <w:szCs w:val="20"/>
        </w:rPr>
      </w:pPr>
    </w:p>
    <w:p w:rsidR="00464338" w:rsidRPr="0005782E" w:rsidRDefault="00A9317C" w:rsidP="00464338">
      <w:pPr>
        <w:rPr>
          <w:rFonts w:ascii="Tahoma" w:hAnsi="Tahoma" w:cs="Tahoma"/>
          <w:b/>
          <w:sz w:val="20"/>
          <w:szCs w:val="20"/>
        </w:rPr>
      </w:pPr>
      <w:r w:rsidRPr="0005782E">
        <w:rPr>
          <w:rFonts w:ascii="Tahoma" w:hAnsi="Tahoma" w:cs="Tahoma"/>
          <w:b/>
          <w:sz w:val="20"/>
          <w:szCs w:val="20"/>
        </w:rPr>
        <w:lastRenderedPageBreak/>
        <w:t>E</w:t>
      </w:r>
      <w:r w:rsidR="00E440FE" w:rsidRPr="0005782E">
        <w:rPr>
          <w:rFonts w:ascii="Tahoma" w:hAnsi="Tahoma" w:cs="Tahoma"/>
          <w:b/>
          <w:sz w:val="20"/>
          <w:szCs w:val="20"/>
        </w:rPr>
        <w:t>SD Units</w:t>
      </w:r>
    </w:p>
    <w:p w:rsidR="000E1F7E" w:rsidRPr="0005782E" w:rsidRDefault="000E1F7E" w:rsidP="000E1F7E">
      <w:pPr>
        <w:pStyle w:val="NormalWeb"/>
        <w:spacing w:before="0" w:beforeAutospacing="0" w:after="0" w:afterAutospacing="0"/>
        <w:rPr>
          <w:rFonts w:ascii="Tahoma" w:eastAsiaTheme="minorEastAsia" w:hAnsi="Tahoma" w:cs="Tahoma"/>
          <w:color w:val="000000" w:themeColor="text1"/>
          <w:kern w:val="24"/>
          <w:sz w:val="20"/>
          <w:szCs w:val="20"/>
        </w:rPr>
      </w:pPr>
      <w:r w:rsidRPr="0005782E">
        <w:rPr>
          <w:rFonts w:ascii="Tahoma" w:eastAsiaTheme="minorEastAsia" w:hAnsi="Tahoma" w:cs="Tahoma"/>
          <w:color w:val="000000" w:themeColor="text1"/>
          <w:kern w:val="24"/>
          <w:sz w:val="20"/>
          <w:szCs w:val="20"/>
        </w:rPr>
        <w:t xml:space="preserve">There are </w:t>
      </w:r>
      <w:r w:rsidR="00EB46C6">
        <w:rPr>
          <w:rFonts w:ascii="Tahoma" w:eastAsiaTheme="minorEastAsia" w:hAnsi="Tahoma" w:cs="Tahoma"/>
          <w:color w:val="000000" w:themeColor="text1"/>
          <w:kern w:val="24"/>
          <w:sz w:val="20"/>
          <w:szCs w:val="20"/>
        </w:rPr>
        <w:t>four</w:t>
      </w:r>
      <w:r w:rsidR="00842A41">
        <w:rPr>
          <w:rFonts w:ascii="Tahoma" w:eastAsiaTheme="minorEastAsia" w:hAnsi="Tahoma" w:cs="Tahoma"/>
          <w:color w:val="000000" w:themeColor="text1"/>
          <w:kern w:val="24"/>
          <w:sz w:val="20"/>
          <w:szCs w:val="20"/>
        </w:rPr>
        <w:t xml:space="preserve"> major areas </w:t>
      </w:r>
      <w:r w:rsidRPr="0005782E">
        <w:rPr>
          <w:rFonts w:ascii="Tahoma" w:eastAsiaTheme="minorEastAsia" w:hAnsi="Tahoma" w:cs="Tahoma"/>
          <w:color w:val="000000" w:themeColor="text1"/>
          <w:kern w:val="24"/>
          <w:sz w:val="20"/>
          <w:szCs w:val="20"/>
        </w:rPr>
        <w:t xml:space="preserve">of the Employer Service Division: </w:t>
      </w:r>
      <w:r w:rsidRPr="0005782E">
        <w:rPr>
          <w:rFonts w:ascii="Tahoma" w:eastAsiaTheme="minorEastAsia" w:hAnsi="Tahoma" w:cs="Tahoma"/>
          <w:b/>
          <w:i/>
          <w:color w:val="000000" w:themeColor="text1"/>
          <w:kern w:val="24"/>
          <w:sz w:val="20"/>
          <w:szCs w:val="20"/>
        </w:rPr>
        <w:t>Consulting</w:t>
      </w:r>
      <w:r w:rsidR="00EB46C6">
        <w:rPr>
          <w:rFonts w:ascii="Tahoma" w:eastAsiaTheme="minorEastAsia" w:hAnsi="Tahoma" w:cs="Tahoma"/>
          <w:b/>
          <w:i/>
          <w:color w:val="000000" w:themeColor="text1"/>
          <w:kern w:val="24"/>
          <w:sz w:val="20"/>
          <w:szCs w:val="20"/>
        </w:rPr>
        <w:t>,</w:t>
      </w:r>
      <w:r w:rsidR="00842A41">
        <w:rPr>
          <w:rFonts w:ascii="Tahoma" w:eastAsiaTheme="minorEastAsia" w:hAnsi="Tahoma" w:cs="Tahoma"/>
          <w:b/>
          <w:i/>
          <w:color w:val="000000" w:themeColor="text1"/>
          <w:kern w:val="24"/>
          <w:sz w:val="20"/>
          <w:szCs w:val="20"/>
        </w:rPr>
        <w:t xml:space="preserve"> Talent Development</w:t>
      </w:r>
      <w:r w:rsidR="00EB46C6">
        <w:rPr>
          <w:rFonts w:ascii="Tahoma" w:eastAsiaTheme="minorEastAsia" w:hAnsi="Tahoma" w:cs="Tahoma"/>
          <w:b/>
          <w:i/>
          <w:color w:val="000000" w:themeColor="text1"/>
          <w:kern w:val="24"/>
          <w:sz w:val="20"/>
          <w:szCs w:val="20"/>
        </w:rPr>
        <w:t>, Order Writing &amp; Sales, and Special Projects</w:t>
      </w:r>
      <w:r w:rsidR="005C03D9" w:rsidRPr="0005782E">
        <w:rPr>
          <w:rFonts w:ascii="Tahoma" w:eastAsiaTheme="minorEastAsia" w:hAnsi="Tahoma" w:cs="Tahoma"/>
          <w:color w:val="000000" w:themeColor="text1"/>
          <w:kern w:val="24"/>
          <w:sz w:val="20"/>
          <w:szCs w:val="20"/>
        </w:rPr>
        <w:t>. These units work together</w:t>
      </w:r>
      <w:r w:rsidRPr="0005782E">
        <w:rPr>
          <w:rFonts w:ascii="Tahoma" w:eastAsiaTheme="minorEastAsia" w:hAnsi="Tahoma" w:cs="Tahoma"/>
          <w:color w:val="000000" w:themeColor="text1"/>
          <w:kern w:val="24"/>
          <w:sz w:val="20"/>
          <w:szCs w:val="20"/>
        </w:rPr>
        <w:t xml:space="preserve"> to provide maximum benefit to customers, including businesses and co</w:t>
      </w:r>
      <w:r w:rsidR="005C03D9" w:rsidRPr="0005782E">
        <w:rPr>
          <w:rFonts w:ascii="Tahoma" w:eastAsiaTheme="minorEastAsia" w:hAnsi="Tahoma" w:cs="Tahoma"/>
          <w:color w:val="000000" w:themeColor="text1"/>
          <w:kern w:val="24"/>
          <w:sz w:val="20"/>
          <w:szCs w:val="20"/>
        </w:rPr>
        <w:t>mmunity partners as well as</w:t>
      </w:r>
      <w:r w:rsidRPr="0005782E">
        <w:rPr>
          <w:rFonts w:ascii="Tahoma" w:eastAsiaTheme="minorEastAsia" w:hAnsi="Tahoma" w:cs="Tahoma"/>
          <w:color w:val="000000" w:themeColor="text1"/>
          <w:kern w:val="24"/>
          <w:sz w:val="20"/>
          <w:szCs w:val="20"/>
        </w:rPr>
        <w:t xml:space="preserve"> other partners in the system, such as the Board, HGAC, Career Offices, Financial Payment Office, Call Center, and other Workforce Solutions contractors.</w:t>
      </w:r>
    </w:p>
    <w:p w:rsidR="000E1F7E" w:rsidRPr="0005782E" w:rsidRDefault="000E1F7E" w:rsidP="000E1F7E">
      <w:pPr>
        <w:pStyle w:val="NormalWeb"/>
        <w:spacing w:before="0" w:beforeAutospacing="0" w:after="0" w:afterAutospacing="0"/>
        <w:rPr>
          <w:rFonts w:ascii="Tahoma" w:hAnsi="Tahoma" w:cs="Tahoma"/>
          <w:sz w:val="20"/>
          <w:szCs w:val="20"/>
        </w:rPr>
      </w:pPr>
    </w:p>
    <w:p w:rsidR="000E1F7E" w:rsidRPr="0005782E" w:rsidRDefault="000E1F7E" w:rsidP="000E1F7E">
      <w:pPr>
        <w:pStyle w:val="NormalWeb"/>
        <w:spacing w:before="0" w:beforeAutospacing="0" w:after="0" w:afterAutospacing="0"/>
        <w:rPr>
          <w:rFonts w:ascii="Tahoma" w:hAnsi="Tahoma" w:cs="Tahoma"/>
          <w:sz w:val="20"/>
          <w:szCs w:val="20"/>
        </w:rPr>
      </w:pPr>
      <w:r w:rsidRPr="0005782E">
        <w:rPr>
          <w:rFonts w:ascii="Tahoma" w:eastAsiaTheme="minorEastAsia" w:hAnsi="Tahoma" w:cs="Tahoma"/>
          <w:color w:val="000000" w:themeColor="text1"/>
          <w:kern w:val="24"/>
          <w:sz w:val="20"/>
          <w:szCs w:val="20"/>
        </w:rPr>
        <w:t xml:space="preserve"> </w:t>
      </w:r>
    </w:p>
    <w:p w:rsidR="000E1F7E" w:rsidRPr="0005782E" w:rsidRDefault="008E49E7" w:rsidP="00464338">
      <w:pPr>
        <w:rPr>
          <w:rFonts w:ascii="Tahoma" w:hAnsi="Tahoma" w:cs="Tahoma"/>
          <w:sz w:val="20"/>
          <w:szCs w:val="20"/>
        </w:rPr>
      </w:pPr>
      <w:r w:rsidRPr="0005782E">
        <w:rPr>
          <w:rFonts w:ascii="Tahoma" w:hAnsi="Tahoma" w:cs="Tahoma"/>
          <w:noProof/>
          <w:sz w:val="20"/>
          <w:szCs w:val="20"/>
        </w:rPr>
        <w:drawing>
          <wp:inline distT="0" distB="0" distL="0" distR="0" wp14:anchorId="24D27AA5" wp14:editId="34FC9B81">
            <wp:extent cx="5729844" cy="4221678"/>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0E1F7E" w:rsidRPr="0005782E" w:rsidRDefault="000E1F7E" w:rsidP="000E1F7E">
      <w:pPr>
        <w:rPr>
          <w:rFonts w:ascii="Tahoma" w:hAnsi="Tahoma" w:cs="Tahoma"/>
          <w:sz w:val="20"/>
          <w:szCs w:val="20"/>
        </w:rPr>
      </w:pPr>
    </w:p>
    <w:p w:rsidR="00A9317C" w:rsidRPr="0005782E" w:rsidRDefault="00A9317C" w:rsidP="000E1F7E">
      <w:pPr>
        <w:tabs>
          <w:tab w:val="left" w:pos="5928"/>
        </w:tabs>
        <w:rPr>
          <w:rFonts w:ascii="Tahoma" w:hAnsi="Tahoma" w:cs="Tahoma"/>
          <w:i/>
          <w:sz w:val="20"/>
          <w:szCs w:val="20"/>
        </w:rPr>
      </w:pPr>
    </w:p>
    <w:p w:rsidR="00A9317C" w:rsidRPr="0005782E" w:rsidRDefault="00A9317C" w:rsidP="000E1F7E">
      <w:pPr>
        <w:tabs>
          <w:tab w:val="left" w:pos="5928"/>
        </w:tabs>
        <w:rPr>
          <w:rFonts w:ascii="Tahoma" w:hAnsi="Tahoma" w:cs="Tahoma"/>
          <w:i/>
          <w:sz w:val="20"/>
          <w:szCs w:val="20"/>
        </w:rPr>
      </w:pPr>
    </w:p>
    <w:p w:rsidR="00A9317C" w:rsidRPr="0005782E" w:rsidRDefault="00A9317C" w:rsidP="000E1F7E">
      <w:pPr>
        <w:tabs>
          <w:tab w:val="left" w:pos="5928"/>
        </w:tabs>
        <w:rPr>
          <w:rFonts w:ascii="Tahoma" w:hAnsi="Tahoma" w:cs="Tahoma"/>
          <w:i/>
          <w:sz w:val="20"/>
          <w:szCs w:val="20"/>
        </w:rPr>
      </w:pPr>
    </w:p>
    <w:p w:rsidR="00A9317C" w:rsidRPr="0005782E" w:rsidRDefault="00A9317C" w:rsidP="000E1F7E">
      <w:pPr>
        <w:tabs>
          <w:tab w:val="left" w:pos="5928"/>
        </w:tabs>
        <w:rPr>
          <w:rFonts w:ascii="Tahoma" w:hAnsi="Tahoma" w:cs="Tahoma"/>
          <w:i/>
          <w:sz w:val="20"/>
          <w:szCs w:val="20"/>
        </w:rPr>
      </w:pPr>
    </w:p>
    <w:p w:rsidR="00A9317C" w:rsidRPr="0005782E" w:rsidRDefault="00A9317C" w:rsidP="000E1F7E">
      <w:pPr>
        <w:tabs>
          <w:tab w:val="left" w:pos="5928"/>
        </w:tabs>
        <w:rPr>
          <w:rFonts w:ascii="Tahoma" w:hAnsi="Tahoma" w:cs="Tahoma"/>
          <w:i/>
          <w:sz w:val="20"/>
          <w:szCs w:val="20"/>
        </w:rPr>
      </w:pPr>
    </w:p>
    <w:p w:rsidR="00A9317C" w:rsidRPr="0005782E" w:rsidRDefault="00A9317C" w:rsidP="000E1F7E">
      <w:pPr>
        <w:tabs>
          <w:tab w:val="left" w:pos="5928"/>
        </w:tabs>
        <w:rPr>
          <w:rFonts w:ascii="Tahoma" w:hAnsi="Tahoma" w:cs="Tahoma"/>
          <w:i/>
          <w:sz w:val="20"/>
          <w:szCs w:val="20"/>
        </w:rPr>
      </w:pPr>
    </w:p>
    <w:p w:rsidR="00A9317C" w:rsidRPr="0005782E" w:rsidRDefault="00A9317C" w:rsidP="000E1F7E">
      <w:pPr>
        <w:tabs>
          <w:tab w:val="left" w:pos="5928"/>
        </w:tabs>
        <w:rPr>
          <w:rFonts w:ascii="Tahoma" w:hAnsi="Tahoma" w:cs="Tahoma"/>
          <w:i/>
          <w:sz w:val="20"/>
          <w:szCs w:val="20"/>
        </w:rPr>
      </w:pPr>
    </w:p>
    <w:p w:rsidR="008C3585" w:rsidRDefault="008C3585" w:rsidP="000E1F7E">
      <w:pPr>
        <w:tabs>
          <w:tab w:val="left" w:pos="5928"/>
        </w:tabs>
        <w:rPr>
          <w:rFonts w:ascii="Tahoma" w:hAnsi="Tahoma" w:cs="Tahoma"/>
          <w:i/>
          <w:sz w:val="20"/>
          <w:szCs w:val="20"/>
        </w:rPr>
      </w:pPr>
    </w:p>
    <w:p w:rsidR="000E1F7E" w:rsidRPr="0005782E" w:rsidRDefault="0080322D" w:rsidP="000E1F7E">
      <w:pPr>
        <w:tabs>
          <w:tab w:val="left" w:pos="5928"/>
        </w:tabs>
        <w:rPr>
          <w:rFonts w:ascii="Tahoma" w:hAnsi="Tahoma" w:cs="Tahoma"/>
          <w:i/>
          <w:sz w:val="20"/>
          <w:szCs w:val="20"/>
        </w:rPr>
      </w:pPr>
      <w:r w:rsidRPr="0005782E">
        <w:rPr>
          <w:rFonts w:ascii="Tahoma" w:hAnsi="Tahoma" w:cs="Tahoma"/>
          <w:i/>
          <w:sz w:val="20"/>
          <w:szCs w:val="20"/>
        </w:rPr>
        <w:t>C</w:t>
      </w:r>
      <w:r w:rsidR="008C3585">
        <w:rPr>
          <w:rFonts w:ascii="Tahoma" w:hAnsi="Tahoma" w:cs="Tahoma"/>
          <w:i/>
          <w:sz w:val="20"/>
          <w:szCs w:val="20"/>
        </w:rPr>
        <w:t xml:space="preserve">onsulting </w:t>
      </w:r>
    </w:p>
    <w:p w:rsidR="007D0BF7" w:rsidRDefault="000E1F7E" w:rsidP="000E1F7E">
      <w:pPr>
        <w:tabs>
          <w:tab w:val="left" w:pos="5928"/>
        </w:tabs>
        <w:rPr>
          <w:rFonts w:ascii="Tahoma" w:hAnsi="Tahoma" w:cs="Tahoma"/>
          <w:sz w:val="20"/>
          <w:szCs w:val="20"/>
        </w:rPr>
      </w:pPr>
      <w:r w:rsidRPr="0005782E">
        <w:rPr>
          <w:rFonts w:ascii="Tahoma" w:hAnsi="Tahoma" w:cs="Tahoma"/>
          <w:sz w:val="20"/>
          <w:szCs w:val="20"/>
        </w:rPr>
        <w:t xml:space="preserve">The </w:t>
      </w:r>
      <w:r w:rsidR="008C3585">
        <w:rPr>
          <w:rFonts w:ascii="Tahoma" w:hAnsi="Tahoma" w:cs="Tahoma"/>
          <w:sz w:val="20"/>
          <w:szCs w:val="20"/>
        </w:rPr>
        <w:t>Consulting arm of</w:t>
      </w:r>
      <w:r w:rsidRPr="0005782E">
        <w:rPr>
          <w:rFonts w:ascii="Tahoma" w:hAnsi="Tahoma" w:cs="Tahoma"/>
          <w:sz w:val="20"/>
          <w:szCs w:val="20"/>
        </w:rPr>
        <w:t xml:space="preserve"> </w:t>
      </w:r>
      <w:r w:rsidR="00EB46C6">
        <w:rPr>
          <w:rFonts w:ascii="Tahoma" w:hAnsi="Tahoma" w:cs="Tahoma"/>
          <w:sz w:val="20"/>
          <w:szCs w:val="20"/>
        </w:rPr>
        <w:t>Employer Service Division</w:t>
      </w:r>
      <w:r w:rsidR="001E3022">
        <w:rPr>
          <w:rFonts w:ascii="Tahoma" w:hAnsi="Tahoma" w:cs="Tahoma"/>
          <w:sz w:val="20"/>
          <w:szCs w:val="20"/>
        </w:rPr>
        <w:t>, operated by D. B. Grant and Associates,</w:t>
      </w:r>
      <w:r w:rsidRPr="0005782E">
        <w:rPr>
          <w:rFonts w:ascii="Tahoma" w:hAnsi="Tahoma" w:cs="Tahoma"/>
          <w:sz w:val="20"/>
          <w:szCs w:val="20"/>
        </w:rPr>
        <w:t xml:space="preserve"> </w:t>
      </w:r>
      <w:r w:rsidR="008C3585">
        <w:rPr>
          <w:rFonts w:ascii="Tahoma" w:hAnsi="Tahoma" w:cs="Tahoma"/>
          <w:sz w:val="20"/>
          <w:szCs w:val="20"/>
        </w:rPr>
        <w:t xml:space="preserve">introduces </w:t>
      </w:r>
      <w:r w:rsidRPr="0005782E">
        <w:rPr>
          <w:rFonts w:ascii="Tahoma" w:hAnsi="Tahoma" w:cs="Tahoma"/>
          <w:sz w:val="20"/>
          <w:szCs w:val="20"/>
        </w:rPr>
        <w:t xml:space="preserve">services to new and existing customer and assist employers in finding solutions to their workforce problems. This unit is comprised </w:t>
      </w:r>
      <w:r w:rsidR="008C3585">
        <w:rPr>
          <w:rFonts w:ascii="Tahoma" w:hAnsi="Tahoma" w:cs="Tahoma"/>
          <w:sz w:val="20"/>
          <w:szCs w:val="20"/>
        </w:rPr>
        <w:t xml:space="preserve">mainly </w:t>
      </w:r>
      <w:r w:rsidRPr="0005782E">
        <w:rPr>
          <w:rFonts w:ascii="Tahoma" w:hAnsi="Tahoma" w:cs="Tahoma"/>
          <w:sz w:val="20"/>
          <w:szCs w:val="20"/>
        </w:rPr>
        <w:t>of Business Consultants</w:t>
      </w:r>
      <w:r w:rsidR="008C3585">
        <w:rPr>
          <w:rFonts w:ascii="Tahoma" w:hAnsi="Tahoma" w:cs="Tahoma"/>
          <w:sz w:val="20"/>
          <w:szCs w:val="20"/>
        </w:rPr>
        <w:t xml:space="preserve"> and administrative personnel</w:t>
      </w:r>
      <w:r w:rsidRPr="0005782E">
        <w:rPr>
          <w:rFonts w:ascii="Tahoma" w:hAnsi="Tahoma" w:cs="Tahoma"/>
          <w:sz w:val="20"/>
          <w:szCs w:val="20"/>
        </w:rPr>
        <w:t>.</w:t>
      </w:r>
      <w:r w:rsidR="001E3022">
        <w:rPr>
          <w:rFonts w:ascii="Tahoma" w:hAnsi="Tahoma" w:cs="Tahoma"/>
          <w:sz w:val="20"/>
          <w:szCs w:val="20"/>
        </w:rPr>
        <w:t xml:space="preserve"> </w:t>
      </w:r>
      <w:r w:rsidR="00EB46C6">
        <w:rPr>
          <w:rFonts w:ascii="Tahoma" w:hAnsi="Tahoma" w:cs="Tahoma"/>
          <w:sz w:val="20"/>
          <w:szCs w:val="20"/>
        </w:rPr>
        <w:t xml:space="preserve">Their area of focus is Employer Education, Targeted Industries, and New Job Creation. </w:t>
      </w:r>
    </w:p>
    <w:p w:rsidR="00EB46C6" w:rsidRPr="0005782E" w:rsidRDefault="00EB46C6" w:rsidP="000E1F7E">
      <w:pPr>
        <w:tabs>
          <w:tab w:val="left" w:pos="5928"/>
        </w:tabs>
        <w:rPr>
          <w:rFonts w:ascii="Tahoma" w:hAnsi="Tahoma" w:cs="Tahoma"/>
          <w:sz w:val="20"/>
          <w:szCs w:val="20"/>
        </w:rPr>
      </w:pPr>
    </w:p>
    <w:p w:rsidR="000E1F7E" w:rsidRPr="0005782E" w:rsidRDefault="000E1F7E" w:rsidP="000E1F7E">
      <w:pPr>
        <w:tabs>
          <w:tab w:val="left" w:pos="5928"/>
        </w:tabs>
        <w:rPr>
          <w:rFonts w:ascii="Tahoma" w:hAnsi="Tahoma" w:cs="Tahoma"/>
          <w:sz w:val="20"/>
          <w:szCs w:val="20"/>
        </w:rPr>
      </w:pPr>
      <w:r w:rsidRPr="0005782E">
        <w:rPr>
          <w:rFonts w:ascii="Tahoma" w:hAnsi="Tahoma" w:cs="Tahoma"/>
          <w:noProof/>
          <w:sz w:val="20"/>
          <w:szCs w:val="20"/>
        </w:rPr>
        <w:drawing>
          <wp:inline distT="0" distB="0" distL="0" distR="0" wp14:anchorId="141E38DA" wp14:editId="00C15D6B">
            <wp:extent cx="6418225" cy="4108862"/>
            <wp:effectExtent l="0" t="0" r="0" b="254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E1F7E" w:rsidRPr="0005782E" w:rsidRDefault="000E1F7E" w:rsidP="000E1F7E">
      <w:pPr>
        <w:tabs>
          <w:tab w:val="left" w:pos="5928"/>
        </w:tabs>
        <w:rPr>
          <w:rFonts w:ascii="Tahoma" w:hAnsi="Tahoma" w:cs="Tahoma"/>
          <w:i/>
          <w:sz w:val="20"/>
          <w:szCs w:val="20"/>
        </w:rPr>
      </w:pPr>
    </w:p>
    <w:p w:rsidR="000E1F7E" w:rsidRPr="0005782E" w:rsidRDefault="000E1F7E" w:rsidP="000E1F7E">
      <w:pPr>
        <w:tabs>
          <w:tab w:val="left" w:pos="5928"/>
        </w:tabs>
        <w:rPr>
          <w:rFonts w:ascii="Tahoma" w:hAnsi="Tahoma" w:cs="Tahoma"/>
          <w:i/>
          <w:sz w:val="20"/>
          <w:szCs w:val="20"/>
        </w:rPr>
      </w:pPr>
    </w:p>
    <w:p w:rsidR="000E1F7E" w:rsidRPr="0005782E" w:rsidRDefault="000E1F7E" w:rsidP="000E1F7E">
      <w:pPr>
        <w:tabs>
          <w:tab w:val="left" w:pos="5928"/>
        </w:tabs>
        <w:rPr>
          <w:rFonts w:ascii="Tahoma" w:hAnsi="Tahoma" w:cs="Tahoma"/>
          <w:i/>
          <w:sz w:val="20"/>
          <w:szCs w:val="20"/>
        </w:rPr>
      </w:pPr>
    </w:p>
    <w:p w:rsidR="000E1F7E" w:rsidRPr="0005782E" w:rsidRDefault="000E1F7E" w:rsidP="000E1F7E">
      <w:pPr>
        <w:tabs>
          <w:tab w:val="left" w:pos="5928"/>
        </w:tabs>
        <w:rPr>
          <w:rFonts w:ascii="Tahoma" w:hAnsi="Tahoma" w:cs="Tahoma"/>
          <w:i/>
          <w:sz w:val="20"/>
          <w:szCs w:val="20"/>
        </w:rPr>
      </w:pPr>
    </w:p>
    <w:p w:rsidR="000E1F7E" w:rsidRPr="0005782E" w:rsidRDefault="000E1F7E" w:rsidP="000E1F7E">
      <w:pPr>
        <w:tabs>
          <w:tab w:val="left" w:pos="5928"/>
        </w:tabs>
        <w:rPr>
          <w:rFonts w:ascii="Tahoma" w:hAnsi="Tahoma" w:cs="Tahoma"/>
          <w:i/>
          <w:sz w:val="20"/>
          <w:szCs w:val="20"/>
        </w:rPr>
      </w:pPr>
    </w:p>
    <w:p w:rsidR="000E1F7E" w:rsidRPr="0005782E" w:rsidRDefault="000E1F7E" w:rsidP="000E1F7E">
      <w:pPr>
        <w:tabs>
          <w:tab w:val="left" w:pos="5928"/>
        </w:tabs>
        <w:rPr>
          <w:rFonts w:ascii="Tahoma" w:hAnsi="Tahoma" w:cs="Tahoma"/>
          <w:i/>
          <w:sz w:val="20"/>
          <w:szCs w:val="20"/>
        </w:rPr>
      </w:pPr>
    </w:p>
    <w:p w:rsidR="000E1F7E" w:rsidRPr="0005782E" w:rsidRDefault="000E1F7E" w:rsidP="000E1F7E">
      <w:pPr>
        <w:tabs>
          <w:tab w:val="left" w:pos="5928"/>
        </w:tabs>
        <w:rPr>
          <w:rFonts w:ascii="Tahoma" w:hAnsi="Tahoma" w:cs="Tahoma"/>
          <w:i/>
          <w:sz w:val="20"/>
          <w:szCs w:val="20"/>
        </w:rPr>
      </w:pPr>
    </w:p>
    <w:p w:rsidR="007D0BF7" w:rsidRPr="0005782E" w:rsidRDefault="007D0BF7" w:rsidP="007D0BF7">
      <w:pPr>
        <w:tabs>
          <w:tab w:val="left" w:pos="5928"/>
        </w:tabs>
        <w:ind w:firstLine="720"/>
        <w:rPr>
          <w:rFonts w:ascii="Tahoma" w:hAnsi="Tahoma" w:cs="Tahoma"/>
          <w:i/>
          <w:sz w:val="20"/>
          <w:szCs w:val="20"/>
        </w:rPr>
      </w:pPr>
    </w:p>
    <w:p w:rsidR="007D0BF7" w:rsidRPr="0005782E" w:rsidRDefault="007D0BF7" w:rsidP="000E1F7E">
      <w:pPr>
        <w:tabs>
          <w:tab w:val="left" w:pos="5928"/>
        </w:tabs>
        <w:rPr>
          <w:rFonts w:ascii="Tahoma" w:hAnsi="Tahoma" w:cs="Tahoma"/>
          <w:i/>
          <w:sz w:val="20"/>
          <w:szCs w:val="20"/>
        </w:rPr>
      </w:pPr>
    </w:p>
    <w:p w:rsidR="000E1F7E" w:rsidRPr="0005782E" w:rsidRDefault="00836745" w:rsidP="000E1F7E">
      <w:pPr>
        <w:tabs>
          <w:tab w:val="left" w:pos="5928"/>
        </w:tabs>
        <w:rPr>
          <w:rFonts w:ascii="Tahoma" w:hAnsi="Tahoma" w:cs="Tahoma"/>
          <w:i/>
          <w:sz w:val="20"/>
          <w:szCs w:val="20"/>
        </w:rPr>
      </w:pPr>
      <w:r>
        <w:rPr>
          <w:rFonts w:ascii="Tahoma" w:hAnsi="Tahoma" w:cs="Tahoma"/>
          <w:i/>
          <w:sz w:val="20"/>
          <w:szCs w:val="20"/>
        </w:rPr>
        <w:t>Talent Development</w:t>
      </w:r>
    </w:p>
    <w:p w:rsidR="00387ADE" w:rsidRDefault="000E1F7E" w:rsidP="000E1F7E">
      <w:pPr>
        <w:tabs>
          <w:tab w:val="left" w:pos="5928"/>
        </w:tabs>
        <w:rPr>
          <w:rFonts w:ascii="Tahoma" w:hAnsi="Tahoma" w:cs="Tahoma"/>
          <w:sz w:val="20"/>
          <w:szCs w:val="20"/>
        </w:rPr>
      </w:pPr>
      <w:r w:rsidRPr="0005782E">
        <w:rPr>
          <w:rFonts w:ascii="Tahoma" w:hAnsi="Tahoma" w:cs="Tahoma"/>
          <w:sz w:val="20"/>
          <w:szCs w:val="20"/>
        </w:rPr>
        <w:t xml:space="preserve">The </w:t>
      </w:r>
      <w:r w:rsidR="00EB46C6">
        <w:rPr>
          <w:rFonts w:ascii="Tahoma" w:hAnsi="Tahoma" w:cs="Tahoma"/>
          <w:sz w:val="20"/>
          <w:szCs w:val="20"/>
        </w:rPr>
        <w:t xml:space="preserve">remaining three areas of Employer Service Division, operated by Employment &amp; Training Centers, Inc., </w:t>
      </w:r>
      <w:r w:rsidR="00387ADE">
        <w:rPr>
          <w:rFonts w:ascii="Tahoma" w:hAnsi="Tahoma" w:cs="Tahoma"/>
          <w:sz w:val="20"/>
          <w:szCs w:val="20"/>
        </w:rPr>
        <w:t>manages those units responsible training, sales, order writing, and special projects as directed by Board staff.</w:t>
      </w:r>
      <w:r w:rsidRPr="0005782E">
        <w:rPr>
          <w:rFonts w:ascii="Tahoma" w:hAnsi="Tahoma" w:cs="Tahoma"/>
          <w:sz w:val="20"/>
          <w:szCs w:val="20"/>
        </w:rPr>
        <w:t xml:space="preserve"> </w:t>
      </w:r>
    </w:p>
    <w:p w:rsidR="00836745" w:rsidRDefault="00387ADE" w:rsidP="000E1F7E">
      <w:pPr>
        <w:tabs>
          <w:tab w:val="left" w:pos="5928"/>
        </w:tabs>
        <w:rPr>
          <w:rFonts w:ascii="Tahoma" w:hAnsi="Tahoma" w:cs="Tahoma"/>
          <w:sz w:val="20"/>
          <w:szCs w:val="20"/>
        </w:rPr>
      </w:pPr>
      <w:r>
        <w:rPr>
          <w:rFonts w:ascii="Tahoma" w:hAnsi="Tahoma" w:cs="Tahoma"/>
          <w:sz w:val="20"/>
          <w:szCs w:val="20"/>
        </w:rPr>
        <w:t xml:space="preserve">The Talent Development </w:t>
      </w:r>
      <w:r w:rsidR="00836745">
        <w:rPr>
          <w:rFonts w:ascii="Tahoma" w:hAnsi="Tahoma" w:cs="Tahoma"/>
          <w:sz w:val="20"/>
          <w:szCs w:val="20"/>
        </w:rPr>
        <w:t xml:space="preserve">unit </w:t>
      </w:r>
      <w:r>
        <w:rPr>
          <w:rFonts w:ascii="Tahoma" w:hAnsi="Tahoma" w:cs="Tahoma"/>
          <w:sz w:val="20"/>
          <w:szCs w:val="20"/>
        </w:rPr>
        <w:t>is comprised of several staff, including Recruiters, Coaches, Talent Development Consultants, Training Plan Specialists, Occupational Training Specialists, Compliance Specialists,</w:t>
      </w:r>
      <w:r w:rsidR="00836745">
        <w:rPr>
          <w:rFonts w:ascii="Tahoma" w:hAnsi="Tahoma" w:cs="Tahoma"/>
          <w:sz w:val="20"/>
          <w:szCs w:val="20"/>
        </w:rPr>
        <w:t xml:space="preserve"> Screeners, and a Work-ready Facilitator.</w:t>
      </w:r>
    </w:p>
    <w:p w:rsidR="00836745" w:rsidRDefault="00836745" w:rsidP="000E1F7E">
      <w:pPr>
        <w:tabs>
          <w:tab w:val="left" w:pos="5928"/>
        </w:tabs>
        <w:rPr>
          <w:rFonts w:ascii="Tahoma" w:hAnsi="Tahoma" w:cs="Tahoma"/>
          <w:sz w:val="20"/>
          <w:szCs w:val="20"/>
        </w:rPr>
      </w:pPr>
      <w:r>
        <w:rPr>
          <w:rFonts w:ascii="Tahoma" w:hAnsi="Tahoma" w:cs="Tahoma"/>
          <w:sz w:val="20"/>
          <w:szCs w:val="20"/>
        </w:rPr>
        <w:t xml:space="preserve">These staff help eligible customers </w:t>
      </w:r>
      <w:proofErr w:type="gramStart"/>
      <w:r>
        <w:rPr>
          <w:rFonts w:ascii="Tahoma" w:hAnsi="Tahoma" w:cs="Tahoma"/>
          <w:sz w:val="20"/>
          <w:szCs w:val="20"/>
        </w:rPr>
        <w:t>enter into</w:t>
      </w:r>
      <w:proofErr w:type="gramEnd"/>
      <w:r>
        <w:rPr>
          <w:rFonts w:ascii="Tahoma" w:hAnsi="Tahoma" w:cs="Tahoma"/>
          <w:sz w:val="20"/>
          <w:szCs w:val="20"/>
        </w:rPr>
        <w:t xml:space="preserve"> Workforce Solutions programs, such as On-the-Job-Training (OJT) or other Work-based learning programs or occupational training, such as Current Worker Training or the Oil &amp; Gas Initiative. </w:t>
      </w:r>
    </w:p>
    <w:p w:rsidR="007D0BF7" w:rsidRPr="0005782E" w:rsidRDefault="00836745" w:rsidP="000E1F7E">
      <w:pPr>
        <w:tabs>
          <w:tab w:val="left" w:pos="5928"/>
        </w:tabs>
        <w:rPr>
          <w:rFonts w:ascii="Tahoma" w:hAnsi="Tahoma" w:cs="Tahoma"/>
          <w:sz w:val="20"/>
          <w:szCs w:val="20"/>
        </w:rPr>
      </w:pPr>
      <w:r>
        <w:rPr>
          <w:rFonts w:ascii="Tahoma" w:hAnsi="Tahoma" w:cs="Tahoma"/>
          <w:sz w:val="20"/>
          <w:szCs w:val="20"/>
        </w:rPr>
        <w:t xml:space="preserve">The OJT </w:t>
      </w:r>
      <w:r w:rsidR="000E1F7E" w:rsidRPr="0005782E">
        <w:rPr>
          <w:rFonts w:ascii="Tahoma" w:hAnsi="Tahoma" w:cs="Tahoma"/>
          <w:sz w:val="20"/>
          <w:szCs w:val="20"/>
        </w:rPr>
        <w:t>program provides incentives for employers who agree to hire targeted groups that are also lacking or inefficient in certain skills. OJT reimburse</w:t>
      </w:r>
      <w:r w:rsidR="005C03D9" w:rsidRPr="0005782E">
        <w:rPr>
          <w:rFonts w:ascii="Tahoma" w:hAnsi="Tahoma" w:cs="Tahoma"/>
          <w:sz w:val="20"/>
          <w:szCs w:val="20"/>
        </w:rPr>
        <w:t>s the employer for</w:t>
      </w:r>
      <w:r w:rsidR="000E1F7E" w:rsidRPr="0005782E">
        <w:rPr>
          <w:rFonts w:ascii="Tahoma" w:hAnsi="Tahoma" w:cs="Tahoma"/>
          <w:sz w:val="20"/>
          <w:szCs w:val="20"/>
        </w:rPr>
        <w:t xml:space="preserve"> a portion of the </w:t>
      </w:r>
      <w:r w:rsidR="005C03D9" w:rsidRPr="0005782E">
        <w:rPr>
          <w:rFonts w:ascii="Tahoma" w:hAnsi="Tahoma" w:cs="Tahoma"/>
          <w:sz w:val="20"/>
          <w:szCs w:val="20"/>
        </w:rPr>
        <w:t xml:space="preserve">employee’s </w:t>
      </w:r>
      <w:r w:rsidR="000E1F7E" w:rsidRPr="0005782E">
        <w:rPr>
          <w:rFonts w:ascii="Tahoma" w:hAnsi="Tahoma" w:cs="Tahoma"/>
          <w:sz w:val="20"/>
          <w:szCs w:val="20"/>
        </w:rPr>
        <w:t xml:space="preserve">wages during the training period. </w:t>
      </w:r>
      <w:r>
        <w:rPr>
          <w:rFonts w:ascii="Tahoma" w:hAnsi="Tahoma" w:cs="Tahoma"/>
          <w:sz w:val="20"/>
          <w:szCs w:val="20"/>
        </w:rPr>
        <w:t>Occupational Training, such as OGI allows eligible customers to upscale their skills to become more employable.</w:t>
      </w:r>
    </w:p>
    <w:p w:rsidR="007D0BF7" w:rsidRPr="0005782E" w:rsidRDefault="007D0BF7" w:rsidP="000E1F7E">
      <w:pPr>
        <w:tabs>
          <w:tab w:val="left" w:pos="5928"/>
        </w:tabs>
        <w:rPr>
          <w:rFonts w:ascii="Tahoma" w:hAnsi="Tahoma" w:cs="Tahoma"/>
          <w:sz w:val="20"/>
          <w:szCs w:val="20"/>
        </w:rPr>
      </w:pPr>
    </w:p>
    <w:p w:rsidR="000E1F7E" w:rsidRPr="0005782E" w:rsidRDefault="000E1F7E" w:rsidP="000E1F7E">
      <w:pPr>
        <w:tabs>
          <w:tab w:val="left" w:pos="5928"/>
        </w:tabs>
        <w:rPr>
          <w:rFonts w:ascii="Tahoma" w:hAnsi="Tahoma" w:cs="Tahoma"/>
          <w:i/>
          <w:sz w:val="20"/>
          <w:szCs w:val="20"/>
        </w:rPr>
      </w:pPr>
      <w:r w:rsidRPr="0005782E">
        <w:rPr>
          <w:rFonts w:ascii="Tahoma" w:hAnsi="Tahoma" w:cs="Tahoma"/>
          <w:noProof/>
          <w:sz w:val="20"/>
          <w:szCs w:val="20"/>
        </w:rPr>
        <w:drawing>
          <wp:inline distT="0" distB="0" distL="0" distR="0" wp14:anchorId="08B36697" wp14:editId="65735956">
            <wp:extent cx="6175169" cy="3740727"/>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D0BF7" w:rsidRPr="0005782E" w:rsidRDefault="007D0BF7" w:rsidP="000E1F7E">
      <w:pPr>
        <w:tabs>
          <w:tab w:val="left" w:pos="5928"/>
        </w:tabs>
        <w:rPr>
          <w:rFonts w:ascii="Tahoma" w:hAnsi="Tahoma" w:cs="Tahoma"/>
          <w:i/>
          <w:sz w:val="20"/>
          <w:szCs w:val="20"/>
        </w:rPr>
      </w:pPr>
    </w:p>
    <w:p w:rsidR="007D0BF7" w:rsidRPr="0005782E" w:rsidRDefault="007D0BF7" w:rsidP="000E1F7E">
      <w:pPr>
        <w:tabs>
          <w:tab w:val="left" w:pos="5928"/>
        </w:tabs>
        <w:rPr>
          <w:rFonts w:ascii="Tahoma" w:hAnsi="Tahoma" w:cs="Tahoma"/>
          <w:i/>
          <w:sz w:val="20"/>
          <w:szCs w:val="20"/>
        </w:rPr>
      </w:pPr>
    </w:p>
    <w:p w:rsidR="007D0BF7" w:rsidRPr="0005782E" w:rsidRDefault="007D0BF7" w:rsidP="000E1F7E">
      <w:pPr>
        <w:tabs>
          <w:tab w:val="left" w:pos="5928"/>
        </w:tabs>
        <w:rPr>
          <w:rFonts w:ascii="Tahoma" w:hAnsi="Tahoma" w:cs="Tahoma"/>
          <w:i/>
          <w:sz w:val="20"/>
          <w:szCs w:val="20"/>
        </w:rPr>
      </w:pPr>
    </w:p>
    <w:p w:rsidR="007D0BF7" w:rsidRPr="0005782E" w:rsidRDefault="007E5FE2" w:rsidP="007D0BF7">
      <w:pPr>
        <w:tabs>
          <w:tab w:val="left" w:pos="5928"/>
        </w:tabs>
        <w:rPr>
          <w:rFonts w:ascii="Tahoma" w:hAnsi="Tahoma" w:cs="Tahoma"/>
          <w:i/>
          <w:sz w:val="20"/>
          <w:szCs w:val="20"/>
        </w:rPr>
      </w:pPr>
      <w:r>
        <w:rPr>
          <w:rFonts w:ascii="Tahoma" w:hAnsi="Tahoma" w:cs="Tahoma"/>
          <w:i/>
          <w:sz w:val="20"/>
          <w:szCs w:val="20"/>
        </w:rPr>
        <w:lastRenderedPageBreak/>
        <w:t>Order Writing &amp; Sales</w:t>
      </w:r>
    </w:p>
    <w:p w:rsidR="007D0BF7" w:rsidRPr="0005782E" w:rsidRDefault="007D0BF7" w:rsidP="007D0BF7">
      <w:pPr>
        <w:tabs>
          <w:tab w:val="left" w:pos="5928"/>
        </w:tabs>
        <w:rPr>
          <w:rFonts w:ascii="Tahoma" w:hAnsi="Tahoma" w:cs="Tahoma"/>
          <w:sz w:val="20"/>
          <w:szCs w:val="20"/>
        </w:rPr>
      </w:pPr>
      <w:r w:rsidRPr="0005782E">
        <w:rPr>
          <w:rFonts w:ascii="Tahoma" w:hAnsi="Tahoma" w:cs="Tahoma"/>
          <w:sz w:val="20"/>
          <w:szCs w:val="20"/>
        </w:rPr>
        <w:t xml:space="preserve">The </w:t>
      </w:r>
      <w:r w:rsidR="007E5FE2">
        <w:rPr>
          <w:rFonts w:ascii="Tahoma" w:hAnsi="Tahoma" w:cs="Tahoma"/>
          <w:sz w:val="20"/>
          <w:szCs w:val="20"/>
        </w:rPr>
        <w:t>Order Writing &amp; Sales unit is comprised of Employer Service Representatives and Business Service Representatives</w:t>
      </w:r>
      <w:r w:rsidRPr="0005782E">
        <w:rPr>
          <w:rFonts w:ascii="Tahoma" w:hAnsi="Tahoma" w:cs="Tahoma"/>
          <w:sz w:val="20"/>
          <w:szCs w:val="20"/>
        </w:rPr>
        <w:t>.</w:t>
      </w:r>
      <w:r w:rsidR="007E5FE2">
        <w:rPr>
          <w:rFonts w:ascii="Tahoma" w:hAnsi="Tahoma" w:cs="Tahoma"/>
          <w:sz w:val="20"/>
          <w:szCs w:val="20"/>
        </w:rPr>
        <w:t xml:space="preserve"> The ESRs outreach to existing business customers to for new and repeat Workforce Solutions services. The BSRs enter high quality fillable job postings in WorkInTexas.</w:t>
      </w:r>
    </w:p>
    <w:p w:rsidR="007D0BF7" w:rsidRPr="0005782E" w:rsidRDefault="007D0BF7" w:rsidP="007D0BF7">
      <w:pPr>
        <w:tabs>
          <w:tab w:val="left" w:pos="2553"/>
        </w:tabs>
        <w:rPr>
          <w:rFonts w:ascii="Tahoma" w:hAnsi="Tahoma" w:cs="Tahoma"/>
          <w:sz w:val="20"/>
          <w:szCs w:val="20"/>
        </w:rPr>
      </w:pPr>
      <w:r w:rsidRPr="0005782E">
        <w:rPr>
          <w:rFonts w:ascii="Tahoma" w:hAnsi="Tahoma" w:cs="Tahoma"/>
          <w:sz w:val="20"/>
          <w:szCs w:val="20"/>
        </w:rPr>
        <w:tab/>
      </w:r>
    </w:p>
    <w:p w:rsidR="007D0BF7" w:rsidRPr="0005782E" w:rsidRDefault="007D0BF7" w:rsidP="007D0BF7">
      <w:pPr>
        <w:tabs>
          <w:tab w:val="left" w:pos="2553"/>
        </w:tabs>
        <w:rPr>
          <w:rFonts w:ascii="Tahoma" w:hAnsi="Tahoma" w:cs="Tahoma"/>
          <w:sz w:val="20"/>
          <w:szCs w:val="20"/>
        </w:rPr>
      </w:pPr>
      <w:r w:rsidRPr="0005782E">
        <w:rPr>
          <w:rFonts w:ascii="Tahoma" w:hAnsi="Tahoma" w:cs="Tahoma"/>
          <w:noProof/>
          <w:sz w:val="20"/>
          <w:szCs w:val="20"/>
        </w:rPr>
        <w:drawing>
          <wp:inline distT="0" distB="0" distL="0" distR="0" wp14:anchorId="7DFDBA26" wp14:editId="28702977">
            <wp:extent cx="6145481" cy="3984171"/>
            <wp:effectExtent l="0" t="0" r="0" b="165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7D0BF7" w:rsidRPr="0005782E" w:rsidRDefault="007D0BF7" w:rsidP="007D0BF7">
      <w:pPr>
        <w:rPr>
          <w:rFonts w:ascii="Tahoma" w:hAnsi="Tahoma" w:cs="Tahoma"/>
          <w:sz w:val="20"/>
          <w:szCs w:val="20"/>
        </w:rPr>
      </w:pPr>
    </w:p>
    <w:p w:rsidR="007D0BF7" w:rsidRPr="0005782E" w:rsidRDefault="007D0BF7" w:rsidP="007D0BF7">
      <w:pPr>
        <w:rPr>
          <w:rFonts w:ascii="Tahoma" w:hAnsi="Tahoma" w:cs="Tahoma"/>
          <w:sz w:val="20"/>
          <w:szCs w:val="20"/>
        </w:rPr>
      </w:pPr>
    </w:p>
    <w:p w:rsidR="007D0BF7" w:rsidRDefault="007D0BF7" w:rsidP="007D0BF7">
      <w:pPr>
        <w:rPr>
          <w:rFonts w:ascii="Tahoma" w:hAnsi="Tahoma" w:cs="Tahoma"/>
          <w:sz w:val="20"/>
          <w:szCs w:val="20"/>
        </w:rPr>
      </w:pPr>
    </w:p>
    <w:p w:rsidR="007E5FE2" w:rsidRPr="0005782E" w:rsidRDefault="007E5FE2" w:rsidP="007D0BF7">
      <w:pPr>
        <w:rPr>
          <w:rFonts w:ascii="Tahoma" w:hAnsi="Tahoma" w:cs="Tahoma"/>
          <w:sz w:val="20"/>
          <w:szCs w:val="20"/>
        </w:rPr>
      </w:pPr>
    </w:p>
    <w:p w:rsidR="007D0BF7" w:rsidRPr="0005782E" w:rsidRDefault="007D0BF7" w:rsidP="007D0BF7">
      <w:pPr>
        <w:rPr>
          <w:rFonts w:ascii="Tahoma" w:hAnsi="Tahoma" w:cs="Tahoma"/>
          <w:sz w:val="20"/>
          <w:szCs w:val="20"/>
        </w:rPr>
      </w:pPr>
    </w:p>
    <w:p w:rsidR="007D0BF7" w:rsidRPr="0005782E" w:rsidRDefault="007D0BF7" w:rsidP="007D0BF7">
      <w:pPr>
        <w:tabs>
          <w:tab w:val="left" w:pos="3665"/>
        </w:tabs>
        <w:rPr>
          <w:rFonts w:ascii="Tahoma" w:hAnsi="Tahoma" w:cs="Tahoma"/>
          <w:sz w:val="20"/>
          <w:szCs w:val="20"/>
        </w:rPr>
      </w:pPr>
      <w:r w:rsidRPr="0005782E">
        <w:rPr>
          <w:rFonts w:ascii="Tahoma" w:hAnsi="Tahoma" w:cs="Tahoma"/>
          <w:sz w:val="20"/>
          <w:szCs w:val="20"/>
        </w:rPr>
        <w:tab/>
      </w:r>
    </w:p>
    <w:p w:rsidR="007D0BF7" w:rsidRPr="0005782E" w:rsidRDefault="007D0BF7" w:rsidP="007D0BF7">
      <w:pPr>
        <w:rPr>
          <w:rFonts w:ascii="Tahoma" w:hAnsi="Tahoma" w:cs="Tahoma"/>
          <w:sz w:val="20"/>
          <w:szCs w:val="20"/>
        </w:rPr>
      </w:pPr>
    </w:p>
    <w:p w:rsidR="007D0BF7" w:rsidRPr="0005782E" w:rsidRDefault="007D0BF7" w:rsidP="007D0BF7">
      <w:pPr>
        <w:tabs>
          <w:tab w:val="left" w:pos="2908"/>
        </w:tabs>
        <w:rPr>
          <w:rFonts w:ascii="Tahoma" w:hAnsi="Tahoma" w:cs="Tahoma"/>
          <w:sz w:val="20"/>
          <w:szCs w:val="20"/>
        </w:rPr>
      </w:pPr>
      <w:r w:rsidRPr="0005782E">
        <w:rPr>
          <w:rFonts w:ascii="Tahoma" w:hAnsi="Tahoma" w:cs="Tahoma"/>
          <w:sz w:val="20"/>
          <w:szCs w:val="20"/>
        </w:rPr>
        <w:tab/>
      </w:r>
    </w:p>
    <w:p w:rsidR="007D0BF7" w:rsidRPr="0005782E" w:rsidRDefault="007D0BF7" w:rsidP="007D0BF7">
      <w:pPr>
        <w:tabs>
          <w:tab w:val="left" w:pos="2908"/>
        </w:tabs>
        <w:rPr>
          <w:rFonts w:ascii="Tahoma" w:hAnsi="Tahoma" w:cs="Tahoma"/>
          <w:sz w:val="20"/>
          <w:szCs w:val="20"/>
        </w:rPr>
      </w:pPr>
    </w:p>
    <w:p w:rsidR="007D0BF7" w:rsidRDefault="007D0BF7" w:rsidP="007D0BF7">
      <w:pPr>
        <w:tabs>
          <w:tab w:val="left" w:pos="2908"/>
        </w:tabs>
        <w:rPr>
          <w:rFonts w:ascii="Tahoma" w:hAnsi="Tahoma" w:cs="Tahoma"/>
          <w:sz w:val="20"/>
          <w:szCs w:val="20"/>
        </w:rPr>
      </w:pPr>
    </w:p>
    <w:p w:rsidR="007E5FE2" w:rsidRDefault="007E5FE2" w:rsidP="007D0BF7">
      <w:pPr>
        <w:tabs>
          <w:tab w:val="left" w:pos="2908"/>
        </w:tabs>
        <w:rPr>
          <w:rFonts w:ascii="Tahoma" w:hAnsi="Tahoma" w:cs="Tahoma"/>
          <w:i/>
          <w:sz w:val="20"/>
          <w:szCs w:val="20"/>
        </w:rPr>
      </w:pPr>
      <w:r>
        <w:rPr>
          <w:rFonts w:ascii="Tahoma" w:hAnsi="Tahoma" w:cs="Tahoma"/>
          <w:i/>
          <w:sz w:val="20"/>
          <w:szCs w:val="20"/>
        </w:rPr>
        <w:lastRenderedPageBreak/>
        <w:t>Special Projects</w:t>
      </w:r>
    </w:p>
    <w:p w:rsidR="007E5FE2" w:rsidRDefault="007E5FE2" w:rsidP="007D0BF7">
      <w:pPr>
        <w:tabs>
          <w:tab w:val="left" w:pos="2908"/>
        </w:tabs>
        <w:rPr>
          <w:rFonts w:ascii="Tahoma" w:hAnsi="Tahoma" w:cs="Tahoma"/>
          <w:sz w:val="20"/>
          <w:szCs w:val="20"/>
        </w:rPr>
      </w:pPr>
      <w:r>
        <w:rPr>
          <w:rFonts w:ascii="Tahoma" w:hAnsi="Tahoma" w:cs="Tahoma"/>
          <w:sz w:val="20"/>
          <w:szCs w:val="20"/>
        </w:rPr>
        <w:t>The Special Projects units is comprised of Talent Sourcing Specialists</w:t>
      </w:r>
      <w:r w:rsidR="006354B5">
        <w:rPr>
          <w:rFonts w:ascii="Tahoma" w:hAnsi="Tahoma" w:cs="Tahoma"/>
          <w:sz w:val="20"/>
          <w:szCs w:val="20"/>
        </w:rPr>
        <w:t xml:space="preserve"> and </w:t>
      </w:r>
      <w:r>
        <w:rPr>
          <w:rFonts w:ascii="Tahoma" w:hAnsi="Tahoma" w:cs="Tahoma"/>
          <w:sz w:val="20"/>
          <w:szCs w:val="20"/>
        </w:rPr>
        <w:t>UTMB Screeners</w:t>
      </w:r>
      <w:r w:rsidR="006354B5">
        <w:rPr>
          <w:rFonts w:ascii="Tahoma" w:hAnsi="Tahoma" w:cs="Tahoma"/>
          <w:sz w:val="20"/>
          <w:szCs w:val="20"/>
        </w:rPr>
        <w:t>. The TSS provide department support to assist with data mining of for special reporting, including generating lead lists outreach. The UTMB Screeners are a recruiting support team to assist in filling UTMB’s job vacancies.</w:t>
      </w:r>
    </w:p>
    <w:p w:rsidR="006354B5" w:rsidRPr="007E5FE2" w:rsidRDefault="006354B5" w:rsidP="007D0BF7">
      <w:pPr>
        <w:tabs>
          <w:tab w:val="left" w:pos="2908"/>
        </w:tabs>
        <w:rPr>
          <w:rFonts w:ascii="Tahoma" w:hAnsi="Tahoma" w:cs="Tahoma"/>
          <w:sz w:val="20"/>
          <w:szCs w:val="20"/>
        </w:rPr>
      </w:pPr>
    </w:p>
    <w:p w:rsidR="002D6A59" w:rsidRPr="0005782E" w:rsidRDefault="007D0BF7" w:rsidP="007D0BF7">
      <w:pPr>
        <w:tabs>
          <w:tab w:val="left" w:pos="2908"/>
        </w:tabs>
        <w:rPr>
          <w:rFonts w:ascii="Tahoma" w:hAnsi="Tahoma" w:cs="Tahoma"/>
          <w:sz w:val="20"/>
          <w:szCs w:val="20"/>
        </w:rPr>
      </w:pPr>
      <w:r w:rsidRPr="0005782E">
        <w:rPr>
          <w:rFonts w:ascii="Tahoma" w:hAnsi="Tahoma" w:cs="Tahoma"/>
          <w:noProof/>
          <w:sz w:val="20"/>
          <w:szCs w:val="20"/>
        </w:rPr>
        <w:drawing>
          <wp:inline distT="0" distB="0" distL="0" distR="0" wp14:anchorId="1E42B23A" wp14:editId="6D50197A">
            <wp:extent cx="5943600" cy="3647440"/>
            <wp:effectExtent l="0" t="0" r="0" b="101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7D0BF7" w:rsidRPr="0005782E" w:rsidRDefault="002D6A59" w:rsidP="002D6A59">
      <w:pPr>
        <w:tabs>
          <w:tab w:val="left" w:pos="8617"/>
        </w:tabs>
        <w:rPr>
          <w:rFonts w:ascii="Tahoma" w:hAnsi="Tahoma" w:cs="Tahoma"/>
          <w:sz w:val="20"/>
          <w:szCs w:val="20"/>
        </w:rPr>
      </w:pPr>
      <w:r w:rsidRPr="0005782E">
        <w:rPr>
          <w:rFonts w:ascii="Tahoma" w:hAnsi="Tahoma" w:cs="Tahoma"/>
          <w:sz w:val="20"/>
          <w:szCs w:val="20"/>
        </w:rPr>
        <w:tab/>
      </w:r>
    </w:p>
    <w:p w:rsidR="002D6A59" w:rsidRPr="0005782E" w:rsidRDefault="002D6A59" w:rsidP="002D6A59">
      <w:pPr>
        <w:tabs>
          <w:tab w:val="left" w:pos="8617"/>
        </w:tabs>
        <w:rPr>
          <w:rFonts w:ascii="Tahoma" w:hAnsi="Tahoma" w:cs="Tahoma"/>
          <w:sz w:val="20"/>
          <w:szCs w:val="20"/>
        </w:rPr>
      </w:pPr>
    </w:p>
    <w:p w:rsidR="002D6A59" w:rsidRPr="0005782E" w:rsidRDefault="002D6A59" w:rsidP="002D6A59">
      <w:pPr>
        <w:tabs>
          <w:tab w:val="left" w:pos="8617"/>
        </w:tabs>
        <w:rPr>
          <w:rFonts w:ascii="Tahoma" w:hAnsi="Tahoma" w:cs="Tahoma"/>
          <w:sz w:val="20"/>
          <w:szCs w:val="20"/>
        </w:rPr>
      </w:pPr>
    </w:p>
    <w:p w:rsidR="002D6A59" w:rsidRPr="0005782E" w:rsidRDefault="002D6A59" w:rsidP="002D6A59">
      <w:pPr>
        <w:tabs>
          <w:tab w:val="left" w:pos="8617"/>
        </w:tabs>
        <w:rPr>
          <w:rFonts w:ascii="Tahoma" w:hAnsi="Tahoma" w:cs="Tahoma"/>
          <w:sz w:val="20"/>
          <w:szCs w:val="20"/>
        </w:rPr>
      </w:pPr>
    </w:p>
    <w:p w:rsidR="006354B5" w:rsidRPr="0005782E" w:rsidRDefault="006354B5" w:rsidP="006354B5">
      <w:pPr>
        <w:tabs>
          <w:tab w:val="left" w:pos="2908"/>
        </w:tabs>
        <w:rPr>
          <w:rFonts w:ascii="Tahoma" w:hAnsi="Tahoma" w:cs="Tahoma"/>
          <w:i/>
          <w:sz w:val="20"/>
          <w:szCs w:val="20"/>
        </w:rPr>
      </w:pPr>
      <w:r w:rsidRPr="0005782E">
        <w:rPr>
          <w:rFonts w:ascii="Tahoma" w:hAnsi="Tahoma" w:cs="Tahoma"/>
          <w:i/>
          <w:sz w:val="20"/>
          <w:szCs w:val="20"/>
        </w:rPr>
        <w:t>Quality Assurance</w:t>
      </w:r>
    </w:p>
    <w:p w:rsidR="006354B5" w:rsidRPr="0005782E" w:rsidRDefault="006354B5" w:rsidP="006354B5">
      <w:pPr>
        <w:tabs>
          <w:tab w:val="left" w:pos="2908"/>
        </w:tabs>
        <w:rPr>
          <w:rFonts w:ascii="Tahoma" w:hAnsi="Tahoma" w:cs="Tahoma"/>
          <w:sz w:val="20"/>
          <w:szCs w:val="20"/>
        </w:rPr>
      </w:pPr>
      <w:r w:rsidRPr="0005782E">
        <w:rPr>
          <w:rFonts w:ascii="Tahoma" w:hAnsi="Tahoma" w:cs="Tahoma"/>
          <w:sz w:val="20"/>
          <w:szCs w:val="20"/>
        </w:rPr>
        <w:t xml:space="preserve">The role of Quality Assurance is to develop and implement strategies to monitor and ensure quality of services and documentation, including compliance, data integrity, and accuracy. </w:t>
      </w:r>
      <w:r>
        <w:rPr>
          <w:rFonts w:ascii="Tahoma" w:hAnsi="Tahoma" w:cs="Tahoma"/>
          <w:sz w:val="20"/>
          <w:szCs w:val="20"/>
        </w:rPr>
        <w:t xml:space="preserve">The Quality Assurance Manager manages this area </w:t>
      </w:r>
      <w:proofErr w:type="gramStart"/>
      <w:r>
        <w:rPr>
          <w:rFonts w:ascii="Tahoma" w:hAnsi="Tahoma" w:cs="Tahoma"/>
          <w:sz w:val="20"/>
          <w:szCs w:val="20"/>
        </w:rPr>
        <w:t>and also</w:t>
      </w:r>
      <w:proofErr w:type="gramEnd"/>
      <w:r>
        <w:rPr>
          <w:rFonts w:ascii="Tahoma" w:hAnsi="Tahoma" w:cs="Tahoma"/>
          <w:sz w:val="20"/>
          <w:szCs w:val="20"/>
        </w:rPr>
        <w:t xml:space="preserve"> serves as the EO officer for ETC</w:t>
      </w:r>
      <w:r w:rsidRPr="0005782E">
        <w:rPr>
          <w:rFonts w:ascii="Tahoma" w:hAnsi="Tahoma" w:cs="Tahoma"/>
          <w:sz w:val="20"/>
          <w:szCs w:val="20"/>
        </w:rPr>
        <w:t>.</w:t>
      </w:r>
    </w:p>
    <w:p w:rsidR="002D6A59" w:rsidRPr="0005782E" w:rsidRDefault="002D6A59" w:rsidP="002D6A59">
      <w:pPr>
        <w:tabs>
          <w:tab w:val="left" w:pos="8617"/>
        </w:tabs>
        <w:rPr>
          <w:rFonts w:ascii="Tahoma" w:hAnsi="Tahoma" w:cs="Tahoma"/>
          <w:sz w:val="20"/>
          <w:szCs w:val="20"/>
        </w:rPr>
      </w:pPr>
    </w:p>
    <w:p w:rsidR="002D6A59" w:rsidRPr="0005782E" w:rsidRDefault="002D6A59" w:rsidP="002D6A59">
      <w:pPr>
        <w:tabs>
          <w:tab w:val="left" w:pos="8617"/>
        </w:tabs>
        <w:rPr>
          <w:rFonts w:ascii="Tahoma" w:hAnsi="Tahoma" w:cs="Tahoma"/>
          <w:sz w:val="20"/>
          <w:szCs w:val="20"/>
        </w:rPr>
      </w:pPr>
    </w:p>
    <w:p w:rsidR="002D6A59" w:rsidRPr="0005782E" w:rsidRDefault="002D6A59" w:rsidP="002D6A59">
      <w:pPr>
        <w:tabs>
          <w:tab w:val="left" w:pos="8617"/>
        </w:tabs>
        <w:rPr>
          <w:rFonts w:ascii="Tahoma" w:hAnsi="Tahoma" w:cs="Tahoma"/>
          <w:sz w:val="20"/>
          <w:szCs w:val="20"/>
        </w:rPr>
      </w:pPr>
    </w:p>
    <w:p w:rsidR="002D6A59" w:rsidRPr="0005782E" w:rsidRDefault="002D6A59" w:rsidP="002D6A59">
      <w:pPr>
        <w:tabs>
          <w:tab w:val="left" w:pos="8617"/>
        </w:tabs>
        <w:rPr>
          <w:rFonts w:ascii="Tahoma" w:hAnsi="Tahoma" w:cs="Tahoma"/>
          <w:sz w:val="20"/>
          <w:szCs w:val="20"/>
        </w:rPr>
      </w:pPr>
    </w:p>
    <w:p w:rsidR="002D6A59" w:rsidRPr="006354B5" w:rsidRDefault="002D6A59" w:rsidP="002D6A59">
      <w:pPr>
        <w:tabs>
          <w:tab w:val="left" w:pos="8617"/>
        </w:tabs>
        <w:rPr>
          <w:rFonts w:ascii="Tahoma" w:hAnsi="Tahoma" w:cs="Tahoma"/>
          <w:b/>
          <w:color w:val="FF0000"/>
          <w:sz w:val="20"/>
          <w:szCs w:val="20"/>
        </w:rPr>
      </w:pPr>
      <w:r w:rsidRPr="006354B5">
        <w:rPr>
          <w:rFonts w:ascii="Tahoma" w:hAnsi="Tahoma" w:cs="Tahoma"/>
          <w:b/>
          <w:color w:val="FF0000"/>
          <w:sz w:val="20"/>
          <w:szCs w:val="20"/>
        </w:rPr>
        <w:lastRenderedPageBreak/>
        <w:t>ESD Staff</w:t>
      </w:r>
      <w:r w:rsidR="00437ADE" w:rsidRPr="006354B5">
        <w:rPr>
          <w:rFonts w:ascii="Tahoma" w:hAnsi="Tahoma" w:cs="Tahoma"/>
          <w:b/>
          <w:color w:val="FF0000"/>
          <w:sz w:val="20"/>
          <w:szCs w:val="20"/>
        </w:rPr>
        <w:t xml:space="preserve"> (Managers)</w:t>
      </w:r>
    </w:p>
    <w:p w:rsidR="002D6A59" w:rsidRPr="006354B5" w:rsidRDefault="002D6A59" w:rsidP="002D6A59">
      <w:pPr>
        <w:tabs>
          <w:tab w:val="left" w:pos="8617"/>
        </w:tabs>
        <w:rPr>
          <w:rFonts w:ascii="Tahoma" w:hAnsi="Tahoma" w:cs="Tahoma"/>
          <w:i/>
          <w:color w:val="FF0000"/>
          <w:sz w:val="20"/>
          <w:szCs w:val="20"/>
        </w:rPr>
      </w:pPr>
      <w:r w:rsidRPr="006354B5">
        <w:rPr>
          <w:rFonts w:ascii="Tahoma" w:hAnsi="Tahoma" w:cs="Tahoma"/>
          <w:i/>
          <w:color w:val="FF0000"/>
          <w:sz w:val="20"/>
          <w:szCs w:val="20"/>
        </w:rPr>
        <w:t>ESD Managers and Team Managers</w:t>
      </w:r>
    </w:p>
    <w:p w:rsidR="002D6A59" w:rsidRPr="006354B5" w:rsidRDefault="002D6A59" w:rsidP="002D6A59">
      <w:pPr>
        <w:tabs>
          <w:tab w:val="left" w:pos="8617"/>
        </w:tabs>
        <w:rPr>
          <w:rFonts w:ascii="Tahoma" w:hAnsi="Tahoma" w:cs="Tahoma"/>
          <w:color w:val="FF0000"/>
          <w:sz w:val="20"/>
          <w:szCs w:val="20"/>
        </w:rPr>
      </w:pPr>
      <w:r w:rsidRPr="006354B5">
        <w:rPr>
          <w:rFonts w:ascii="Tahoma" w:hAnsi="Tahoma" w:cs="Tahoma"/>
          <w:color w:val="FF0000"/>
          <w:sz w:val="20"/>
          <w:szCs w:val="20"/>
        </w:rPr>
        <w:t>An ESD Manager and/or Team Manager</w:t>
      </w:r>
      <w:r w:rsidR="00AC251A" w:rsidRPr="006354B5">
        <w:rPr>
          <w:rFonts w:ascii="Tahoma" w:hAnsi="Tahoma" w:cs="Tahoma"/>
          <w:color w:val="FF0000"/>
          <w:sz w:val="20"/>
          <w:szCs w:val="20"/>
        </w:rPr>
        <w:t>, with regards to his/her respective unit,</w:t>
      </w:r>
      <w:r w:rsidRPr="006354B5">
        <w:rPr>
          <w:rFonts w:ascii="Tahoma" w:hAnsi="Tahoma" w:cs="Tahoma"/>
          <w:color w:val="FF0000"/>
          <w:sz w:val="20"/>
          <w:szCs w:val="20"/>
        </w:rPr>
        <w:t xml:space="preserve"> </w:t>
      </w:r>
      <w:r w:rsidR="00881BC3" w:rsidRPr="006354B5">
        <w:rPr>
          <w:rFonts w:ascii="Tahoma" w:hAnsi="Tahoma" w:cs="Tahoma"/>
          <w:color w:val="FF0000"/>
          <w:sz w:val="20"/>
          <w:szCs w:val="20"/>
        </w:rPr>
        <w:t>oversee</w:t>
      </w:r>
      <w:r w:rsidRPr="006354B5">
        <w:rPr>
          <w:rFonts w:ascii="Tahoma" w:hAnsi="Tahoma" w:cs="Tahoma"/>
          <w:color w:val="FF0000"/>
          <w:sz w:val="20"/>
          <w:szCs w:val="20"/>
        </w:rPr>
        <w:t xml:space="preserve"> the quality and delivery of service to business customers, jobseekers, other staff, and partners in the Workforce System.</w:t>
      </w:r>
      <w:r w:rsidR="00AC251A" w:rsidRPr="006354B5">
        <w:rPr>
          <w:rFonts w:ascii="Tahoma" w:hAnsi="Tahoma" w:cs="Tahoma"/>
          <w:color w:val="FF0000"/>
          <w:sz w:val="20"/>
          <w:szCs w:val="20"/>
        </w:rPr>
        <w:t xml:space="preserve"> There are seven Managers</w:t>
      </w:r>
      <w:r w:rsidR="00A150AA" w:rsidRPr="006354B5">
        <w:rPr>
          <w:rFonts w:ascii="Tahoma" w:hAnsi="Tahoma" w:cs="Tahoma"/>
          <w:color w:val="FF0000"/>
          <w:sz w:val="20"/>
          <w:szCs w:val="20"/>
        </w:rPr>
        <w:t xml:space="preserve"> that comprise the ESD management team</w:t>
      </w:r>
      <w:r w:rsidR="00AC251A" w:rsidRPr="006354B5">
        <w:rPr>
          <w:rFonts w:ascii="Tahoma" w:hAnsi="Tahoma" w:cs="Tahoma"/>
          <w:color w:val="FF0000"/>
          <w:sz w:val="20"/>
          <w:szCs w:val="20"/>
        </w:rPr>
        <w:t xml:space="preserve">: </w:t>
      </w:r>
    </w:p>
    <w:p w:rsidR="00437ADE" w:rsidRPr="006354B5" w:rsidRDefault="00437ADE" w:rsidP="00014D92">
      <w:pPr>
        <w:tabs>
          <w:tab w:val="left" w:pos="8617"/>
        </w:tabs>
        <w:rPr>
          <w:rFonts w:ascii="Tahoma" w:hAnsi="Tahoma" w:cs="Tahoma"/>
          <w:i/>
          <w:color w:val="FF0000"/>
          <w:sz w:val="20"/>
          <w:szCs w:val="20"/>
        </w:rPr>
      </w:pPr>
      <w:r w:rsidRPr="006354B5">
        <w:rPr>
          <w:rFonts w:ascii="Tahoma" w:hAnsi="Tahoma" w:cs="Tahoma"/>
          <w:i/>
          <w:color w:val="FF0000"/>
          <w:sz w:val="20"/>
          <w:szCs w:val="20"/>
        </w:rPr>
        <w:t>Operations Manager</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Lead and manage Employer Service Division activities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Monitor and evaluate overall ESD performance and implement action for improvement</w:t>
      </w:r>
    </w:p>
    <w:p w:rsidR="00437ADE" w:rsidRPr="006354B5" w:rsidRDefault="00437ADE" w:rsidP="00523A55">
      <w:pPr>
        <w:pStyle w:val="ListParagraph"/>
        <w:numPr>
          <w:ilvl w:val="0"/>
          <w:numId w:val="4"/>
        </w:numPr>
        <w:spacing w:after="0" w:line="276" w:lineRule="auto"/>
        <w:rPr>
          <w:rFonts w:ascii="Tahoma" w:hAnsi="Tahoma" w:cs="Tahoma"/>
          <w:noProof/>
          <w:color w:val="FF0000"/>
          <w:sz w:val="20"/>
          <w:szCs w:val="20"/>
        </w:rPr>
      </w:pPr>
      <w:r w:rsidRPr="006354B5">
        <w:rPr>
          <w:rFonts w:ascii="Tahoma" w:hAnsi="Tahoma" w:cs="Tahoma"/>
          <w:noProof/>
          <w:color w:val="FF0000"/>
          <w:sz w:val="20"/>
          <w:szCs w:val="20"/>
        </w:rPr>
        <w:t xml:space="preserve">Provide leadership to managers and ensure that they have the adequate resources to manage their respective teams effectively in order to produce the desired performance results. </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Design and implement data-driven strategies to serve new and existing customers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Maintain an understanding of employment and business related activities in Gulf Coast</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Understand customers’ human resource-based needs and suggest appropriate products, provide advice, or otherwise addresses the issue</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Serve in leadership role regarding serving customers through best practices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Implement work plans aligned with company and contract goals and mission</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Participate in the development of policies, standards, procedures and protocols for ESD operations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 xml:space="preserve">Ensure compliance with company and contract policies and procedures </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Identify internal staffing needs and personnel issues; conduct interviews, make hiring and termination decisions; make compensation recommendations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Facilitate communication between Employer Services and Resident Services  and other relevant parties</w:t>
      </w:r>
    </w:p>
    <w:p w:rsidR="00437ADE" w:rsidRPr="006354B5" w:rsidRDefault="00437ADE" w:rsidP="00523A55">
      <w:pPr>
        <w:pStyle w:val="ListParagraph"/>
        <w:numPr>
          <w:ilvl w:val="0"/>
          <w:numId w:val="4"/>
        </w:numPr>
        <w:spacing w:after="0" w:line="360" w:lineRule="auto"/>
        <w:rPr>
          <w:rFonts w:ascii="Tahoma" w:hAnsi="Tahoma" w:cs="Tahoma"/>
          <w:noProof/>
          <w:color w:val="FF0000"/>
          <w:sz w:val="20"/>
          <w:szCs w:val="20"/>
        </w:rPr>
      </w:pPr>
      <w:r w:rsidRPr="006354B5">
        <w:rPr>
          <w:rFonts w:ascii="Tahoma" w:hAnsi="Tahoma" w:cs="Tahoma"/>
          <w:noProof/>
          <w:color w:val="FF0000"/>
          <w:sz w:val="20"/>
          <w:szCs w:val="20"/>
        </w:rPr>
        <w:t xml:space="preserve">Represent Workforce Solutions at meetings, conferences, and seminars or on boards, panels, and committees </w:t>
      </w:r>
    </w:p>
    <w:p w:rsidR="00437ADE" w:rsidRPr="006354B5" w:rsidRDefault="00437ADE" w:rsidP="00523A55">
      <w:pPr>
        <w:pStyle w:val="ListParagraph"/>
        <w:numPr>
          <w:ilvl w:val="0"/>
          <w:numId w:val="4"/>
        </w:numPr>
        <w:spacing w:after="0" w:line="360" w:lineRule="auto"/>
        <w:rPr>
          <w:rFonts w:ascii="Tahoma" w:hAnsi="Tahoma" w:cs="Tahoma"/>
          <w:noProof/>
          <w:color w:val="FF0000"/>
          <w:sz w:val="20"/>
          <w:szCs w:val="20"/>
        </w:rPr>
      </w:pPr>
      <w:r w:rsidRPr="006354B5">
        <w:rPr>
          <w:rFonts w:ascii="Tahoma" w:hAnsi="Tahoma" w:cs="Tahoma"/>
          <w:noProof/>
          <w:color w:val="FF0000"/>
          <w:sz w:val="20"/>
          <w:szCs w:val="20"/>
        </w:rPr>
        <w:t xml:space="preserve">Attend task force and management meetings in an effort to maintain communication, consistency and to continuously improve the quality of service provided to Workforce Solutions customers </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Build networks, develop positive internal and external relationships with the Workforce Solutions system, including contractors, business/trade organizations, Chambers of Commerce, and other relevant parties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Effectively communicate and implement contract and managerment directives to team</w:t>
      </w:r>
    </w:p>
    <w:p w:rsidR="00437ADE" w:rsidRPr="006354B5" w:rsidRDefault="00437ADE" w:rsidP="00523A55">
      <w:pPr>
        <w:pStyle w:val="ListParagraph"/>
        <w:numPr>
          <w:ilvl w:val="0"/>
          <w:numId w:val="4"/>
        </w:numPr>
        <w:spacing w:after="0" w:line="240" w:lineRule="auto"/>
        <w:rPr>
          <w:rFonts w:ascii="Tahoma" w:hAnsi="Tahoma" w:cs="Tahoma"/>
          <w:noProof/>
          <w:color w:val="FF0000"/>
          <w:sz w:val="20"/>
          <w:szCs w:val="20"/>
        </w:rPr>
      </w:pPr>
      <w:r w:rsidRPr="006354B5">
        <w:rPr>
          <w:rFonts w:ascii="Tahoma" w:hAnsi="Tahoma" w:cs="Tahoma"/>
          <w:noProof/>
          <w:color w:val="FF0000"/>
          <w:sz w:val="20"/>
          <w:szCs w:val="20"/>
        </w:rPr>
        <w:t>Understand and communicate clearly the company’s mission, vision and core values both to the company’s employees and clients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Identify opportunities for training and coordinate with appropriate parties to ensure training is delivered</w:t>
      </w:r>
    </w:p>
    <w:p w:rsidR="00437ADE" w:rsidRPr="006354B5" w:rsidRDefault="00437ADE" w:rsidP="00014D92">
      <w:pPr>
        <w:tabs>
          <w:tab w:val="left" w:pos="8617"/>
        </w:tabs>
        <w:rPr>
          <w:rFonts w:ascii="Tahoma" w:hAnsi="Tahoma" w:cs="Tahoma"/>
          <w:i/>
          <w:color w:val="FF0000"/>
          <w:sz w:val="20"/>
          <w:szCs w:val="20"/>
        </w:rPr>
      </w:pPr>
      <w:r w:rsidRPr="006354B5">
        <w:rPr>
          <w:rFonts w:ascii="Tahoma" w:hAnsi="Tahoma" w:cs="Tahoma"/>
          <w:i/>
          <w:color w:val="FF0000"/>
          <w:sz w:val="20"/>
          <w:szCs w:val="20"/>
        </w:rPr>
        <w:lastRenderedPageBreak/>
        <w:t>Consulting Service Manager</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 xml:space="preserve">Coordinate a team dedicated to providing human resource consulting services to employers </w:t>
      </w:r>
    </w:p>
    <w:p w:rsidR="00437ADE" w:rsidRPr="006354B5" w:rsidRDefault="00437ADE" w:rsidP="00523A55">
      <w:pPr>
        <w:pStyle w:val="Text"/>
        <w:numPr>
          <w:ilvl w:val="0"/>
          <w:numId w:val="4"/>
        </w:numPr>
        <w:rPr>
          <w:rFonts w:cs="Tahoma"/>
          <w:color w:val="FF0000"/>
          <w:sz w:val="20"/>
          <w:szCs w:val="20"/>
        </w:rPr>
      </w:pPr>
      <w:r w:rsidRPr="006354B5">
        <w:rPr>
          <w:rFonts w:cs="Tahoma"/>
          <w:color w:val="FF0000"/>
          <w:sz w:val="20"/>
          <w:szCs w:val="20"/>
        </w:rPr>
        <w:t xml:space="preserve">Maintain an understanding of employment and </w:t>
      </w:r>
      <w:proofErr w:type="gramStart"/>
      <w:r w:rsidRPr="006354B5">
        <w:rPr>
          <w:rFonts w:cs="Tahoma"/>
          <w:color w:val="FF0000"/>
          <w:sz w:val="20"/>
          <w:szCs w:val="20"/>
        </w:rPr>
        <w:t>business related</w:t>
      </w:r>
      <w:proofErr w:type="gramEnd"/>
      <w:r w:rsidRPr="006354B5">
        <w:rPr>
          <w:rFonts w:cs="Tahoma"/>
          <w:color w:val="FF0000"/>
          <w:sz w:val="20"/>
          <w:szCs w:val="20"/>
        </w:rPr>
        <w:t xml:space="preserve"> activities in the Gulf Coast.</w:t>
      </w:r>
    </w:p>
    <w:p w:rsidR="00437ADE" w:rsidRPr="006354B5" w:rsidRDefault="00437ADE" w:rsidP="00523A55">
      <w:pPr>
        <w:pStyle w:val="Text"/>
        <w:numPr>
          <w:ilvl w:val="0"/>
          <w:numId w:val="4"/>
        </w:numPr>
        <w:rPr>
          <w:rFonts w:cs="Tahoma"/>
          <w:color w:val="FF0000"/>
          <w:sz w:val="20"/>
          <w:szCs w:val="20"/>
        </w:rPr>
      </w:pPr>
      <w:r w:rsidRPr="006354B5">
        <w:rPr>
          <w:rFonts w:cs="Tahoma"/>
          <w:color w:val="FF0000"/>
          <w:sz w:val="20"/>
          <w:szCs w:val="20"/>
        </w:rPr>
        <w:t xml:space="preserve">Maintain an understanding of current trends in Workforce Development, Texas Workforce Commission </w:t>
      </w:r>
      <w:proofErr w:type="gramStart"/>
      <w:r w:rsidRPr="006354B5">
        <w:rPr>
          <w:rFonts w:cs="Tahoma"/>
          <w:color w:val="FF0000"/>
          <w:sz w:val="20"/>
          <w:szCs w:val="20"/>
        </w:rPr>
        <w:t>and also</w:t>
      </w:r>
      <w:proofErr w:type="gramEnd"/>
      <w:r w:rsidRPr="006354B5">
        <w:rPr>
          <w:rFonts w:cs="Tahoma"/>
          <w:color w:val="FF0000"/>
          <w:sz w:val="20"/>
          <w:szCs w:val="20"/>
        </w:rPr>
        <w:t xml:space="preserve"> the Workforce Innovation and Opportunity Act and related fields.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Understand customers’ human resource-based needs and suggest appropriate products, provide advice, or otherwise address the issue</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Use real-time data to develop strategies to serve new and existing customers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Create work plans aligned with company and contract goals and mission</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Serve in leadership role regarding serving customers through best practices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Supervise and manage team activities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Effectively communicate and implement contract and managerment directives to team</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Be accountable for all team activities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Supervise and document employee performance and activities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Identify opportunities for training and coordinate with appropriate parties to ensure training is delivered</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Carry out and document disciplinary action</w:t>
      </w:r>
    </w:p>
    <w:p w:rsidR="00437ADE" w:rsidRPr="006354B5" w:rsidRDefault="00437ADE" w:rsidP="00523A55">
      <w:pPr>
        <w:pStyle w:val="Text"/>
        <w:numPr>
          <w:ilvl w:val="0"/>
          <w:numId w:val="4"/>
        </w:numPr>
        <w:spacing w:line="276" w:lineRule="auto"/>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437ADE" w:rsidRPr="006354B5" w:rsidRDefault="00437ADE" w:rsidP="00523A55">
      <w:pPr>
        <w:pStyle w:val="ListParagraph"/>
        <w:numPr>
          <w:ilvl w:val="0"/>
          <w:numId w:val="4"/>
        </w:numPr>
        <w:spacing w:after="0" w:line="360" w:lineRule="auto"/>
        <w:rPr>
          <w:rFonts w:ascii="Tahoma" w:hAnsi="Tahoma" w:cs="Tahoma"/>
          <w:noProof/>
          <w:color w:val="FF0000"/>
          <w:sz w:val="20"/>
          <w:szCs w:val="20"/>
        </w:rPr>
      </w:pPr>
      <w:r w:rsidRPr="006354B5">
        <w:rPr>
          <w:rFonts w:ascii="Tahoma" w:hAnsi="Tahoma" w:cs="Tahoma"/>
          <w:noProof/>
          <w:color w:val="FF0000"/>
          <w:sz w:val="20"/>
          <w:szCs w:val="20"/>
        </w:rPr>
        <w:t>Build networks and relationships both within and outside of ETC by attending networking events</w:t>
      </w:r>
    </w:p>
    <w:p w:rsidR="00437ADE" w:rsidRPr="006354B5" w:rsidRDefault="00437ADE" w:rsidP="00014D92">
      <w:pPr>
        <w:tabs>
          <w:tab w:val="left" w:pos="8617"/>
        </w:tabs>
        <w:rPr>
          <w:rFonts w:ascii="Tahoma" w:hAnsi="Tahoma" w:cs="Tahoma"/>
          <w:i/>
          <w:color w:val="FF0000"/>
          <w:sz w:val="20"/>
          <w:szCs w:val="20"/>
        </w:rPr>
      </w:pPr>
    </w:p>
    <w:p w:rsidR="00437ADE" w:rsidRPr="006354B5" w:rsidRDefault="00437ADE" w:rsidP="00014D92">
      <w:pPr>
        <w:tabs>
          <w:tab w:val="left" w:pos="8617"/>
        </w:tabs>
        <w:rPr>
          <w:rFonts w:ascii="Tahoma" w:hAnsi="Tahoma" w:cs="Tahoma"/>
          <w:i/>
          <w:color w:val="FF0000"/>
          <w:sz w:val="20"/>
          <w:szCs w:val="20"/>
        </w:rPr>
      </w:pPr>
      <w:r w:rsidRPr="006354B5">
        <w:rPr>
          <w:rFonts w:ascii="Tahoma" w:hAnsi="Tahoma" w:cs="Tahoma"/>
          <w:i/>
          <w:color w:val="FF0000"/>
          <w:sz w:val="20"/>
          <w:szCs w:val="20"/>
        </w:rPr>
        <w:t>Business Consultant Team Manager</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Coordinate a cross-functional team dedicated to providing human resource consulting services to employers in an assigned area</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Implement data-driven strategies to serve new and existing customers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Maintain an understanding of employment and business related activities in assigned region</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Maintain and build relationships with new and existing customers by providing services, maintaining contact, organizing and attending networking events and being actively involved with employers and in business related activities in the Gulf Coast region</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Respond to issues assigned by H-GAC and ensure customer satisfaction</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Travel across the 13 counties of the Gulf Coast region to the different business offices to manage the work of the team and to ensure the smooth and effective delivery of services to clients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Travel to attend events and meetings at locations outside of ETC when required</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Understand customers’ human resource-based needs and suggest appropriate products, provide advice, or otherwise addresses the issue</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lastRenderedPageBreak/>
        <w:t>Supervise and manage team activities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Serve in leadership role regarding serving customers through best practices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Implement work plans aligned with company and contract goals and mission</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Effectively communicate and implement contract and managerment directives to team</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Be accountable for all team activities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Supervise and document employee performance and activities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Identify opportunities for training and coordinate with appropriate parties to ensure training is delivered</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Carry out and document disciplinary action</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A150AA" w:rsidRPr="006354B5" w:rsidRDefault="00A150AA" w:rsidP="00A150AA">
      <w:pPr>
        <w:tabs>
          <w:tab w:val="left" w:pos="1071"/>
        </w:tabs>
        <w:rPr>
          <w:rFonts w:ascii="Tahoma" w:hAnsi="Tahoma" w:cs="Tahoma"/>
          <w:i/>
          <w:color w:val="FF0000"/>
          <w:sz w:val="20"/>
          <w:szCs w:val="20"/>
        </w:rPr>
      </w:pPr>
    </w:p>
    <w:p w:rsidR="00437ADE" w:rsidRPr="006354B5" w:rsidRDefault="00437ADE" w:rsidP="00A150AA">
      <w:pPr>
        <w:tabs>
          <w:tab w:val="left" w:pos="1071"/>
        </w:tabs>
        <w:rPr>
          <w:rFonts w:ascii="Tahoma" w:hAnsi="Tahoma" w:cs="Tahoma"/>
          <w:i/>
          <w:color w:val="FF0000"/>
          <w:sz w:val="20"/>
          <w:szCs w:val="20"/>
        </w:rPr>
      </w:pPr>
      <w:r w:rsidRPr="006354B5">
        <w:rPr>
          <w:rFonts w:ascii="Tahoma" w:hAnsi="Tahoma" w:cs="Tahoma"/>
          <w:i/>
          <w:color w:val="FF0000"/>
          <w:sz w:val="20"/>
          <w:szCs w:val="20"/>
        </w:rPr>
        <w:t>Talent Acquisition Team Manager</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 xml:space="preserve">Supervise and manage the activities of a team of Recruiters </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Manages the workload and progress of all recruiting activities of the team</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Ensure when recruiting that the candidates’ qualifications, skills and experiences are quality matches for employer’s job requirements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Remotely supervise the activities of the UTMB team, checking reports and timekeeping</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Ensure that customer service is provided to employers seeking assistance in recruiting employees for open positions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Develop and implement strategies to monitor and ensure quality of services and documentation</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Serve in leadership role regarding serving customers through best practices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Implement work plans aligned with company and contract goals and mission</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Effectively communicate and implement contract and managerment directives to team</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Be accountable for all team activities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Supervise and document employee performance and activities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Identify opportunities for training and coordinate with appropriate parties to ensure training is delivered</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Carry out and document disciplinary action</w:t>
      </w:r>
    </w:p>
    <w:p w:rsidR="00437ADE" w:rsidRPr="006354B5" w:rsidRDefault="00437ADE" w:rsidP="00523A55">
      <w:pPr>
        <w:pStyle w:val="ListParagraph"/>
        <w:numPr>
          <w:ilvl w:val="0"/>
          <w:numId w:val="4"/>
        </w:numPr>
        <w:spacing w:after="0" w:line="360" w:lineRule="auto"/>
        <w:rPr>
          <w:rFonts w:ascii="Tahoma" w:hAnsi="Tahoma" w:cs="Tahoma"/>
          <w:noProof/>
          <w:color w:val="FF0000"/>
          <w:sz w:val="20"/>
          <w:szCs w:val="20"/>
        </w:rPr>
      </w:pPr>
      <w:r w:rsidRPr="006354B5">
        <w:rPr>
          <w:rFonts w:ascii="Tahoma" w:hAnsi="Tahoma" w:cs="Tahoma"/>
          <w:noProof/>
          <w:color w:val="FF0000"/>
          <w:sz w:val="20"/>
          <w:szCs w:val="20"/>
        </w:rPr>
        <w:t>Organizing, coordinating and attending Job Fairs and other networking events to build networks and connect with employers and prospective candidates</w:t>
      </w:r>
    </w:p>
    <w:p w:rsidR="00437ADE" w:rsidRPr="006354B5" w:rsidRDefault="00437ADE" w:rsidP="00523A55">
      <w:pPr>
        <w:pStyle w:val="Text"/>
        <w:numPr>
          <w:ilvl w:val="0"/>
          <w:numId w:val="4"/>
        </w:numPr>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1A426F" w:rsidRPr="006354B5" w:rsidRDefault="001A426F" w:rsidP="00014D92">
      <w:pPr>
        <w:tabs>
          <w:tab w:val="left" w:pos="8617"/>
        </w:tabs>
        <w:rPr>
          <w:rFonts w:ascii="Tahoma" w:hAnsi="Tahoma" w:cs="Tahoma"/>
          <w:i/>
          <w:color w:val="FF0000"/>
          <w:sz w:val="20"/>
          <w:szCs w:val="20"/>
        </w:rPr>
      </w:pPr>
    </w:p>
    <w:p w:rsidR="00A9317C" w:rsidRPr="006354B5" w:rsidRDefault="00A9317C" w:rsidP="00014D92">
      <w:pPr>
        <w:tabs>
          <w:tab w:val="left" w:pos="8617"/>
        </w:tabs>
        <w:rPr>
          <w:rFonts w:ascii="Tahoma" w:hAnsi="Tahoma" w:cs="Tahoma"/>
          <w:i/>
          <w:color w:val="FF0000"/>
          <w:sz w:val="20"/>
          <w:szCs w:val="20"/>
        </w:rPr>
      </w:pPr>
    </w:p>
    <w:p w:rsidR="00437ADE" w:rsidRPr="006354B5" w:rsidRDefault="00437ADE" w:rsidP="00014D92">
      <w:pPr>
        <w:tabs>
          <w:tab w:val="left" w:pos="8617"/>
        </w:tabs>
        <w:rPr>
          <w:rFonts w:ascii="Tahoma" w:hAnsi="Tahoma" w:cs="Tahoma"/>
          <w:i/>
          <w:color w:val="FF0000"/>
          <w:sz w:val="20"/>
          <w:szCs w:val="20"/>
        </w:rPr>
      </w:pPr>
      <w:r w:rsidRPr="006354B5">
        <w:rPr>
          <w:rFonts w:ascii="Tahoma" w:hAnsi="Tahoma" w:cs="Tahoma"/>
          <w:i/>
          <w:color w:val="FF0000"/>
          <w:sz w:val="20"/>
          <w:szCs w:val="20"/>
        </w:rPr>
        <w:lastRenderedPageBreak/>
        <w:t>Employer Initiatives Manager</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 xml:space="preserve">Coordinate a cross-functional team dedicated to carrying out specialized services and projects </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Implement data-driven strategies to serve new and existing customers, as required</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Maintain an understanding of employment and business related activities in assigned region</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Understand customers’ human resource-based needs and suggest appropriate products, provide advice, or otherwise addresses the issue</w:t>
      </w:r>
    </w:p>
    <w:p w:rsidR="00CB774C" w:rsidRPr="006354B5" w:rsidRDefault="00CB774C" w:rsidP="00523A55">
      <w:pPr>
        <w:pStyle w:val="ListParagraph"/>
        <w:numPr>
          <w:ilvl w:val="0"/>
          <w:numId w:val="4"/>
        </w:numPr>
        <w:spacing w:after="0" w:line="360" w:lineRule="auto"/>
        <w:rPr>
          <w:rFonts w:ascii="Tahoma" w:hAnsi="Tahoma" w:cs="Tahoma"/>
          <w:noProof/>
          <w:color w:val="FF0000"/>
          <w:sz w:val="20"/>
          <w:szCs w:val="20"/>
        </w:rPr>
      </w:pPr>
      <w:r w:rsidRPr="006354B5">
        <w:rPr>
          <w:rFonts w:ascii="Tahoma" w:hAnsi="Tahoma" w:cs="Tahoma"/>
          <w:noProof/>
          <w:color w:val="FF0000"/>
          <w:sz w:val="20"/>
          <w:szCs w:val="20"/>
        </w:rPr>
        <w:t>Maintain and build relationships with new and existing customers by providing services, maintaining contact, attending networking events, and being actively involved with targeted organizations</w:t>
      </w:r>
    </w:p>
    <w:p w:rsidR="00CB774C" w:rsidRPr="006354B5" w:rsidRDefault="00CB774C" w:rsidP="00523A55">
      <w:pPr>
        <w:pStyle w:val="Text"/>
        <w:numPr>
          <w:ilvl w:val="0"/>
          <w:numId w:val="4"/>
        </w:numPr>
        <w:spacing w:line="276" w:lineRule="auto"/>
        <w:rPr>
          <w:rFonts w:cs="Tahoma"/>
          <w:noProof/>
          <w:color w:val="FF0000"/>
          <w:sz w:val="20"/>
          <w:szCs w:val="20"/>
        </w:rPr>
      </w:pPr>
      <w:r w:rsidRPr="006354B5">
        <w:rPr>
          <w:rFonts w:cs="Tahoma"/>
          <w:noProof/>
          <w:color w:val="FF0000"/>
          <w:sz w:val="20"/>
          <w:szCs w:val="20"/>
        </w:rPr>
        <w:t xml:space="preserve">Process and review candidate files to evaluate qualifications for eligibility  </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Supervise and manage team activities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Serve in leadership role regarding serving customers through best practices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Implement work plans aligned with company and contract goals and mission</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Effectively communicate and implement contract and managerment directives to team</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Be accountable for all team activities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Supervise and document employee performance and activities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Identify opportunities for training and coordinate with appropriate parties to ensure training is delivered</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Carry out and document disciplinary action</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1A426F" w:rsidRPr="006354B5" w:rsidRDefault="001A426F" w:rsidP="00014D92">
      <w:pPr>
        <w:tabs>
          <w:tab w:val="left" w:pos="8617"/>
        </w:tabs>
        <w:rPr>
          <w:rFonts w:ascii="Tahoma" w:hAnsi="Tahoma" w:cs="Tahoma"/>
          <w:i/>
          <w:color w:val="FF0000"/>
          <w:sz w:val="20"/>
          <w:szCs w:val="20"/>
        </w:rPr>
      </w:pPr>
    </w:p>
    <w:p w:rsidR="00437ADE" w:rsidRPr="006354B5" w:rsidRDefault="00CB774C" w:rsidP="00014D92">
      <w:pPr>
        <w:tabs>
          <w:tab w:val="left" w:pos="8617"/>
        </w:tabs>
        <w:rPr>
          <w:rFonts w:ascii="Tahoma" w:hAnsi="Tahoma" w:cs="Tahoma"/>
          <w:i/>
          <w:color w:val="FF0000"/>
          <w:sz w:val="20"/>
          <w:szCs w:val="20"/>
        </w:rPr>
      </w:pPr>
      <w:r w:rsidRPr="006354B5">
        <w:rPr>
          <w:rFonts w:ascii="Tahoma" w:hAnsi="Tahoma" w:cs="Tahoma"/>
          <w:i/>
          <w:color w:val="FF0000"/>
          <w:sz w:val="20"/>
          <w:szCs w:val="20"/>
        </w:rPr>
        <w:t>Oil &amp; Gas Initiative Manager</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Coordinate a cross-functional team dedicated to providing human resource consulting services to job seekers transitioning out of the Oil &amp; Gas industry</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Implement data-driven strategies to serve customers, when required</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Maintain an understanding of employment and business related activities with transitioning Oil &amp; Gas workforce</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Oversee team activities and performance</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Understand and also ensure that the team understands human resource-based needs and makes appropriate suggestions regarding services, training and advice, or ensure that issues are otherwise addressed</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Serve in leadership role regarding serving customers through best practices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Implement work plans aligned with company and contract goals and mission</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lastRenderedPageBreak/>
        <w:t>Effectively communicate and implement contract and managerment directives to team</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Be accountable for all team activities</w:t>
      </w:r>
    </w:p>
    <w:p w:rsidR="00CB774C" w:rsidRPr="006354B5" w:rsidRDefault="00CB774C" w:rsidP="00523A55">
      <w:pPr>
        <w:pStyle w:val="Text"/>
        <w:numPr>
          <w:ilvl w:val="0"/>
          <w:numId w:val="4"/>
        </w:numPr>
        <w:rPr>
          <w:rFonts w:cs="Tahoma"/>
          <w:noProof/>
          <w:color w:val="FF0000"/>
          <w:sz w:val="20"/>
          <w:szCs w:val="20"/>
        </w:rPr>
      </w:pPr>
      <w:r w:rsidRPr="006354B5">
        <w:rPr>
          <w:rFonts w:cs="Tahoma"/>
          <w:color w:val="FF0000"/>
          <w:sz w:val="20"/>
          <w:szCs w:val="20"/>
        </w:rPr>
        <w:t>Observe, coach, and document employee activities and performance</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Identify opportunities for training and coordinate with appropriate parties to ensure training is delivered</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Carry out and document disciplinary action</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CB774C" w:rsidRPr="006354B5" w:rsidRDefault="00CB774C" w:rsidP="00523A55">
      <w:pPr>
        <w:pStyle w:val="ListParagraph"/>
        <w:numPr>
          <w:ilvl w:val="0"/>
          <w:numId w:val="4"/>
        </w:numPr>
        <w:spacing w:after="0" w:line="240" w:lineRule="auto"/>
        <w:rPr>
          <w:rFonts w:ascii="Tahoma" w:hAnsi="Tahoma" w:cs="Tahoma"/>
          <w:noProof/>
          <w:color w:val="FF0000"/>
          <w:sz w:val="20"/>
          <w:szCs w:val="20"/>
        </w:rPr>
      </w:pPr>
      <w:r w:rsidRPr="006354B5">
        <w:rPr>
          <w:rFonts w:ascii="Tahoma" w:hAnsi="Tahoma" w:cs="Tahoma"/>
          <w:noProof/>
          <w:color w:val="FF0000"/>
          <w:sz w:val="20"/>
          <w:szCs w:val="20"/>
        </w:rPr>
        <w:t>Build networks and relationships both within and outside of ETC by attending networking events and meetings, as required</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 xml:space="preserve">Reaching out to employers, job seekers and the community to provide information about the services offered by the team, by means of planning and organizing events and making presentations </w:t>
      </w:r>
    </w:p>
    <w:p w:rsidR="00CB774C" w:rsidRPr="006354B5" w:rsidRDefault="00CB774C" w:rsidP="00014D92">
      <w:pPr>
        <w:tabs>
          <w:tab w:val="left" w:pos="8617"/>
        </w:tabs>
        <w:rPr>
          <w:rFonts w:ascii="Tahoma" w:hAnsi="Tahoma" w:cs="Tahoma"/>
          <w:i/>
          <w:color w:val="FF0000"/>
          <w:sz w:val="20"/>
          <w:szCs w:val="20"/>
        </w:rPr>
      </w:pPr>
    </w:p>
    <w:p w:rsidR="00CB774C" w:rsidRPr="006354B5" w:rsidRDefault="00CB774C" w:rsidP="00014D92">
      <w:pPr>
        <w:tabs>
          <w:tab w:val="left" w:pos="8617"/>
        </w:tabs>
        <w:rPr>
          <w:rFonts w:ascii="Tahoma" w:hAnsi="Tahoma" w:cs="Tahoma"/>
          <w:i/>
          <w:color w:val="FF0000"/>
          <w:sz w:val="20"/>
          <w:szCs w:val="20"/>
        </w:rPr>
      </w:pPr>
      <w:r w:rsidRPr="006354B5">
        <w:rPr>
          <w:rFonts w:ascii="Tahoma" w:hAnsi="Tahoma" w:cs="Tahoma"/>
          <w:i/>
          <w:color w:val="FF0000"/>
          <w:sz w:val="20"/>
          <w:szCs w:val="20"/>
        </w:rPr>
        <w:t>Quality Assurance Manager</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Develop and implement strategies to monitor and ensure quality of services and documentation</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Ensure quality and accuracy of job postings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Ensure accuracy and legitimacy of employer accounts on the Work In Texas Website to maintain quality of services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Communicate with management and team members regarding quality or compliance issues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Identify quality or compliance patterns and develop resolutions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Supervise and manage team activities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Serve in leadership role regarding serving customers through best practices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Address concerns and queries for employers, job seekers and staff</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Effectively communicate and implement contract and managerment directives to team, when required</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Be accountable for all team activities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Supervise and document employee performance and activities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Identify opportunities for training and coordinate with appropriate parties to ensure training is delivered, when required</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Carry out and document disciplinary action</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Prepare reports for management regarding job postings and team activities</w:t>
      </w:r>
    </w:p>
    <w:p w:rsidR="00CB774C" w:rsidRPr="006354B5" w:rsidRDefault="00CB774C" w:rsidP="00523A55">
      <w:pPr>
        <w:pStyle w:val="Text"/>
        <w:numPr>
          <w:ilvl w:val="0"/>
          <w:numId w:val="4"/>
        </w:numPr>
        <w:rPr>
          <w:rFonts w:cs="Tahoma"/>
          <w:noProof/>
          <w:color w:val="FF0000"/>
          <w:sz w:val="20"/>
          <w:szCs w:val="20"/>
        </w:rPr>
      </w:pPr>
      <w:r w:rsidRPr="006354B5">
        <w:rPr>
          <w:rFonts w:cs="Tahoma"/>
          <w:noProof/>
          <w:color w:val="FF0000"/>
          <w:sz w:val="20"/>
          <w:szCs w:val="20"/>
        </w:rPr>
        <w:t>Document activities</w:t>
      </w:r>
    </w:p>
    <w:p w:rsidR="001A426F" w:rsidRPr="006354B5" w:rsidRDefault="001A426F" w:rsidP="00014D92">
      <w:pPr>
        <w:tabs>
          <w:tab w:val="left" w:pos="8617"/>
        </w:tabs>
        <w:rPr>
          <w:rFonts w:ascii="Tahoma" w:hAnsi="Tahoma" w:cs="Tahoma"/>
          <w:b/>
          <w:color w:val="FF0000"/>
          <w:sz w:val="20"/>
          <w:szCs w:val="20"/>
        </w:rPr>
      </w:pPr>
    </w:p>
    <w:p w:rsidR="00A6116B" w:rsidRPr="006354B5" w:rsidRDefault="00A6116B" w:rsidP="00014D92">
      <w:pPr>
        <w:tabs>
          <w:tab w:val="left" w:pos="8617"/>
        </w:tabs>
        <w:rPr>
          <w:rFonts w:ascii="Tahoma" w:hAnsi="Tahoma" w:cs="Tahoma"/>
          <w:b/>
          <w:color w:val="FF0000"/>
          <w:sz w:val="20"/>
          <w:szCs w:val="20"/>
        </w:rPr>
      </w:pPr>
      <w:r w:rsidRPr="006354B5">
        <w:rPr>
          <w:rFonts w:ascii="Tahoma" w:hAnsi="Tahoma" w:cs="Tahoma"/>
          <w:b/>
          <w:color w:val="FF0000"/>
          <w:sz w:val="20"/>
          <w:szCs w:val="20"/>
        </w:rPr>
        <w:lastRenderedPageBreak/>
        <w:t>ESD Staff (Line Staff)</w:t>
      </w:r>
    </w:p>
    <w:p w:rsidR="00014D92" w:rsidRPr="006354B5" w:rsidRDefault="00B95BEE" w:rsidP="00014D92">
      <w:pPr>
        <w:tabs>
          <w:tab w:val="left" w:pos="8617"/>
        </w:tabs>
        <w:rPr>
          <w:rFonts w:ascii="Tahoma" w:hAnsi="Tahoma" w:cs="Tahoma"/>
          <w:i/>
          <w:color w:val="FF0000"/>
          <w:sz w:val="20"/>
          <w:szCs w:val="20"/>
        </w:rPr>
      </w:pPr>
      <w:r w:rsidRPr="006354B5">
        <w:rPr>
          <w:rFonts w:ascii="Tahoma" w:hAnsi="Tahoma" w:cs="Tahoma"/>
          <w:i/>
          <w:color w:val="FF0000"/>
          <w:sz w:val="20"/>
          <w:szCs w:val="20"/>
        </w:rPr>
        <w:t>Business Consultant</w:t>
      </w:r>
    </w:p>
    <w:p w:rsidR="00B6391E" w:rsidRPr="006354B5" w:rsidRDefault="00B6391E" w:rsidP="00523A55">
      <w:pPr>
        <w:pStyle w:val="Text"/>
        <w:numPr>
          <w:ilvl w:val="0"/>
          <w:numId w:val="4"/>
        </w:numPr>
        <w:rPr>
          <w:rFonts w:cs="Tahoma"/>
          <w:noProof/>
          <w:color w:val="FF0000"/>
          <w:sz w:val="20"/>
          <w:szCs w:val="20"/>
        </w:rPr>
      </w:pPr>
      <w:r w:rsidRPr="006354B5">
        <w:rPr>
          <w:rFonts w:cs="Tahoma"/>
          <w:noProof/>
          <w:color w:val="FF0000"/>
          <w:sz w:val="20"/>
          <w:szCs w:val="20"/>
        </w:rPr>
        <w:t>Provide human resource consulting services to employers in assigned areas</w:t>
      </w:r>
    </w:p>
    <w:p w:rsidR="00B6391E" w:rsidRPr="006354B5" w:rsidRDefault="00B6391E" w:rsidP="00523A55">
      <w:pPr>
        <w:pStyle w:val="Text"/>
        <w:numPr>
          <w:ilvl w:val="0"/>
          <w:numId w:val="4"/>
        </w:numPr>
        <w:rPr>
          <w:rFonts w:cs="Tahoma"/>
          <w:noProof/>
          <w:color w:val="FF0000"/>
          <w:sz w:val="20"/>
          <w:szCs w:val="20"/>
        </w:rPr>
      </w:pPr>
      <w:r w:rsidRPr="006354B5">
        <w:rPr>
          <w:rFonts w:cs="Tahoma"/>
          <w:noProof/>
          <w:color w:val="FF0000"/>
          <w:sz w:val="20"/>
          <w:szCs w:val="20"/>
        </w:rPr>
        <w:t>Maintain and build relationships with new and existing customers by providing services, maintaining contact, attending networking events, making presentations regarding services and being actively involved with targeted organizations</w:t>
      </w:r>
    </w:p>
    <w:p w:rsidR="00B6391E" w:rsidRPr="006354B5" w:rsidRDefault="00B6391E" w:rsidP="00523A55">
      <w:pPr>
        <w:numPr>
          <w:ilvl w:val="0"/>
          <w:numId w:val="4"/>
        </w:numPr>
        <w:spacing w:after="0" w:line="240" w:lineRule="auto"/>
        <w:rPr>
          <w:rFonts w:ascii="Tahoma" w:hAnsi="Tahoma" w:cs="Tahoma"/>
          <w:color w:val="FF0000"/>
          <w:sz w:val="20"/>
          <w:szCs w:val="20"/>
        </w:rPr>
      </w:pPr>
      <w:r w:rsidRPr="006354B5">
        <w:rPr>
          <w:rFonts w:ascii="Tahoma" w:hAnsi="Tahoma" w:cs="Tahoma"/>
          <w:color w:val="FF0000"/>
          <w:sz w:val="20"/>
          <w:szCs w:val="20"/>
        </w:rPr>
        <w:t>Maintain and build relationships with career office management and staff by identifying employers with immediate needs, providing feedback from employers utilizing WFS, presenting real-time labor market information to use with job seeker customers, and inviting career office staff to employer meetings &amp; networking events as appropriate.</w:t>
      </w:r>
    </w:p>
    <w:p w:rsidR="00B6391E" w:rsidRPr="006354B5" w:rsidRDefault="00B6391E" w:rsidP="00B6391E">
      <w:pPr>
        <w:rPr>
          <w:rFonts w:ascii="Tahoma" w:hAnsi="Tahoma" w:cs="Tahoma"/>
          <w:color w:val="FF0000"/>
          <w:sz w:val="20"/>
          <w:szCs w:val="20"/>
        </w:rPr>
      </w:pPr>
    </w:p>
    <w:p w:rsidR="00B6391E" w:rsidRPr="006354B5" w:rsidRDefault="00B6391E" w:rsidP="00523A55">
      <w:pPr>
        <w:numPr>
          <w:ilvl w:val="0"/>
          <w:numId w:val="4"/>
        </w:numPr>
        <w:spacing w:after="0" w:line="240" w:lineRule="auto"/>
        <w:rPr>
          <w:rFonts w:ascii="Tahoma" w:hAnsi="Tahoma" w:cs="Tahoma"/>
          <w:color w:val="FF0000"/>
          <w:sz w:val="20"/>
          <w:szCs w:val="20"/>
        </w:rPr>
      </w:pPr>
      <w:r w:rsidRPr="006354B5">
        <w:rPr>
          <w:rFonts w:ascii="Tahoma" w:hAnsi="Tahoma" w:cs="Tahoma"/>
          <w:color w:val="FF0000"/>
          <w:sz w:val="20"/>
          <w:szCs w:val="20"/>
        </w:rPr>
        <w:t>Maintain and build relationships with community colleges, technical schools, and 4-yr public universities to bring new talent into the system, present workforce training opportunities to employers, and bridge the gap between the educational and business sectors.</w:t>
      </w:r>
    </w:p>
    <w:p w:rsidR="00B6391E" w:rsidRPr="006354B5" w:rsidRDefault="00B6391E" w:rsidP="00523A55">
      <w:pPr>
        <w:pStyle w:val="Text"/>
        <w:numPr>
          <w:ilvl w:val="0"/>
          <w:numId w:val="4"/>
        </w:numPr>
        <w:rPr>
          <w:rFonts w:cs="Tahoma"/>
          <w:noProof/>
          <w:color w:val="FF0000"/>
          <w:sz w:val="20"/>
          <w:szCs w:val="20"/>
        </w:rPr>
      </w:pPr>
      <w:r w:rsidRPr="006354B5">
        <w:rPr>
          <w:rFonts w:cs="Tahoma"/>
          <w:noProof/>
          <w:color w:val="FF0000"/>
          <w:sz w:val="20"/>
          <w:szCs w:val="20"/>
        </w:rPr>
        <w:t xml:space="preserve">Provide information to customers regarding services and products and/or an orientation on </w:t>
      </w:r>
      <w:r w:rsidRPr="006354B5">
        <w:rPr>
          <w:rFonts w:cs="Tahoma"/>
          <w:i/>
          <w:noProof/>
          <w:color w:val="FF0000"/>
          <w:sz w:val="20"/>
          <w:szCs w:val="20"/>
        </w:rPr>
        <w:t>WorkInTexas.com</w:t>
      </w:r>
      <w:r w:rsidRPr="006354B5">
        <w:rPr>
          <w:rFonts w:cs="Tahoma"/>
          <w:noProof/>
          <w:color w:val="FF0000"/>
          <w:sz w:val="20"/>
          <w:szCs w:val="20"/>
        </w:rPr>
        <w:t xml:space="preserve"> or the Workforce Solutions system</w:t>
      </w:r>
    </w:p>
    <w:p w:rsidR="00B6391E" w:rsidRPr="006354B5" w:rsidRDefault="00B6391E" w:rsidP="00523A55">
      <w:pPr>
        <w:pStyle w:val="Text"/>
        <w:numPr>
          <w:ilvl w:val="0"/>
          <w:numId w:val="4"/>
        </w:numPr>
        <w:rPr>
          <w:rFonts w:cs="Tahoma"/>
          <w:noProof/>
          <w:color w:val="FF0000"/>
          <w:sz w:val="20"/>
          <w:szCs w:val="20"/>
        </w:rPr>
      </w:pPr>
      <w:r w:rsidRPr="006354B5">
        <w:rPr>
          <w:rFonts w:cs="Tahoma"/>
          <w:noProof/>
          <w:color w:val="FF0000"/>
          <w:sz w:val="20"/>
          <w:szCs w:val="20"/>
        </w:rPr>
        <w:t>Provide information and service to employers regarding Work Experience and On-the-Job Training programs, coordinating with appropriate third parties to ensure effective service is delivered to employers interested in the program and remaining involved until the process is complete</w:t>
      </w:r>
    </w:p>
    <w:p w:rsidR="00B6391E" w:rsidRPr="006354B5" w:rsidRDefault="00B6391E" w:rsidP="00523A55">
      <w:pPr>
        <w:pStyle w:val="Text"/>
        <w:numPr>
          <w:ilvl w:val="0"/>
          <w:numId w:val="4"/>
        </w:numPr>
        <w:rPr>
          <w:rFonts w:cs="Tahoma"/>
          <w:noProof/>
          <w:color w:val="FF0000"/>
          <w:sz w:val="20"/>
          <w:szCs w:val="20"/>
        </w:rPr>
      </w:pPr>
      <w:r w:rsidRPr="006354B5">
        <w:rPr>
          <w:rFonts w:cs="Tahoma"/>
          <w:noProof/>
          <w:color w:val="FF0000"/>
          <w:sz w:val="20"/>
          <w:szCs w:val="20"/>
        </w:rPr>
        <w:t>Follow up to ensure effective delivery of services/products</w:t>
      </w:r>
    </w:p>
    <w:p w:rsidR="00B6391E" w:rsidRPr="006354B5" w:rsidRDefault="00B6391E" w:rsidP="00B6391E">
      <w:pPr>
        <w:pStyle w:val="Text"/>
        <w:rPr>
          <w:rFonts w:cs="Tahoma"/>
          <w:noProof/>
          <w:color w:val="FF0000"/>
          <w:sz w:val="20"/>
          <w:szCs w:val="20"/>
        </w:rPr>
      </w:pPr>
    </w:p>
    <w:p w:rsidR="00B6391E" w:rsidRPr="006354B5" w:rsidRDefault="00B95BEE" w:rsidP="00B6391E">
      <w:pPr>
        <w:pStyle w:val="Text"/>
        <w:rPr>
          <w:rFonts w:cs="Tahoma"/>
          <w:i/>
          <w:noProof/>
          <w:color w:val="FF0000"/>
          <w:sz w:val="20"/>
          <w:szCs w:val="20"/>
        </w:rPr>
      </w:pPr>
      <w:r w:rsidRPr="006354B5">
        <w:rPr>
          <w:rFonts w:cs="Tahoma"/>
          <w:i/>
          <w:noProof/>
          <w:color w:val="FF0000"/>
          <w:sz w:val="20"/>
          <w:szCs w:val="20"/>
        </w:rPr>
        <w:t>Recruiter</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t>Provides quality customer service to employers seeking assistance in recruiting employees for their positions</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t>Manages full life cycle of recruitment activities, including forwarding resumes to employers and performing interviews with prospective candidates as needed</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t xml:space="preserve">Spends significant time recruiting, screening, and referring qualified candidates to job postings in </w:t>
      </w:r>
      <w:r w:rsidRPr="006354B5">
        <w:rPr>
          <w:rFonts w:cs="Tahoma"/>
          <w:i/>
          <w:color w:val="FF0000"/>
          <w:sz w:val="20"/>
          <w:szCs w:val="20"/>
        </w:rPr>
        <w:t>WorkInTexas.com</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t>Assesses candidate’s skills and experience to ensure quality matches to employer’s job requirements</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t xml:space="preserve">Identifies </w:t>
      </w:r>
      <w:proofErr w:type="gramStart"/>
      <w:r w:rsidRPr="006354B5">
        <w:rPr>
          <w:rFonts w:cs="Tahoma"/>
          <w:color w:val="FF0000"/>
          <w:sz w:val="20"/>
          <w:szCs w:val="20"/>
        </w:rPr>
        <w:t>a number of</w:t>
      </w:r>
      <w:proofErr w:type="gramEnd"/>
      <w:r w:rsidRPr="006354B5">
        <w:rPr>
          <w:rFonts w:cs="Tahoma"/>
          <w:color w:val="FF0000"/>
          <w:sz w:val="20"/>
          <w:szCs w:val="20"/>
        </w:rPr>
        <w:t xml:space="preserve"> alternate candidate sources and explores creative methods to filling job postings</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t>Actively participates in networking opportunities with outside sources (business associations, educational institutions, industry organizations, etc.) to increase candidate pool</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t xml:space="preserve">Communicates with employers to discuss their needs.  Document information in </w:t>
      </w:r>
      <w:r w:rsidRPr="006354B5">
        <w:rPr>
          <w:rFonts w:cs="Tahoma"/>
          <w:i/>
          <w:color w:val="FF0000"/>
          <w:sz w:val="20"/>
          <w:szCs w:val="20"/>
        </w:rPr>
        <w:t>WorkInTexas.com</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lastRenderedPageBreak/>
        <w:t xml:space="preserve">Continues to provide services and follow up to employers with job postings in </w:t>
      </w:r>
      <w:r w:rsidRPr="006354B5">
        <w:rPr>
          <w:rFonts w:cs="Tahoma"/>
          <w:i/>
          <w:color w:val="FF0000"/>
          <w:sz w:val="20"/>
          <w:szCs w:val="20"/>
        </w:rPr>
        <w:t>WorkInTexas.com</w:t>
      </w:r>
      <w:r w:rsidRPr="006354B5">
        <w:rPr>
          <w:rFonts w:cs="Tahoma"/>
          <w:color w:val="FF0000"/>
          <w:sz w:val="20"/>
          <w:szCs w:val="20"/>
        </w:rPr>
        <w:t xml:space="preserve">, ensuring adequate referral activity.  Document progress, changes, new information, and contact results for job postings in </w:t>
      </w:r>
      <w:r w:rsidRPr="006354B5">
        <w:rPr>
          <w:rFonts w:cs="Tahoma"/>
          <w:i/>
          <w:color w:val="FF0000"/>
          <w:sz w:val="20"/>
          <w:szCs w:val="20"/>
        </w:rPr>
        <w:t>WorkInTexas.com</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t>Performs job matching using WorkInTexas.com</w:t>
      </w:r>
    </w:p>
    <w:p w:rsidR="00B6391E" w:rsidRPr="006354B5" w:rsidRDefault="00B6391E" w:rsidP="00523A55">
      <w:pPr>
        <w:pStyle w:val="Text"/>
        <w:numPr>
          <w:ilvl w:val="0"/>
          <w:numId w:val="4"/>
        </w:numPr>
        <w:rPr>
          <w:rFonts w:cs="Tahoma"/>
          <w:color w:val="FF0000"/>
          <w:sz w:val="20"/>
          <w:szCs w:val="20"/>
        </w:rPr>
      </w:pPr>
      <w:r w:rsidRPr="006354B5">
        <w:rPr>
          <w:rFonts w:cs="Tahoma"/>
          <w:color w:val="FF0000"/>
          <w:sz w:val="20"/>
          <w:szCs w:val="20"/>
        </w:rPr>
        <w:t>May arrange and monitor the scheduling and logistics of employer interviews as well as onsite and jobsite hiring events</w:t>
      </w:r>
    </w:p>
    <w:p w:rsidR="00CB774C" w:rsidRPr="006354B5" w:rsidRDefault="00CB774C" w:rsidP="00B6391E">
      <w:pPr>
        <w:pStyle w:val="Text"/>
        <w:rPr>
          <w:rFonts w:cs="Tahoma"/>
          <w:i/>
          <w:noProof/>
          <w:color w:val="FF0000"/>
          <w:sz w:val="20"/>
          <w:szCs w:val="20"/>
        </w:rPr>
      </w:pPr>
    </w:p>
    <w:p w:rsidR="00B6391E" w:rsidRPr="006354B5" w:rsidRDefault="00CB774C" w:rsidP="00B6391E">
      <w:pPr>
        <w:pStyle w:val="Text"/>
        <w:rPr>
          <w:rFonts w:cs="Tahoma"/>
          <w:i/>
          <w:noProof/>
          <w:color w:val="FF0000"/>
          <w:sz w:val="20"/>
          <w:szCs w:val="20"/>
        </w:rPr>
      </w:pPr>
      <w:r w:rsidRPr="006354B5">
        <w:rPr>
          <w:rFonts w:cs="Tahoma"/>
          <w:i/>
          <w:noProof/>
          <w:color w:val="FF0000"/>
          <w:sz w:val="20"/>
          <w:szCs w:val="20"/>
        </w:rPr>
        <w:t>M</w:t>
      </w:r>
      <w:r w:rsidR="00B95BEE" w:rsidRPr="006354B5">
        <w:rPr>
          <w:rFonts w:cs="Tahoma"/>
          <w:i/>
          <w:noProof/>
          <w:color w:val="FF0000"/>
          <w:sz w:val="20"/>
          <w:szCs w:val="20"/>
        </w:rPr>
        <w:t>arketing Analyst</w:t>
      </w:r>
    </w:p>
    <w:p w:rsidR="00647A18" w:rsidRPr="006354B5" w:rsidRDefault="00647A18" w:rsidP="00523A55">
      <w:pPr>
        <w:pStyle w:val="Text"/>
        <w:numPr>
          <w:ilvl w:val="0"/>
          <w:numId w:val="4"/>
        </w:numPr>
        <w:rPr>
          <w:rFonts w:cs="Tahoma"/>
          <w:noProof/>
          <w:color w:val="FF0000"/>
          <w:sz w:val="20"/>
          <w:szCs w:val="20"/>
        </w:rPr>
      </w:pPr>
      <w:r w:rsidRPr="006354B5">
        <w:rPr>
          <w:rFonts w:cs="Tahoma"/>
          <w:color w:val="FF0000"/>
          <w:sz w:val="20"/>
          <w:szCs w:val="20"/>
        </w:rPr>
        <w:t>Collect, analyze, and report market data regarding workforce trends and needs and economic activity in the Gulf Coast region routinely</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Generate multi-source reports regarding relevant trends</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Suggest strategic plans to respond to market trends</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Coordinate with team to ensure data is used to drive activities</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Provide information to customers regarding services and products</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Follow up to ensure effective delivery of services/products</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Document all customer interactions, as required</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Participate in projects as assigned</w:t>
      </w:r>
    </w:p>
    <w:p w:rsidR="00647A18" w:rsidRPr="006354B5" w:rsidRDefault="00647A18" w:rsidP="00523A55">
      <w:pPr>
        <w:pStyle w:val="Text"/>
        <w:numPr>
          <w:ilvl w:val="0"/>
          <w:numId w:val="4"/>
        </w:numPr>
        <w:rPr>
          <w:rFonts w:cs="Tahoma"/>
          <w:noProof/>
          <w:color w:val="FF0000"/>
          <w:sz w:val="20"/>
          <w:szCs w:val="20"/>
        </w:rPr>
      </w:pPr>
      <w:r w:rsidRPr="006354B5">
        <w:rPr>
          <w:rFonts w:cs="Tahoma"/>
          <w:color w:val="FF0000"/>
          <w:sz w:val="20"/>
          <w:szCs w:val="20"/>
        </w:rPr>
        <w:t>Research and identify targeted employer groups for outreach</w:t>
      </w:r>
    </w:p>
    <w:p w:rsidR="00647A18" w:rsidRPr="006354B5" w:rsidRDefault="00647A18" w:rsidP="00523A55">
      <w:pPr>
        <w:pStyle w:val="Text"/>
        <w:numPr>
          <w:ilvl w:val="0"/>
          <w:numId w:val="4"/>
        </w:numPr>
        <w:rPr>
          <w:rFonts w:cs="Tahoma"/>
          <w:noProof/>
          <w:color w:val="FF0000"/>
          <w:sz w:val="20"/>
          <w:szCs w:val="20"/>
        </w:rPr>
      </w:pPr>
      <w:r w:rsidRPr="006354B5">
        <w:rPr>
          <w:rFonts w:cs="Tahoma"/>
          <w:color w:val="FF0000"/>
          <w:sz w:val="20"/>
          <w:szCs w:val="20"/>
        </w:rPr>
        <w:t>Collect, compile, and report staff performance statistics daily</w:t>
      </w:r>
    </w:p>
    <w:p w:rsidR="00647A18" w:rsidRPr="006354B5" w:rsidRDefault="00647A18" w:rsidP="00523A55">
      <w:pPr>
        <w:pStyle w:val="Text"/>
        <w:numPr>
          <w:ilvl w:val="0"/>
          <w:numId w:val="4"/>
        </w:numPr>
        <w:rPr>
          <w:rFonts w:cs="Tahoma"/>
          <w:noProof/>
          <w:color w:val="FF0000"/>
          <w:sz w:val="20"/>
          <w:szCs w:val="20"/>
        </w:rPr>
      </w:pPr>
      <w:r w:rsidRPr="006354B5">
        <w:rPr>
          <w:rFonts w:cs="Tahoma"/>
          <w:color w:val="FF0000"/>
          <w:sz w:val="20"/>
          <w:szCs w:val="20"/>
        </w:rPr>
        <w:t>Work with H-GAC to address discrepancies in performance measure data</w:t>
      </w:r>
    </w:p>
    <w:p w:rsidR="00647A18" w:rsidRPr="006354B5" w:rsidRDefault="00647A18" w:rsidP="00523A55">
      <w:pPr>
        <w:pStyle w:val="Text"/>
        <w:numPr>
          <w:ilvl w:val="0"/>
          <w:numId w:val="4"/>
        </w:numPr>
        <w:rPr>
          <w:rFonts w:cs="Tahoma"/>
          <w:noProof/>
          <w:color w:val="FF0000"/>
          <w:sz w:val="20"/>
          <w:szCs w:val="20"/>
        </w:rPr>
      </w:pPr>
      <w:r w:rsidRPr="006354B5">
        <w:rPr>
          <w:rFonts w:cs="Tahoma"/>
          <w:color w:val="FF0000"/>
          <w:sz w:val="20"/>
          <w:szCs w:val="20"/>
        </w:rPr>
        <w:t>Work directly with chambers, economic development groups, and community organizations to develop and present customized labor market information as requested</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Preparing marketing and advertising materials for the market, as required</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Procurement of required softwares which used for the purpose of analyzing market trends</w:t>
      </w:r>
    </w:p>
    <w:p w:rsidR="00647A18" w:rsidRPr="006354B5" w:rsidRDefault="00647A18" w:rsidP="00523A55">
      <w:pPr>
        <w:pStyle w:val="Text"/>
        <w:numPr>
          <w:ilvl w:val="0"/>
          <w:numId w:val="4"/>
        </w:numPr>
        <w:rPr>
          <w:rFonts w:cs="Tahoma"/>
          <w:noProof/>
          <w:color w:val="FF0000"/>
          <w:sz w:val="20"/>
          <w:szCs w:val="20"/>
        </w:rPr>
      </w:pPr>
      <w:r w:rsidRPr="006354B5">
        <w:rPr>
          <w:rFonts w:cs="Tahoma"/>
          <w:noProof/>
          <w:color w:val="FF0000"/>
          <w:sz w:val="20"/>
          <w:szCs w:val="20"/>
        </w:rPr>
        <w:t xml:space="preserve">Build networks by attending job fairs and other networking events, as required </w:t>
      </w:r>
    </w:p>
    <w:p w:rsidR="00B6391E" w:rsidRPr="006354B5" w:rsidRDefault="00B6391E" w:rsidP="00B6391E">
      <w:pPr>
        <w:pStyle w:val="Text"/>
        <w:rPr>
          <w:rFonts w:cs="Tahoma"/>
          <w:noProof/>
          <w:color w:val="FF0000"/>
          <w:sz w:val="20"/>
          <w:szCs w:val="20"/>
        </w:rPr>
      </w:pPr>
    </w:p>
    <w:p w:rsidR="00B6391E" w:rsidRPr="006354B5" w:rsidRDefault="00547124" w:rsidP="00014D92">
      <w:pPr>
        <w:tabs>
          <w:tab w:val="left" w:pos="8617"/>
        </w:tabs>
        <w:rPr>
          <w:rFonts w:ascii="Tahoma" w:hAnsi="Tahoma" w:cs="Tahoma"/>
          <w:i/>
          <w:color w:val="FF0000"/>
          <w:sz w:val="20"/>
          <w:szCs w:val="20"/>
        </w:rPr>
      </w:pPr>
      <w:r w:rsidRPr="006354B5">
        <w:rPr>
          <w:rFonts w:ascii="Tahoma" w:hAnsi="Tahoma" w:cs="Tahoma"/>
          <w:i/>
          <w:color w:val="FF0000"/>
          <w:sz w:val="20"/>
          <w:szCs w:val="20"/>
        </w:rPr>
        <w:t>Training Consultant</w:t>
      </w:r>
    </w:p>
    <w:p w:rsidR="00547124" w:rsidRPr="006354B5" w:rsidRDefault="00547124" w:rsidP="00523A55">
      <w:pPr>
        <w:pStyle w:val="Text"/>
        <w:numPr>
          <w:ilvl w:val="0"/>
          <w:numId w:val="4"/>
        </w:numPr>
        <w:spacing w:line="276" w:lineRule="auto"/>
        <w:rPr>
          <w:rFonts w:cs="Tahoma"/>
          <w:noProof/>
          <w:color w:val="FF0000"/>
          <w:sz w:val="20"/>
          <w:szCs w:val="20"/>
        </w:rPr>
      </w:pPr>
      <w:r w:rsidRPr="006354B5">
        <w:rPr>
          <w:rFonts w:cs="Tahoma"/>
          <w:noProof/>
          <w:color w:val="FF0000"/>
          <w:sz w:val="20"/>
          <w:szCs w:val="20"/>
        </w:rPr>
        <w:t>Ensure the effective delivery of on-the-job training to the employees by the employers for the specified period of time, making sure realistic expectations of both parties are met under the On-the-Job Training Project, part of the Employer Initiatives Program</w:t>
      </w:r>
    </w:p>
    <w:p w:rsidR="00547124" w:rsidRPr="006354B5" w:rsidRDefault="00547124" w:rsidP="00523A55">
      <w:pPr>
        <w:pStyle w:val="Text"/>
        <w:numPr>
          <w:ilvl w:val="0"/>
          <w:numId w:val="4"/>
        </w:numPr>
        <w:spacing w:line="276" w:lineRule="auto"/>
        <w:rPr>
          <w:rFonts w:cs="Tahoma"/>
          <w:noProof/>
          <w:color w:val="FF0000"/>
          <w:sz w:val="20"/>
          <w:szCs w:val="20"/>
        </w:rPr>
      </w:pPr>
      <w:r w:rsidRPr="006354B5">
        <w:rPr>
          <w:rFonts w:cs="Tahoma"/>
          <w:noProof/>
          <w:color w:val="FF0000"/>
          <w:sz w:val="20"/>
          <w:szCs w:val="20"/>
        </w:rPr>
        <w:t>Follow up and maintain the employee training progress report</w:t>
      </w:r>
    </w:p>
    <w:p w:rsidR="00547124" w:rsidRPr="006354B5" w:rsidRDefault="00547124" w:rsidP="00523A55">
      <w:pPr>
        <w:pStyle w:val="Text"/>
        <w:numPr>
          <w:ilvl w:val="0"/>
          <w:numId w:val="4"/>
        </w:numPr>
        <w:spacing w:line="276" w:lineRule="auto"/>
        <w:rPr>
          <w:rFonts w:cs="Tahoma"/>
          <w:noProof/>
          <w:color w:val="FF0000"/>
          <w:sz w:val="20"/>
          <w:szCs w:val="20"/>
        </w:rPr>
      </w:pPr>
      <w:r w:rsidRPr="006354B5">
        <w:rPr>
          <w:rFonts w:cs="Tahoma"/>
          <w:noProof/>
          <w:color w:val="FF0000"/>
          <w:sz w:val="20"/>
          <w:szCs w:val="20"/>
        </w:rPr>
        <w:t xml:space="preserve">Follow up and ensure that the employer is fairly and timely reimbursed </w:t>
      </w:r>
    </w:p>
    <w:p w:rsidR="00547124" w:rsidRPr="006354B5" w:rsidRDefault="00547124" w:rsidP="00523A55">
      <w:pPr>
        <w:pStyle w:val="Text"/>
        <w:numPr>
          <w:ilvl w:val="0"/>
          <w:numId w:val="4"/>
        </w:numPr>
        <w:spacing w:line="276" w:lineRule="auto"/>
        <w:rPr>
          <w:rFonts w:cs="Tahoma"/>
          <w:noProof/>
          <w:color w:val="FF0000"/>
          <w:sz w:val="20"/>
          <w:szCs w:val="20"/>
        </w:rPr>
      </w:pPr>
      <w:r w:rsidRPr="006354B5">
        <w:rPr>
          <w:rFonts w:cs="Tahoma"/>
          <w:noProof/>
          <w:color w:val="FF0000"/>
          <w:sz w:val="20"/>
          <w:szCs w:val="20"/>
        </w:rPr>
        <w:lastRenderedPageBreak/>
        <w:t xml:space="preserve">Maintain and update documentation regarding activities and progress of the employees and employers </w:t>
      </w:r>
    </w:p>
    <w:p w:rsidR="00547124" w:rsidRPr="006354B5" w:rsidRDefault="00547124" w:rsidP="00523A55">
      <w:pPr>
        <w:pStyle w:val="Text"/>
        <w:numPr>
          <w:ilvl w:val="0"/>
          <w:numId w:val="4"/>
        </w:numPr>
        <w:spacing w:line="276" w:lineRule="auto"/>
        <w:rPr>
          <w:rFonts w:cs="Tahoma"/>
          <w:noProof/>
          <w:color w:val="FF0000"/>
          <w:sz w:val="20"/>
          <w:szCs w:val="20"/>
        </w:rPr>
      </w:pPr>
      <w:r w:rsidRPr="006354B5">
        <w:rPr>
          <w:rFonts w:cs="Tahoma"/>
          <w:noProof/>
          <w:color w:val="FF0000"/>
          <w:sz w:val="20"/>
          <w:szCs w:val="20"/>
        </w:rPr>
        <w:t>Partner with teammates to ensure business customers are being served</w:t>
      </w:r>
    </w:p>
    <w:p w:rsidR="00547124" w:rsidRPr="006354B5" w:rsidRDefault="00547124" w:rsidP="00523A55">
      <w:pPr>
        <w:pStyle w:val="Text"/>
        <w:numPr>
          <w:ilvl w:val="0"/>
          <w:numId w:val="4"/>
        </w:numPr>
        <w:spacing w:line="276" w:lineRule="auto"/>
        <w:rPr>
          <w:rFonts w:eastAsia="Tahoma" w:cs="Tahoma"/>
          <w:noProof/>
          <w:color w:val="FF0000"/>
          <w:sz w:val="20"/>
          <w:szCs w:val="20"/>
        </w:rPr>
      </w:pPr>
      <w:r w:rsidRPr="006354B5">
        <w:rPr>
          <w:rFonts w:eastAsia="Tahoma" w:cs="Tahoma"/>
          <w:noProof/>
          <w:color w:val="FF0000"/>
          <w:sz w:val="20"/>
          <w:szCs w:val="20"/>
        </w:rPr>
        <w:t>Communicate with team and managers to report any concerns, events or issues</w:t>
      </w:r>
    </w:p>
    <w:p w:rsidR="00547124" w:rsidRPr="006354B5" w:rsidRDefault="00547124" w:rsidP="00523A55">
      <w:pPr>
        <w:pStyle w:val="Text"/>
        <w:numPr>
          <w:ilvl w:val="0"/>
          <w:numId w:val="4"/>
        </w:numPr>
        <w:spacing w:line="276" w:lineRule="auto"/>
        <w:rPr>
          <w:rFonts w:eastAsia="Tahoma" w:cs="Tahoma"/>
          <w:noProof/>
          <w:color w:val="FF0000"/>
          <w:sz w:val="20"/>
          <w:szCs w:val="20"/>
        </w:rPr>
      </w:pPr>
      <w:r w:rsidRPr="006354B5">
        <w:rPr>
          <w:rFonts w:eastAsia="Tahoma" w:cs="Tahoma"/>
          <w:noProof/>
          <w:color w:val="FF0000"/>
          <w:sz w:val="20"/>
          <w:szCs w:val="20"/>
        </w:rPr>
        <w:t>Document all customer interactions</w:t>
      </w:r>
    </w:p>
    <w:p w:rsidR="00547124" w:rsidRPr="006354B5" w:rsidRDefault="00547124" w:rsidP="00523A55">
      <w:pPr>
        <w:numPr>
          <w:ilvl w:val="0"/>
          <w:numId w:val="4"/>
        </w:numPr>
        <w:spacing w:after="0" w:line="276" w:lineRule="auto"/>
        <w:rPr>
          <w:rFonts w:ascii="Tahoma" w:hAnsi="Tahoma" w:cs="Tahoma"/>
          <w:i/>
          <w:color w:val="FF0000"/>
          <w:sz w:val="20"/>
          <w:szCs w:val="20"/>
        </w:rPr>
      </w:pPr>
      <w:r w:rsidRPr="006354B5">
        <w:rPr>
          <w:rFonts w:ascii="Tahoma" w:eastAsia="Tahoma" w:hAnsi="Tahoma" w:cs="Tahoma"/>
          <w:color w:val="FF0000"/>
          <w:sz w:val="20"/>
          <w:szCs w:val="20"/>
        </w:rPr>
        <w:t>Document all customer interactions, including college/school, chamber, economic development group, and industry association activities within 48 hours</w:t>
      </w:r>
    </w:p>
    <w:p w:rsidR="00547124" w:rsidRPr="006354B5" w:rsidRDefault="00547124" w:rsidP="00523A55">
      <w:pPr>
        <w:numPr>
          <w:ilvl w:val="0"/>
          <w:numId w:val="4"/>
        </w:numPr>
        <w:spacing w:after="0" w:line="276" w:lineRule="auto"/>
        <w:rPr>
          <w:rFonts w:ascii="Tahoma" w:hAnsi="Tahoma" w:cs="Tahoma"/>
          <w:i/>
          <w:color w:val="FF0000"/>
          <w:sz w:val="20"/>
          <w:szCs w:val="20"/>
        </w:rPr>
      </w:pPr>
      <w:r w:rsidRPr="006354B5">
        <w:rPr>
          <w:rFonts w:ascii="Tahoma" w:hAnsi="Tahoma" w:cs="Tahoma"/>
          <w:noProof/>
          <w:color w:val="FF0000"/>
          <w:sz w:val="20"/>
          <w:szCs w:val="20"/>
        </w:rPr>
        <w:t>Participate in projects as assigned</w:t>
      </w:r>
    </w:p>
    <w:p w:rsidR="00547124" w:rsidRPr="006354B5" w:rsidRDefault="00547124" w:rsidP="00547124">
      <w:pPr>
        <w:spacing w:after="0" w:line="276" w:lineRule="auto"/>
        <w:rPr>
          <w:rFonts w:ascii="Tahoma" w:hAnsi="Tahoma" w:cs="Tahoma"/>
          <w:noProof/>
          <w:color w:val="FF0000"/>
          <w:sz w:val="20"/>
          <w:szCs w:val="20"/>
        </w:rPr>
      </w:pPr>
    </w:p>
    <w:p w:rsidR="00547124" w:rsidRPr="006354B5" w:rsidRDefault="00547124" w:rsidP="00547124">
      <w:pPr>
        <w:spacing w:after="0" w:line="276" w:lineRule="auto"/>
        <w:rPr>
          <w:rFonts w:ascii="Tahoma" w:hAnsi="Tahoma" w:cs="Tahoma"/>
          <w:i/>
          <w:color w:val="FF0000"/>
          <w:sz w:val="20"/>
          <w:szCs w:val="20"/>
        </w:rPr>
      </w:pPr>
      <w:r w:rsidRPr="006354B5">
        <w:rPr>
          <w:rFonts w:ascii="Tahoma" w:hAnsi="Tahoma" w:cs="Tahoma"/>
          <w:i/>
          <w:color w:val="FF0000"/>
          <w:sz w:val="20"/>
          <w:szCs w:val="20"/>
        </w:rPr>
        <w:t>Talent Sourcing Specialist</w:t>
      </w:r>
    </w:p>
    <w:p w:rsidR="00547124" w:rsidRPr="006354B5" w:rsidRDefault="00547124" w:rsidP="00523A55">
      <w:pPr>
        <w:pStyle w:val="Text"/>
        <w:numPr>
          <w:ilvl w:val="0"/>
          <w:numId w:val="4"/>
        </w:numPr>
        <w:rPr>
          <w:rFonts w:cs="Tahoma"/>
          <w:noProof/>
          <w:color w:val="FF0000"/>
          <w:sz w:val="20"/>
          <w:szCs w:val="20"/>
        </w:rPr>
      </w:pPr>
      <w:r w:rsidRPr="006354B5">
        <w:rPr>
          <w:rFonts w:cs="Tahoma"/>
          <w:noProof/>
          <w:color w:val="FF0000"/>
          <w:sz w:val="20"/>
          <w:szCs w:val="20"/>
        </w:rPr>
        <w:t>Fill open jobs as assigned</w:t>
      </w:r>
    </w:p>
    <w:p w:rsidR="00547124" w:rsidRPr="006354B5" w:rsidRDefault="00547124" w:rsidP="00523A55">
      <w:pPr>
        <w:pStyle w:val="Text"/>
        <w:numPr>
          <w:ilvl w:val="0"/>
          <w:numId w:val="4"/>
        </w:numPr>
        <w:rPr>
          <w:rFonts w:cs="Tahoma"/>
          <w:noProof/>
          <w:color w:val="FF0000"/>
          <w:sz w:val="20"/>
          <w:szCs w:val="20"/>
        </w:rPr>
      </w:pPr>
      <w:r w:rsidRPr="006354B5">
        <w:rPr>
          <w:rFonts w:cs="Tahoma"/>
          <w:noProof/>
          <w:color w:val="FF0000"/>
          <w:sz w:val="20"/>
          <w:szCs w:val="20"/>
        </w:rPr>
        <w:t xml:space="preserve">Maintain job postings based on activity levels and employer needs </w:t>
      </w:r>
    </w:p>
    <w:p w:rsidR="00547124" w:rsidRPr="006354B5" w:rsidRDefault="00547124" w:rsidP="00523A55">
      <w:pPr>
        <w:pStyle w:val="Text"/>
        <w:numPr>
          <w:ilvl w:val="0"/>
          <w:numId w:val="4"/>
        </w:numPr>
        <w:rPr>
          <w:rFonts w:cs="Tahoma"/>
          <w:noProof/>
          <w:color w:val="FF0000"/>
          <w:sz w:val="20"/>
          <w:szCs w:val="20"/>
        </w:rPr>
      </w:pPr>
      <w:r w:rsidRPr="006354B5">
        <w:rPr>
          <w:rFonts w:cs="Tahoma"/>
          <w:noProof/>
          <w:color w:val="FF0000"/>
          <w:sz w:val="20"/>
          <w:szCs w:val="20"/>
        </w:rPr>
        <w:t>Screen candidates for eligibility</w:t>
      </w:r>
    </w:p>
    <w:p w:rsidR="00547124" w:rsidRPr="006354B5" w:rsidRDefault="00547124" w:rsidP="00523A55">
      <w:pPr>
        <w:pStyle w:val="Text"/>
        <w:numPr>
          <w:ilvl w:val="0"/>
          <w:numId w:val="4"/>
        </w:numPr>
        <w:rPr>
          <w:rFonts w:cs="Tahoma"/>
          <w:noProof/>
          <w:color w:val="FF0000"/>
          <w:sz w:val="20"/>
          <w:szCs w:val="20"/>
        </w:rPr>
      </w:pPr>
      <w:r w:rsidRPr="006354B5">
        <w:rPr>
          <w:rFonts w:cs="Tahoma"/>
          <w:noProof/>
          <w:color w:val="FF0000"/>
          <w:sz w:val="20"/>
          <w:szCs w:val="20"/>
        </w:rPr>
        <w:t>Organize, lead, and document post-interview debrief/feedback with interviewers and candidates</w:t>
      </w:r>
    </w:p>
    <w:p w:rsidR="00547124" w:rsidRPr="006354B5" w:rsidRDefault="00547124" w:rsidP="00523A55">
      <w:pPr>
        <w:pStyle w:val="Text"/>
        <w:numPr>
          <w:ilvl w:val="0"/>
          <w:numId w:val="4"/>
        </w:numPr>
        <w:rPr>
          <w:rFonts w:cs="Tahoma"/>
          <w:noProof/>
          <w:color w:val="FF0000"/>
          <w:sz w:val="20"/>
          <w:szCs w:val="20"/>
        </w:rPr>
      </w:pPr>
      <w:r w:rsidRPr="006354B5">
        <w:rPr>
          <w:rFonts w:cs="Tahoma"/>
          <w:noProof/>
          <w:color w:val="FF0000"/>
          <w:sz w:val="20"/>
          <w:szCs w:val="20"/>
        </w:rPr>
        <w:t>Maintain an understanding of employment and business related activities in assigned area</w:t>
      </w:r>
    </w:p>
    <w:p w:rsidR="00547124" w:rsidRPr="006354B5" w:rsidRDefault="00547124" w:rsidP="00523A55">
      <w:pPr>
        <w:pStyle w:val="Text"/>
        <w:numPr>
          <w:ilvl w:val="0"/>
          <w:numId w:val="4"/>
        </w:numPr>
        <w:rPr>
          <w:rFonts w:cs="Tahoma"/>
          <w:noProof/>
          <w:color w:val="FF0000"/>
          <w:sz w:val="20"/>
          <w:szCs w:val="20"/>
        </w:rPr>
      </w:pPr>
      <w:r w:rsidRPr="006354B5">
        <w:rPr>
          <w:rFonts w:cs="Tahoma"/>
          <w:noProof/>
          <w:color w:val="FF0000"/>
          <w:sz w:val="20"/>
          <w:szCs w:val="20"/>
        </w:rPr>
        <w:t>Partner with teammates to ensure business customers are being served</w:t>
      </w:r>
    </w:p>
    <w:p w:rsidR="00547124" w:rsidRPr="006354B5" w:rsidRDefault="00547124" w:rsidP="00523A55">
      <w:pPr>
        <w:pStyle w:val="Text"/>
        <w:numPr>
          <w:ilvl w:val="0"/>
          <w:numId w:val="4"/>
        </w:numPr>
        <w:rPr>
          <w:rFonts w:cs="Tahoma"/>
          <w:noProof/>
          <w:color w:val="FF0000"/>
          <w:sz w:val="20"/>
          <w:szCs w:val="20"/>
        </w:rPr>
      </w:pPr>
      <w:r w:rsidRPr="006354B5">
        <w:rPr>
          <w:rFonts w:cs="Tahoma"/>
          <w:noProof/>
          <w:color w:val="FF0000"/>
          <w:sz w:val="20"/>
          <w:szCs w:val="20"/>
        </w:rPr>
        <w:t xml:space="preserve">Provide information to customers regarding services </w:t>
      </w:r>
    </w:p>
    <w:p w:rsidR="00547124" w:rsidRPr="006354B5" w:rsidRDefault="00547124" w:rsidP="00523A55">
      <w:pPr>
        <w:pStyle w:val="Text"/>
        <w:numPr>
          <w:ilvl w:val="0"/>
          <w:numId w:val="4"/>
        </w:numPr>
        <w:rPr>
          <w:rFonts w:cs="Tahoma"/>
          <w:noProof/>
          <w:color w:val="FF0000"/>
          <w:sz w:val="20"/>
          <w:szCs w:val="20"/>
        </w:rPr>
      </w:pPr>
      <w:r w:rsidRPr="006354B5">
        <w:rPr>
          <w:rFonts w:cs="Tahoma"/>
          <w:noProof/>
          <w:color w:val="FF0000"/>
          <w:sz w:val="20"/>
          <w:szCs w:val="20"/>
        </w:rPr>
        <w:t>Follow up to ensure effective delivery of services/products</w:t>
      </w:r>
    </w:p>
    <w:p w:rsidR="00547124" w:rsidRPr="006354B5" w:rsidRDefault="00547124" w:rsidP="00523A55">
      <w:pPr>
        <w:pStyle w:val="Text"/>
        <w:numPr>
          <w:ilvl w:val="0"/>
          <w:numId w:val="4"/>
        </w:numPr>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547124" w:rsidRPr="006354B5" w:rsidRDefault="00547124" w:rsidP="00523A55">
      <w:pPr>
        <w:pStyle w:val="Text"/>
        <w:numPr>
          <w:ilvl w:val="0"/>
          <w:numId w:val="4"/>
        </w:numPr>
        <w:spacing w:after="0" w:line="276" w:lineRule="auto"/>
        <w:rPr>
          <w:rFonts w:cs="Tahoma"/>
          <w:i/>
          <w:color w:val="FF0000"/>
          <w:sz w:val="20"/>
          <w:szCs w:val="20"/>
        </w:rPr>
      </w:pPr>
      <w:r w:rsidRPr="006354B5">
        <w:rPr>
          <w:rFonts w:cs="Tahoma"/>
          <w:noProof/>
          <w:color w:val="FF0000"/>
          <w:sz w:val="20"/>
          <w:szCs w:val="20"/>
        </w:rPr>
        <w:t>Maintain and build relationships with new and existing customers by providing services, maintaining contact, attending networking events, and being actively involved with targeted organizations</w:t>
      </w:r>
    </w:p>
    <w:p w:rsidR="00E1709D" w:rsidRPr="006354B5" w:rsidRDefault="00E1709D" w:rsidP="00547124">
      <w:pPr>
        <w:pStyle w:val="Text"/>
        <w:spacing w:after="0" w:line="276" w:lineRule="auto"/>
        <w:rPr>
          <w:rFonts w:cs="Tahoma"/>
          <w:i/>
          <w:noProof/>
          <w:color w:val="FF0000"/>
          <w:sz w:val="20"/>
          <w:szCs w:val="20"/>
        </w:rPr>
      </w:pPr>
    </w:p>
    <w:p w:rsidR="00547124" w:rsidRPr="006354B5" w:rsidRDefault="00671697" w:rsidP="00547124">
      <w:pPr>
        <w:pStyle w:val="Text"/>
        <w:spacing w:after="0" w:line="276" w:lineRule="auto"/>
        <w:rPr>
          <w:rFonts w:cs="Tahoma"/>
          <w:i/>
          <w:noProof/>
          <w:color w:val="FF0000"/>
          <w:sz w:val="20"/>
          <w:szCs w:val="20"/>
        </w:rPr>
      </w:pPr>
      <w:r w:rsidRPr="006354B5">
        <w:rPr>
          <w:rFonts w:cs="Tahoma"/>
          <w:i/>
          <w:noProof/>
          <w:color w:val="FF0000"/>
          <w:sz w:val="20"/>
          <w:szCs w:val="20"/>
        </w:rPr>
        <w:t xml:space="preserve">OGI </w:t>
      </w:r>
      <w:r w:rsidR="00E1709D" w:rsidRPr="006354B5">
        <w:rPr>
          <w:rFonts w:cs="Tahoma"/>
          <w:i/>
          <w:noProof/>
          <w:color w:val="FF0000"/>
          <w:sz w:val="20"/>
          <w:szCs w:val="20"/>
        </w:rPr>
        <w:t>Social Media Content Specialist</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t>Develop and maintain web-based services for the Oil &amp; Gas Initiative</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t>Manage content and design related to website development, social media, and web-based communication</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t>Seek out innovative methods of using technology to meet the needs of customers</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t>Review virtual services, website statistics, traffic flow, information integrity, and content</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t>Analyze data and suggest potential courses of action</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t>Troubleshoot software and system issues, when required</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t>Provide or coordinate end user training, when required</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t>Respond to requests from management or other stakeholders</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t>Guide job seekers to suitable employment opportunities based on their resume, by sending them job leads</w:t>
      </w:r>
    </w:p>
    <w:p w:rsidR="00E1709D" w:rsidRPr="006354B5" w:rsidRDefault="00E1709D" w:rsidP="00523A55">
      <w:pPr>
        <w:pStyle w:val="Text"/>
        <w:numPr>
          <w:ilvl w:val="0"/>
          <w:numId w:val="5"/>
        </w:numPr>
        <w:rPr>
          <w:rFonts w:cs="Tahoma"/>
          <w:noProof/>
          <w:color w:val="FF0000"/>
          <w:sz w:val="20"/>
          <w:szCs w:val="20"/>
        </w:rPr>
      </w:pPr>
      <w:r w:rsidRPr="006354B5">
        <w:rPr>
          <w:rFonts w:cs="Tahoma"/>
          <w:noProof/>
          <w:color w:val="FF0000"/>
          <w:sz w:val="20"/>
          <w:szCs w:val="20"/>
        </w:rPr>
        <w:lastRenderedPageBreak/>
        <w:t>Follow up with job seekers to ensure that their needs are being met</w:t>
      </w:r>
    </w:p>
    <w:p w:rsidR="00E1709D" w:rsidRPr="006354B5" w:rsidRDefault="00E1709D" w:rsidP="00523A55">
      <w:pPr>
        <w:pStyle w:val="Text"/>
        <w:numPr>
          <w:ilvl w:val="0"/>
          <w:numId w:val="4"/>
        </w:numPr>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E1709D" w:rsidRPr="006354B5" w:rsidRDefault="00E1709D" w:rsidP="00523A55">
      <w:pPr>
        <w:pStyle w:val="Text"/>
        <w:numPr>
          <w:ilvl w:val="0"/>
          <w:numId w:val="4"/>
        </w:numPr>
        <w:rPr>
          <w:rFonts w:cs="Tahoma"/>
          <w:noProof/>
          <w:color w:val="FF0000"/>
          <w:sz w:val="20"/>
          <w:szCs w:val="20"/>
        </w:rPr>
      </w:pPr>
      <w:r w:rsidRPr="006354B5">
        <w:rPr>
          <w:rFonts w:cs="Tahoma"/>
          <w:noProof/>
          <w:color w:val="FF0000"/>
          <w:sz w:val="20"/>
          <w:szCs w:val="20"/>
        </w:rPr>
        <w:t>Ensure that the team is on schedule, processes are being followed and that preparing reports on team progress, for management</w:t>
      </w:r>
    </w:p>
    <w:p w:rsidR="00E1709D" w:rsidRPr="006354B5" w:rsidRDefault="00E1709D" w:rsidP="00523A55">
      <w:pPr>
        <w:pStyle w:val="Text"/>
        <w:numPr>
          <w:ilvl w:val="0"/>
          <w:numId w:val="4"/>
        </w:numPr>
        <w:rPr>
          <w:rFonts w:cs="Tahoma"/>
          <w:noProof/>
          <w:color w:val="FF0000"/>
          <w:sz w:val="20"/>
          <w:szCs w:val="20"/>
        </w:rPr>
      </w:pPr>
      <w:r w:rsidRPr="006354B5">
        <w:rPr>
          <w:rFonts w:cs="Tahoma"/>
          <w:noProof/>
          <w:color w:val="FF0000"/>
          <w:sz w:val="20"/>
          <w:szCs w:val="20"/>
        </w:rPr>
        <w:t>Document activities</w:t>
      </w:r>
    </w:p>
    <w:p w:rsidR="00E1709D" w:rsidRPr="006354B5" w:rsidRDefault="00E1709D" w:rsidP="00547124">
      <w:pPr>
        <w:pStyle w:val="Text"/>
        <w:spacing w:after="0" w:line="276" w:lineRule="auto"/>
        <w:rPr>
          <w:rFonts w:cs="Tahoma"/>
          <w:i/>
          <w:color w:val="FF0000"/>
          <w:sz w:val="20"/>
          <w:szCs w:val="20"/>
        </w:rPr>
      </w:pPr>
    </w:p>
    <w:p w:rsidR="00E1709D" w:rsidRPr="006354B5" w:rsidRDefault="00671697" w:rsidP="00547124">
      <w:pPr>
        <w:pStyle w:val="Text"/>
        <w:spacing w:after="0" w:line="276" w:lineRule="auto"/>
        <w:rPr>
          <w:rFonts w:cs="Tahoma"/>
          <w:i/>
          <w:color w:val="FF0000"/>
          <w:sz w:val="20"/>
          <w:szCs w:val="20"/>
        </w:rPr>
      </w:pPr>
      <w:r w:rsidRPr="006354B5">
        <w:rPr>
          <w:rFonts w:cs="Tahoma"/>
          <w:i/>
          <w:color w:val="FF0000"/>
          <w:sz w:val="20"/>
          <w:szCs w:val="20"/>
        </w:rPr>
        <w:t xml:space="preserve">OGI </w:t>
      </w:r>
      <w:r w:rsidR="00E1709D" w:rsidRPr="006354B5">
        <w:rPr>
          <w:rFonts w:cs="Tahoma"/>
          <w:i/>
          <w:color w:val="FF0000"/>
          <w:sz w:val="20"/>
          <w:szCs w:val="20"/>
        </w:rPr>
        <w:t>Facilitator</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Develop, implement, and monitor external and internal training programs for job seekers transitioning out of Oil &amp; Gas Initiative</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Provide technical training for job seekers and staff</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 xml:space="preserve">Conduct orientation sessions for customers </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Create brochures and training materials</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Develop multimedia visual aids and presentations</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Create testing and evaluation processes to validate training success</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Evaluate customer needs and plan training programs and seminars accordingly</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Provide classroom training, demonstrations, on-the-job training, meetings, conferences, and workshops</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Conduct continuing education training, including applying for and managing CE credits</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Support leadership development education</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Build networks and relationships both within and outside of ETC by attending networking events and meetings</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Develop and make presentations about the services and assistance offered by the Oil &amp; Gas Initiative at various locations</w:t>
      </w:r>
    </w:p>
    <w:p w:rsidR="00E1709D" w:rsidRPr="006354B5" w:rsidRDefault="00E1709D" w:rsidP="00523A55">
      <w:pPr>
        <w:numPr>
          <w:ilvl w:val="0"/>
          <w:numId w:val="4"/>
        </w:numPr>
        <w:spacing w:after="0" w:line="360" w:lineRule="auto"/>
        <w:textAlignment w:val="baseline"/>
        <w:rPr>
          <w:rFonts w:ascii="Tahoma" w:hAnsi="Tahoma" w:cs="Tahoma"/>
          <w:color w:val="FF0000"/>
          <w:sz w:val="20"/>
          <w:szCs w:val="20"/>
        </w:rPr>
      </w:pPr>
      <w:r w:rsidRPr="006354B5">
        <w:rPr>
          <w:rFonts w:ascii="Tahoma" w:hAnsi="Tahoma" w:cs="Tahoma"/>
          <w:color w:val="FF0000"/>
          <w:sz w:val="20"/>
          <w:szCs w:val="20"/>
        </w:rPr>
        <w:t>Build solid cross-functional relationships</w:t>
      </w:r>
    </w:p>
    <w:p w:rsidR="00E1709D" w:rsidRPr="006354B5" w:rsidRDefault="00E1709D" w:rsidP="00523A55">
      <w:pPr>
        <w:numPr>
          <w:ilvl w:val="0"/>
          <w:numId w:val="4"/>
        </w:numPr>
        <w:spacing w:after="0" w:line="240" w:lineRule="auto"/>
        <w:textAlignment w:val="baseline"/>
        <w:rPr>
          <w:rFonts w:ascii="Tahoma" w:hAnsi="Tahoma" w:cs="Tahoma"/>
          <w:color w:val="FF0000"/>
          <w:sz w:val="20"/>
          <w:szCs w:val="20"/>
        </w:rPr>
      </w:pPr>
      <w:r w:rsidRPr="006354B5">
        <w:rPr>
          <w:rFonts w:ascii="Tahoma" w:hAnsi="Tahoma" w:cs="Tahoma"/>
          <w:color w:val="FF0000"/>
          <w:sz w:val="20"/>
          <w:szCs w:val="20"/>
        </w:rPr>
        <w:t>Assist with the development of strategic plans</w:t>
      </w:r>
    </w:p>
    <w:p w:rsidR="00E1709D" w:rsidRPr="006354B5" w:rsidRDefault="00E1709D" w:rsidP="00523A55">
      <w:pPr>
        <w:pStyle w:val="Text"/>
        <w:numPr>
          <w:ilvl w:val="0"/>
          <w:numId w:val="4"/>
        </w:numPr>
        <w:spacing w:line="240" w:lineRule="auto"/>
        <w:rPr>
          <w:rFonts w:cs="Tahoma"/>
          <w:noProof/>
          <w:color w:val="FF0000"/>
          <w:sz w:val="20"/>
          <w:szCs w:val="20"/>
        </w:rPr>
      </w:pPr>
      <w:r w:rsidRPr="006354B5">
        <w:rPr>
          <w:rFonts w:cs="Tahoma"/>
          <w:noProof/>
          <w:color w:val="FF0000"/>
          <w:sz w:val="20"/>
          <w:szCs w:val="20"/>
        </w:rPr>
        <w:t>Partner with teammates to ensure business customers are being served</w:t>
      </w:r>
    </w:p>
    <w:p w:rsidR="00E1709D" w:rsidRPr="006354B5" w:rsidRDefault="00E1709D" w:rsidP="00523A55">
      <w:pPr>
        <w:pStyle w:val="Text"/>
        <w:numPr>
          <w:ilvl w:val="0"/>
          <w:numId w:val="4"/>
        </w:numPr>
        <w:spacing w:line="240" w:lineRule="auto"/>
        <w:rPr>
          <w:rFonts w:cs="Tahoma"/>
          <w:noProof/>
          <w:color w:val="FF0000"/>
          <w:sz w:val="20"/>
          <w:szCs w:val="20"/>
        </w:rPr>
      </w:pPr>
      <w:r w:rsidRPr="006354B5">
        <w:rPr>
          <w:rFonts w:cs="Tahoma"/>
          <w:noProof/>
          <w:color w:val="FF0000"/>
          <w:sz w:val="20"/>
          <w:szCs w:val="20"/>
        </w:rPr>
        <w:t>Provide information to customers regarding services and products</w:t>
      </w:r>
    </w:p>
    <w:p w:rsidR="00E1709D" w:rsidRPr="006354B5" w:rsidRDefault="00E1709D" w:rsidP="00523A55">
      <w:pPr>
        <w:pStyle w:val="Text"/>
        <w:numPr>
          <w:ilvl w:val="0"/>
          <w:numId w:val="4"/>
        </w:numPr>
        <w:spacing w:line="240" w:lineRule="auto"/>
        <w:rPr>
          <w:rFonts w:cs="Tahoma"/>
          <w:noProof/>
          <w:color w:val="FF0000"/>
          <w:sz w:val="20"/>
          <w:szCs w:val="20"/>
        </w:rPr>
      </w:pPr>
      <w:r w:rsidRPr="006354B5">
        <w:rPr>
          <w:rFonts w:cs="Tahoma"/>
          <w:noProof/>
          <w:color w:val="FF0000"/>
          <w:sz w:val="20"/>
          <w:szCs w:val="20"/>
        </w:rPr>
        <w:t>Follow up to ensure effective delivery of services/products</w:t>
      </w:r>
    </w:p>
    <w:p w:rsidR="00E1709D" w:rsidRPr="006354B5" w:rsidRDefault="00E1709D" w:rsidP="00523A55">
      <w:pPr>
        <w:pStyle w:val="Text"/>
        <w:numPr>
          <w:ilvl w:val="0"/>
          <w:numId w:val="4"/>
        </w:numPr>
        <w:spacing w:line="240" w:lineRule="auto"/>
        <w:rPr>
          <w:rFonts w:cs="Tahoma"/>
          <w:noProof/>
          <w:color w:val="FF0000"/>
          <w:sz w:val="20"/>
          <w:szCs w:val="20"/>
        </w:rPr>
      </w:pPr>
      <w:r w:rsidRPr="006354B5">
        <w:rPr>
          <w:rFonts w:cs="Tahoma"/>
          <w:noProof/>
          <w:color w:val="FF0000"/>
          <w:sz w:val="20"/>
          <w:szCs w:val="20"/>
        </w:rPr>
        <w:t>Communicate with team and managers to report any concerns, events or issues</w:t>
      </w:r>
    </w:p>
    <w:p w:rsidR="00E1709D" w:rsidRPr="006354B5" w:rsidRDefault="00E1709D" w:rsidP="00523A55">
      <w:pPr>
        <w:pStyle w:val="Text"/>
        <w:numPr>
          <w:ilvl w:val="0"/>
          <w:numId w:val="4"/>
        </w:numPr>
        <w:spacing w:line="240" w:lineRule="auto"/>
        <w:rPr>
          <w:rFonts w:cs="Tahoma"/>
          <w:noProof/>
          <w:color w:val="FF0000"/>
          <w:sz w:val="20"/>
          <w:szCs w:val="20"/>
        </w:rPr>
      </w:pPr>
      <w:r w:rsidRPr="006354B5">
        <w:rPr>
          <w:rFonts w:cs="Tahoma"/>
          <w:noProof/>
          <w:color w:val="FF0000"/>
          <w:sz w:val="20"/>
          <w:szCs w:val="20"/>
        </w:rPr>
        <w:t>Travel to attend events and meetings at locations outside of ETC when required</w:t>
      </w:r>
    </w:p>
    <w:p w:rsidR="00E1709D" w:rsidRPr="006354B5" w:rsidRDefault="00E1709D" w:rsidP="00523A55">
      <w:pPr>
        <w:pStyle w:val="Text"/>
        <w:numPr>
          <w:ilvl w:val="0"/>
          <w:numId w:val="4"/>
        </w:numPr>
        <w:spacing w:line="240" w:lineRule="auto"/>
        <w:rPr>
          <w:rFonts w:cs="Tahoma"/>
          <w:noProof/>
          <w:color w:val="FF0000"/>
          <w:sz w:val="20"/>
          <w:szCs w:val="20"/>
        </w:rPr>
      </w:pPr>
      <w:r w:rsidRPr="006354B5">
        <w:rPr>
          <w:rFonts w:cs="Tahoma"/>
          <w:noProof/>
          <w:color w:val="FF0000"/>
          <w:sz w:val="20"/>
          <w:szCs w:val="20"/>
        </w:rPr>
        <w:t>Document all customer interactions</w:t>
      </w:r>
    </w:p>
    <w:p w:rsidR="00B95BEE" w:rsidRPr="006354B5" w:rsidRDefault="00B95BEE" w:rsidP="00B95BEE">
      <w:pPr>
        <w:pStyle w:val="Text"/>
        <w:spacing w:line="240" w:lineRule="auto"/>
        <w:rPr>
          <w:rFonts w:cs="Tahoma"/>
          <w:noProof/>
          <w:color w:val="FF0000"/>
          <w:sz w:val="20"/>
          <w:szCs w:val="20"/>
        </w:rPr>
      </w:pPr>
    </w:p>
    <w:p w:rsidR="00B95BEE" w:rsidRPr="006354B5" w:rsidRDefault="00B95BEE" w:rsidP="00B95BEE">
      <w:pPr>
        <w:pStyle w:val="Text"/>
        <w:spacing w:line="240" w:lineRule="auto"/>
        <w:rPr>
          <w:rFonts w:cs="Tahoma"/>
          <w:i/>
          <w:noProof/>
          <w:color w:val="FF0000"/>
          <w:sz w:val="20"/>
          <w:szCs w:val="20"/>
        </w:rPr>
      </w:pPr>
      <w:r w:rsidRPr="006354B5">
        <w:rPr>
          <w:rFonts w:cs="Tahoma"/>
          <w:i/>
          <w:noProof/>
          <w:color w:val="FF0000"/>
          <w:sz w:val="20"/>
          <w:szCs w:val="20"/>
        </w:rPr>
        <w:t>Business Service Representative</w:t>
      </w:r>
    </w:p>
    <w:p w:rsidR="00B95BEE" w:rsidRPr="006354B5" w:rsidRDefault="00B95BEE" w:rsidP="00523A55">
      <w:pPr>
        <w:numPr>
          <w:ilvl w:val="0"/>
          <w:numId w:val="4"/>
        </w:numPr>
        <w:spacing w:before="60" w:after="60" w:line="240" w:lineRule="auto"/>
        <w:rPr>
          <w:rFonts w:ascii="Tahoma" w:hAnsi="Tahoma" w:cs="Tahoma"/>
          <w:b/>
          <w:color w:val="FF0000"/>
          <w:sz w:val="20"/>
          <w:szCs w:val="20"/>
        </w:rPr>
      </w:pPr>
      <w:r w:rsidRPr="006354B5">
        <w:rPr>
          <w:rFonts w:ascii="Tahoma" w:hAnsi="Tahoma" w:cs="Tahoma"/>
          <w:color w:val="FF0000"/>
          <w:sz w:val="20"/>
          <w:szCs w:val="20"/>
        </w:rPr>
        <w:t>Posts jobs in WorkInTexas.com</w:t>
      </w:r>
    </w:p>
    <w:p w:rsidR="00B95BEE" w:rsidRPr="006354B5" w:rsidRDefault="00B95BEE" w:rsidP="00523A55">
      <w:pPr>
        <w:numPr>
          <w:ilvl w:val="0"/>
          <w:numId w:val="4"/>
        </w:numPr>
        <w:spacing w:before="60" w:after="60" w:line="240" w:lineRule="auto"/>
        <w:rPr>
          <w:rFonts w:ascii="Tahoma" w:hAnsi="Tahoma" w:cs="Tahoma"/>
          <w:b/>
          <w:color w:val="FF0000"/>
          <w:sz w:val="20"/>
          <w:szCs w:val="20"/>
        </w:rPr>
      </w:pPr>
      <w:r w:rsidRPr="006354B5">
        <w:rPr>
          <w:rFonts w:ascii="Tahoma" w:hAnsi="Tahoma" w:cs="Tahoma"/>
          <w:color w:val="FF0000"/>
          <w:sz w:val="20"/>
          <w:szCs w:val="20"/>
        </w:rPr>
        <w:t>Consults with employers about the posting if necessary</w:t>
      </w:r>
    </w:p>
    <w:p w:rsidR="00B95BEE" w:rsidRPr="006354B5" w:rsidRDefault="00B95BEE" w:rsidP="00523A55">
      <w:pPr>
        <w:numPr>
          <w:ilvl w:val="0"/>
          <w:numId w:val="4"/>
        </w:numPr>
        <w:spacing w:before="60" w:after="60" w:line="240" w:lineRule="auto"/>
        <w:rPr>
          <w:rFonts w:ascii="Tahoma" w:hAnsi="Tahoma" w:cs="Tahoma"/>
          <w:b/>
          <w:color w:val="FF0000"/>
          <w:sz w:val="20"/>
          <w:szCs w:val="20"/>
        </w:rPr>
      </w:pPr>
      <w:r w:rsidRPr="006354B5">
        <w:rPr>
          <w:rFonts w:ascii="Tahoma" w:hAnsi="Tahoma" w:cs="Tahoma"/>
          <w:color w:val="FF0000"/>
          <w:sz w:val="20"/>
          <w:szCs w:val="20"/>
        </w:rPr>
        <w:lastRenderedPageBreak/>
        <w:t xml:space="preserve">Monitors job postings, determining if additional or alternative services are required to </w:t>
      </w:r>
      <w:proofErr w:type="gramStart"/>
      <w:r w:rsidRPr="006354B5">
        <w:rPr>
          <w:rFonts w:ascii="Tahoma" w:hAnsi="Tahoma" w:cs="Tahoma"/>
          <w:color w:val="FF0000"/>
          <w:sz w:val="20"/>
          <w:szCs w:val="20"/>
        </w:rPr>
        <w:t>enter into</w:t>
      </w:r>
      <w:proofErr w:type="gramEnd"/>
      <w:r w:rsidRPr="006354B5">
        <w:rPr>
          <w:rFonts w:ascii="Tahoma" w:hAnsi="Tahoma" w:cs="Tahoma"/>
          <w:color w:val="FF0000"/>
          <w:sz w:val="20"/>
          <w:szCs w:val="20"/>
        </w:rPr>
        <w:t xml:space="preserve"> WorkInTexas</w:t>
      </w:r>
    </w:p>
    <w:p w:rsidR="00B95BEE" w:rsidRPr="006354B5" w:rsidRDefault="00B95BEE" w:rsidP="00523A55">
      <w:pPr>
        <w:numPr>
          <w:ilvl w:val="0"/>
          <w:numId w:val="4"/>
        </w:numPr>
        <w:spacing w:before="60" w:after="60" w:line="240" w:lineRule="auto"/>
        <w:rPr>
          <w:rFonts w:ascii="Tahoma" w:hAnsi="Tahoma" w:cs="Tahoma"/>
          <w:b/>
          <w:color w:val="FF0000"/>
          <w:sz w:val="20"/>
          <w:szCs w:val="20"/>
        </w:rPr>
      </w:pPr>
      <w:r w:rsidRPr="006354B5">
        <w:rPr>
          <w:rFonts w:ascii="Tahoma" w:hAnsi="Tahoma" w:cs="Tahoma"/>
          <w:color w:val="FF0000"/>
          <w:sz w:val="20"/>
          <w:szCs w:val="20"/>
        </w:rPr>
        <w:t>Consults with employer, Business Consultant or Recruiter to make decisions</w:t>
      </w:r>
    </w:p>
    <w:p w:rsidR="00B95BEE" w:rsidRPr="006354B5" w:rsidRDefault="00B95BEE" w:rsidP="00523A55">
      <w:pPr>
        <w:numPr>
          <w:ilvl w:val="0"/>
          <w:numId w:val="4"/>
        </w:numPr>
        <w:spacing w:before="60" w:after="60" w:line="240" w:lineRule="auto"/>
        <w:rPr>
          <w:rFonts w:ascii="Tahoma" w:hAnsi="Tahoma" w:cs="Tahoma"/>
          <w:b/>
          <w:color w:val="FF0000"/>
          <w:sz w:val="20"/>
          <w:szCs w:val="20"/>
        </w:rPr>
      </w:pPr>
      <w:r w:rsidRPr="006354B5">
        <w:rPr>
          <w:rFonts w:ascii="Tahoma" w:hAnsi="Tahoma" w:cs="Tahoma"/>
          <w:color w:val="FF0000"/>
          <w:sz w:val="20"/>
          <w:szCs w:val="20"/>
        </w:rPr>
        <w:t>Conducts quality assurance audits of documentation and data submitted by ESD staff</w:t>
      </w:r>
    </w:p>
    <w:p w:rsidR="00B95BEE" w:rsidRPr="006354B5" w:rsidRDefault="00B95BEE" w:rsidP="00523A55">
      <w:pPr>
        <w:numPr>
          <w:ilvl w:val="0"/>
          <w:numId w:val="4"/>
        </w:numPr>
        <w:spacing w:before="60" w:after="60" w:line="240" w:lineRule="auto"/>
        <w:rPr>
          <w:rFonts w:ascii="Tahoma" w:hAnsi="Tahoma" w:cs="Tahoma"/>
          <w:color w:val="FF0000"/>
          <w:sz w:val="20"/>
          <w:szCs w:val="20"/>
        </w:rPr>
      </w:pPr>
      <w:r w:rsidRPr="006354B5">
        <w:rPr>
          <w:rFonts w:ascii="Tahoma" w:hAnsi="Tahoma" w:cs="Tahoma"/>
          <w:color w:val="FF0000"/>
          <w:sz w:val="20"/>
          <w:szCs w:val="20"/>
        </w:rPr>
        <w:t>Provides other services for an employer such as:</w:t>
      </w:r>
    </w:p>
    <w:p w:rsidR="00B95BEE" w:rsidRPr="006354B5" w:rsidRDefault="00B95BEE" w:rsidP="00523A55">
      <w:pPr>
        <w:numPr>
          <w:ilvl w:val="1"/>
          <w:numId w:val="4"/>
        </w:numPr>
        <w:spacing w:before="60" w:after="60" w:line="240" w:lineRule="auto"/>
        <w:rPr>
          <w:rFonts w:ascii="Tahoma" w:hAnsi="Tahoma" w:cs="Tahoma"/>
          <w:b/>
          <w:color w:val="FF0000"/>
          <w:sz w:val="20"/>
          <w:szCs w:val="20"/>
        </w:rPr>
      </w:pPr>
      <w:r w:rsidRPr="006354B5">
        <w:rPr>
          <w:rFonts w:ascii="Tahoma" w:hAnsi="Tahoma" w:cs="Tahoma"/>
          <w:color w:val="FF0000"/>
          <w:sz w:val="20"/>
          <w:szCs w:val="20"/>
        </w:rPr>
        <w:t>Labor market information</w:t>
      </w:r>
    </w:p>
    <w:p w:rsidR="00B95BEE" w:rsidRPr="006354B5" w:rsidRDefault="00B95BEE" w:rsidP="00523A55">
      <w:pPr>
        <w:numPr>
          <w:ilvl w:val="1"/>
          <w:numId w:val="4"/>
        </w:numPr>
        <w:spacing w:before="60" w:after="60" w:line="240" w:lineRule="auto"/>
        <w:rPr>
          <w:rFonts w:ascii="Tahoma" w:hAnsi="Tahoma" w:cs="Tahoma"/>
          <w:b/>
          <w:color w:val="FF0000"/>
          <w:sz w:val="20"/>
          <w:szCs w:val="20"/>
        </w:rPr>
      </w:pPr>
      <w:r w:rsidRPr="006354B5">
        <w:rPr>
          <w:rFonts w:ascii="Tahoma" w:hAnsi="Tahoma" w:cs="Tahoma"/>
          <w:color w:val="FF0000"/>
          <w:sz w:val="20"/>
          <w:szCs w:val="20"/>
        </w:rPr>
        <w:t>Technical assistance in using WorkInTexas.com</w:t>
      </w:r>
    </w:p>
    <w:p w:rsidR="00B95BEE" w:rsidRPr="006354B5" w:rsidRDefault="00B95BEE" w:rsidP="00523A55">
      <w:pPr>
        <w:numPr>
          <w:ilvl w:val="1"/>
          <w:numId w:val="4"/>
        </w:numPr>
        <w:spacing w:before="60" w:after="60" w:line="240" w:lineRule="auto"/>
        <w:rPr>
          <w:rFonts w:ascii="Tahoma" w:hAnsi="Tahoma" w:cs="Tahoma"/>
          <w:b/>
          <w:color w:val="FF0000"/>
          <w:sz w:val="20"/>
          <w:szCs w:val="20"/>
        </w:rPr>
      </w:pPr>
      <w:r w:rsidRPr="006354B5">
        <w:rPr>
          <w:rFonts w:ascii="Tahoma" w:hAnsi="Tahoma" w:cs="Tahoma"/>
          <w:color w:val="FF0000"/>
          <w:sz w:val="20"/>
          <w:szCs w:val="20"/>
        </w:rPr>
        <w:t>Information on additional services from Workforce Solutions</w:t>
      </w:r>
    </w:p>
    <w:p w:rsidR="00B95BEE" w:rsidRPr="006354B5" w:rsidRDefault="00B95BEE" w:rsidP="00523A55">
      <w:pPr>
        <w:numPr>
          <w:ilvl w:val="1"/>
          <w:numId w:val="4"/>
        </w:numPr>
        <w:spacing w:before="60" w:after="60" w:line="240" w:lineRule="auto"/>
        <w:rPr>
          <w:rFonts w:ascii="Tahoma" w:hAnsi="Tahoma" w:cs="Tahoma"/>
          <w:b/>
          <w:color w:val="FF0000"/>
          <w:sz w:val="20"/>
          <w:szCs w:val="20"/>
        </w:rPr>
      </w:pPr>
      <w:r w:rsidRPr="006354B5">
        <w:rPr>
          <w:rFonts w:ascii="Tahoma" w:hAnsi="Tahoma" w:cs="Tahoma"/>
          <w:color w:val="FF0000"/>
          <w:sz w:val="20"/>
          <w:szCs w:val="20"/>
        </w:rPr>
        <w:t>Information on federal and state employment law and regulations (Fair Labor Standards Act, payday/wage &amp; hour laws, unemployment insurance, equal opportunity, etc.)</w:t>
      </w:r>
    </w:p>
    <w:p w:rsidR="00016BC1" w:rsidRPr="006354B5" w:rsidRDefault="00016BC1" w:rsidP="00E1709D">
      <w:pPr>
        <w:pStyle w:val="Text"/>
        <w:spacing w:line="240" w:lineRule="auto"/>
        <w:rPr>
          <w:rFonts w:cs="Tahoma"/>
          <w:i/>
          <w:noProof/>
          <w:color w:val="FF0000"/>
          <w:sz w:val="20"/>
          <w:szCs w:val="20"/>
        </w:rPr>
      </w:pPr>
    </w:p>
    <w:p w:rsidR="00E1709D" w:rsidRPr="006354B5" w:rsidRDefault="0080765B" w:rsidP="00E1709D">
      <w:pPr>
        <w:pStyle w:val="Text"/>
        <w:spacing w:line="240" w:lineRule="auto"/>
        <w:rPr>
          <w:rFonts w:cs="Tahoma"/>
          <w:i/>
          <w:noProof/>
          <w:color w:val="FF0000"/>
          <w:sz w:val="20"/>
          <w:szCs w:val="20"/>
        </w:rPr>
      </w:pPr>
      <w:r w:rsidRPr="006354B5">
        <w:rPr>
          <w:rFonts w:cs="Tahoma"/>
          <w:i/>
          <w:noProof/>
          <w:color w:val="FF0000"/>
          <w:sz w:val="20"/>
          <w:szCs w:val="20"/>
        </w:rPr>
        <w:t>Program Assistant/Receptionist</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Receive direction from management and follow through on tasks to completion</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Support program activities</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Schedule office space for special programs and coordinate program requirements and activities, as required</w:t>
      </w:r>
    </w:p>
    <w:p w:rsidR="0080765B" w:rsidRPr="006354B5" w:rsidRDefault="0080765B" w:rsidP="00523A55">
      <w:pPr>
        <w:pStyle w:val="ListParagraph"/>
        <w:numPr>
          <w:ilvl w:val="0"/>
          <w:numId w:val="6"/>
        </w:numPr>
        <w:spacing w:after="0" w:line="240" w:lineRule="auto"/>
        <w:rPr>
          <w:rFonts w:ascii="Tahoma" w:hAnsi="Tahoma" w:cs="Tahoma"/>
          <w:noProof/>
          <w:color w:val="FF0000"/>
          <w:sz w:val="20"/>
          <w:szCs w:val="20"/>
        </w:rPr>
      </w:pPr>
      <w:r w:rsidRPr="006354B5">
        <w:rPr>
          <w:rFonts w:ascii="Tahoma" w:hAnsi="Tahoma" w:cs="Tahoma"/>
          <w:noProof/>
          <w:color w:val="FF0000"/>
          <w:sz w:val="20"/>
          <w:szCs w:val="20"/>
        </w:rPr>
        <w:t>Organize and coordinate events at ESD Central and other locations</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 xml:space="preserve">Handle multi-line phone system </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Greet and direct visitors</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 xml:space="preserve">Provide information about establishments, such as location of departments or offices, employees within the organization, or services provided </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Perform general administrative and clerical duties</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Maintain and organize files and reports with a high degree of accuracy</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Ensure confidentiality of documents</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 xml:space="preserve">Coordinate activities, reports and special projects </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Order merchandise, materials and office supplies as needed and send them to the proper department</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Provide program information and referrals</w:t>
      </w:r>
    </w:p>
    <w:p w:rsidR="0080765B" w:rsidRPr="006354B5" w:rsidRDefault="0080765B" w:rsidP="00523A55">
      <w:pPr>
        <w:pStyle w:val="Text"/>
        <w:numPr>
          <w:ilvl w:val="0"/>
          <w:numId w:val="6"/>
        </w:numPr>
        <w:rPr>
          <w:rFonts w:cs="Tahoma"/>
          <w:noProof/>
          <w:color w:val="FF0000"/>
          <w:sz w:val="20"/>
          <w:szCs w:val="20"/>
        </w:rPr>
      </w:pPr>
      <w:r w:rsidRPr="006354B5">
        <w:rPr>
          <w:rFonts w:cs="Tahoma"/>
          <w:noProof/>
          <w:color w:val="FF0000"/>
          <w:sz w:val="20"/>
          <w:szCs w:val="20"/>
        </w:rPr>
        <w:t>Timely open and close office daily during regular business hours</w:t>
      </w:r>
    </w:p>
    <w:p w:rsidR="00273C97" w:rsidRDefault="00273C97" w:rsidP="00273C97">
      <w:pPr>
        <w:pStyle w:val="Text"/>
        <w:spacing w:line="240" w:lineRule="auto"/>
        <w:ind w:left="360"/>
        <w:rPr>
          <w:rFonts w:cs="Tahoma"/>
          <w:b/>
          <w:noProof/>
          <w:sz w:val="20"/>
          <w:szCs w:val="20"/>
        </w:rPr>
      </w:pPr>
    </w:p>
    <w:p w:rsidR="006354B5" w:rsidRDefault="006354B5" w:rsidP="00273C97">
      <w:pPr>
        <w:pStyle w:val="Text"/>
        <w:spacing w:line="240" w:lineRule="auto"/>
        <w:rPr>
          <w:rFonts w:cs="Tahoma"/>
          <w:b/>
          <w:noProof/>
          <w:sz w:val="20"/>
          <w:szCs w:val="20"/>
        </w:rPr>
      </w:pPr>
    </w:p>
    <w:p w:rsidR="006354B5" w:rsidRDefault="006354B5" w:rsidP="00273C97">
      <w:pPr>
        <w:pStyle w:val="Text"/>
        <w:spacing w:line="240" w:lineRule="auto"/>
        <w:rPr>
          <w:rFonts w:cs="Tahoma"/>
          <w:b/>
          <w:noProof/>
          <w:sz w:val="20"/>
          <w:szCs w:val="20"/>
        </w:rPr>
      </w:pPr>
    </w:p>
    <w:p w:rsidR="006354B5" w:rsidRDefault="006354B5" w:rsidP="00273C97">
      <w:pPr>
        <w:pStyle w:val="Text"/>
        <w:spacing w:line="240" w:lineRule="auto"/>
        <w:rPr>
          <w:rFonts w:cs="Tahoma"/>
          <w:b/>
          <w:noProof/>
          <w:sz w:val="20"/>
          <w:szCs w:val="20"/>
        </w:rPr>
      </w:pPr>
    </w:p>
    <w:p w:rsidR="006354B5" w:rsidRDefault="006354B5" w:rsidP="00273C97">
      <w:pPr>
        <w:pStyle w:val="Text"/>
        <w:spacing w:line="240" w:lineRule="auto"/>
        <w:rPr>
          <w:rFonts w:cs="Tahoma"/>
          <w:b/>
          <w:noProof/>
          <w:sz w:val="20"/>
          <w:szCs w:val="20"/>
        </w:rPr>
      </w:pPr>
    </w:p>
    <w:p w:rsidR="006354B5" w:rsidRDefault="006354B5" w:rsidP="00273C97">
      <w:pPr>
        <w:pStyle w:val="Text"/>
        <w:spacing w:line="240" w:lineRule="auto"/>
        <w:rPr>
          <w:rFonts w:cs="Tahoma"/>
          <w:b/>
          <w:noProof/>
          <w:sz w:val="20"/>
          <w:szCs w:val="20"/>
        </w:rPr>
      </w:pPr>
    </w:p>
    <w:p w:rsidR="006354B5" w:rsidRDefault="006354B5" w:rsidP="00273C97">
      <w:pPr>
        <w:pStyle w:val="Text"/>
        <w:spacing w:line="240" w:lineRule="auto"/>
        <w:rPr>
          <w:rFonts w:cs="Tahoma"/>
          <w:b/>
          <w:noProof/>
          <w:sz w:val="20"/>
          <w:szCs w:val="20"/>
        </w:rPr>
      </w:pPr>
    </w:p>
    <w:p w:rsidR="00273C97" w:rsidRDefault="00273C97" w:rsidP="00273C97">
      <w:pPr>
        <w:pStyle w:val="Text"/>
        <w:spacing w:line="240" w:lineRule="auto"/>
        <w:rPr>
          <w:rFonts w:cs="Tahoma"/>
          <w:b/>
          <w:noProof/>
          <w:sz w:val="20"/>
          <w:szCs w:val="20"/>
        </w:rPr>
      </w:pPr>
      <w:r>
        <w:rPr>
          <w:rFonts w:cs="Tahoma"/>
          <w:b/>
          <w:noProof/>
          <w:sz w:val="20"/>
          <w:szCs w:val="20"/>
        </w:rPr>
        <w:lastRenderedPageBreak/>
        <w:t>Departmental Processes</w:t>
      </w:r>
    </w:p>
    <w:p w:rsidR="00273C97" w:rsidRDefault="00273C97" w:rsidP="00273C97">
      <w:pPr>
        <w:pStyle w:val="Text"/>
        <w:spacing w:line="240" w:lineRule="auto"/>
        <w:rPr>
          <w:rFonts w:cs="Tahoma"/>
          <w:noProof/>
          <w:sz w:val="20"/>
          <w:szCs w:val="20"/>
        </w:rPr>
      </w:pPr>
      <w:r>
        <w:rPr>
          <w:rFonts w:cs="Tahoma"/>
          <w:noProof/>
          <w:sz w:val="20"/>
          <w:szCs w:val="20"/>
        </w:rPr>
        <w:t>This section contains the processess and procedures relevant to the function and purpose of each department.</w:t>
      </w:r>
    </w:p>
    <w:p w:rsidR="00273C97" w:rsidRDefault="00474F3A" w:rsidP="00CA309E">
      <w:pPr>
        <w:pStyle w:val="Text"/>
        <w:spacing w:before="0" w:after="0" w:line="240" w:lineRule="auto"/>
        <w:rPr>
          <w:rFonts w:cs="Tahoma"/>
          <w:noProof/>
          <w:sz w:val="20"/>
          <w:szCs w:val="20"/>
        </w:rPr>
      </w:pPr>
      <w:r w:rsidRPr="00474F3A">
        <w:rPr>
          <w:rFonts w:cs="Tahoma"/>
          <w:noProof/>
          <w:sz w:val="20"/>
          <w:szCs w:val="20"/>
        </w:rPr>
        <w:t xml:space="preserve">Consulting Service </w:t>
      </w:r>
    </w:p>
    <w:p w:rsidR="00947613" w:rsidRDefault="00947613" w:rsidP="00CA309E">
      <w:pPr>
        <w:pStyle w:val="Text"/>
        <w:spacing w:before="0" w:after="0" w:line="240" w:lineRule="auto"/>
        <w:rPr>
          <w:rFonts w:cs="Tahoma"/>
          <w:noProof/>
          <w:sz w:val="20"/>
          <w:szCs w:val="20"/>
        </w:rPr>
      </w:pPr>
    </w:p>
    <w:p w:rsidR="009F5CBF" w:rsidRDefault="00474F3A" w:rsidP="00CA309E">
      <w:pPr>
        <w:pStyle w:val="Text"/>
        <w:spacing w:before="0" w:after="0" w:line="240" w:lineRule="auto"/>
        <w:rPr>
          <w:rFonts w:cs="Tahoma"/>
          <w:i/>
          <w:noProof/>
          <w:sz w:val="20"/>
          <w:szCs w:val="20"/>
        </w:rPr>
      </w:pPr>
      <w:r>
        <w:rPr>
          <w:rFonts w:cs="Tahoma"/>
          <w:i/>
          <w:noProof/>
          <w:sz w:val="20"/>
          <w:szCs w:val="20"/>
        </w:rPr>
        <w:t>Service to Employers in Targeted Industries</w:t>
      </w:r>
    </w:p>
    <w:p w:rsidR="009F5CBF" w:rsidRDefault="009F5CBF" w:rsidP="00CA309E">
      <w:pPr>
        <w:pStyle w:val="Text"/>
        <w:spacing w:before="0" w:after="0" w:line="240" w:lineRule="auto"/>
        <w:rPr>
          <w:rFonts w:cs="Tahoma"/>
          <w:noProof/>
          <w:sz w:val="20"/>
          <w:szCs w:val="20"/>
        </w:rPr>
      </w:pPr>
      <w:r>
        <w:rPr>
          <w:rFonts w:cs="Tahoma"/>
          <w:noProof/>
          <w:sz w:val="20"/>
          <w:szCs w:val="20"/>
        </w:rPr>
        <w:t xml:space="preserve">An employer reporting unit is an employer site undupicated by zip code. </w:t>
      </w:r>
    </w:p>
    <w:p w:rsidR="00474F3A" w:rsidRDefault="00474F3A" w:rsidP="00273C97">
      <w:pPr>
        <w:pStyle w:val="Text"/>
        <w:spacing w:line="240" w:lineRule="auto"/>
        <w:rPr>
          <w:rFonts w:cs="Tahoma"/>
          <w:noProof/>
          <w:sz w:val="20"/>
          <w:szCs w:val="20"/>
        </w:rPr>
      </w:pPr>
      <w:r>
        <w:rPr>
          <w:rFonts w:cs="Tahoma"/>
          <w:noProof/>
          <w:sz w:val="20"/>
          <w:szCs w:val="20"/>
        </w:rPr>
        <w:t>The primary source of information for this measure is TWIST Web Report 242 – Employer Workforce Assistance. We count the number of employer</w:t>
      </w:r>
      <w:r w:rsidR="00E424D4">
        <w:rPr>
          <w:rFonts w:cs="Tahoma"/>
          <w:noProof/>
          <w:sz w:val="20"/>
          <w:szCs w:val="20"/>
        </w:rPr>
        <w:t>s</w:t>
      </w:r>
      <w:r>
        <w:rPr>
          <w:rFonts w:cs="Tahoma"/>
          <w:noProof/>
          <w:sz w:val="20"/>
          <w:szCs w:val="20"/>
        </w:rPr>
        <w:t xml:space="preserve"> in Targeted Industries that have received a qualifying service</w:t>
      </w:r>
      <w:r w:rsidR="00E424D4">
        <w:rPr>
          <w:rFonts w:cs="Tahoma"/>
          <w:noProof/>
          <w:sz w:val="20"/>
          <w:szCs w:val="20"/>
        </w:rPr>
        <w:t xml:space="preserve"> in the performance period as documented in WIT. Service to employers in any industry that are interested in displaced Oil &amp; Gas workers will also fall into this category.</w:t>
      </w:r>
    </w:p>
    <w:p w:rsidR="00E424D4" w:rsidRDefault="00E424D4" w:rsidP="00E95206">
      <w:pPr>
        <w:pStyle w:val="Text"/>
        <w:spacing w:before="0" w:after="0" w:line="240" w:lineRule="auto"/>
        <w:rPr>
          <w:rFonts w:cs="Tahoma"/>
          <w:i/>
          <w:noProof/>
          <w:sz w:val="20"/>
          <w:szCs w:val="20"/>
        </w:rPr>
      </w:pPr>
      <w:r w:rsidRPr="00E424D4">
        <w:rPr>
          <w:rFonts w:cs="Tahoma"/>
          <w:i/>
          <w:noProof/>
          <w:sz w:val="20"/>
          <w:szCs w:val="20"/>
        </w:rPr>
        <w:t>HR Consulting Service</w:t>
      </w:r>
    </w:p>
    <w:p w:rsidR="00E424D4" w:rsidRDefault="00E424D4" w:rsidP="00E95206">
      <w:pPr>
        <w:pStyle w:val="Text"/>
        <w:spacing w:before="0" w:after="0" w:line="240" w:lineRule="auto"/>
        <w:rPr>
          <w:rFonts w:cs="Tahoma"/>
          <w:noProof/>
          <w:sz w:val="20"/>
          <w:szCs w:val="20"/>
        </w:rPr>
      </w:pPr>
      <w:r>
        <w:rPr>
          <w:rFonts w:cs="Tahoma"/>
          <w:noProof/>
          <w:sz w:val="20"/>
          <w:szCs w:val="20"/>
        </w:rPr>
        <w:t>The primary source of information for this measure is SharePoint’s Consulting Service Report. We count the number of employers that receive consultation on:</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Hiring, firing, and employee discipline</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Compensation and benefits</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Basic Americas with Disabiity Act compliance</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Equal Opportunity compliance</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Workforce Innovation and Opportunity Act</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Workforce Opportunity Tax Credit</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Job task anaysis and job redesign</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Layoff aversion or Workforce expansion</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Understanding Unemployment</w:t>
      </w:r>
    </w:p>
    <w:p w:rsidR="00E424D4" w:rsidRDefault="00E424D4" w:rsidP="009D1329">
      <w:pPr>
        <w:pStyle w:val="Text"/>
        <w:numPr>
          <w:ilvl w:val="0"/>
          <w:numId w:val="28"/>
        </w:numPr>
        <w:spacing w:line="240" w:lineRule="auto"/>
        <w:rPr>
          <w:rFonts w:cs="Tahoma"/>
          <w:noProof/>
          <w:sz w:val="20"/>
          <w:szCs w:val="20"/>
        </w:rPr>
      </w:pPr>
      <w:r>
        <w:rPr>
          <w:rFonts w:cs="Tahoma"/>
          <w:noProof/>
          <w:sz w:val="20"/>
          <w:szCs w:val="20"/>
        </w:rPr>
        <w:t>Immigration, Labor, or Payday Law</w:t>
      </w:r>
    </w:p>
    <w:p w:rsidR="009F5CBF" w:rsidRDefault="00E424D4" w:rsidP="009D1329">
      <w:pPr>
        <w:pStyle w:val="Text"/>
        <w:numPr>
          <w:ilvl w:val="0"/>
          <w:numId w:val="28"/>
        </w:numPr>
        <w:spacing w:line="240" w:lineRule="auto"/>
        <w:rPr>
          <w:rFonts w:cs="Tahoma"/>
          <w:noProof/>
          <w:sz w:val="20"/>
          <w:szCs w:val="20"/>
        </w:rPr>
      </w:pPr>
      <w:r>
        <w:rPr>
          <w:rFonts w:cs="Tahoma"/>
          <w:noProof/>
          <w:sz w:val="20"/>
          <w:szCs w:val="20"/>
        </w:rPr>
        <w:t>Current Worker Training, including Skills Development Fund, Skills for Small Business, and Skills for Veterans.</w:t>
      </w:r>
    </w:p>
    <w:p w:rsidR="00E424D4" w:rsidRPr="00E424D4" w:rsidRDefault="009F5CBF" w:rsidP="00E95206">
      <w:pPr>
        <w:pStyle w:val="Text"/>
        <w:spacing w:before="0" w:after="0" w:line="240" w:lineRule="auto"/>
        <w:rPr>
          <w:rFonts w:cs="Tahoma"/>
          <w:noProof/>
          <w:sz w:val="20"/>
          <w:szCs w:val="20"/>
        </w:rPr>
      </w:pPr>
      <w:r>
        <w:rPr>
          <w:rFonts w:cs="Tahoma"/>
          <w:i/>
          <w:noProof/>
          <w:sz w:val="20"/>
          <w:szCs w:val="20"/>
        </w:rPr>
        <w:t>Employer Workforce Education</w:t>
      </w:r>
      <w:r w:rsidR="00E424D4">
        <w:rPr>
          <w:rFonts w:cs="Tahoma"/>
          <w:noProof/>
          <w:sz w:val="20"/>
          <w:szCs w:val="20"/>
        </w:rPr>
        <w:t xml:space="preserve"> </w:t>
      </w:r>
    </w:p>
    <w:p w:rsidR="00474F3A" w:rsidRDefault="009F5CBF" w:rsidP="00E95206">
      <w:pPr>
        <w:pStyle w:val="Text"/>
        <w:spacing w:before="0" w:after="0" w:line="240" w:lineRule="auto"/>
        <w:rPr>
          <w:rFonts w:cs="Tahoma"/>
          <w:noProof/>
          <w:sz w:val="20"/>
          <w:szCs w:val="20"/>
        </w:rPr>
      </w:pPr>
      <w:r>
        <w:rPr>
          <w:rFonts w:cs="Tahoma"/>
          <w:noProof/>
          <w:sz w:val="20"/>
          <w:szCs w:val="20"/>
        </w:rPr>
        <w:t xml:space="preserve">The primary source of information for this measure is SharePoint’s Employer Education Report. We count the number of employers receiving an orientation on WorkInTexas.com, the Workforce Solutions system, or customized labor market information. </w:t>
      </w:r>
    </w:p>
    <w:p w:rsidR="009F5CBF" w:rsidRDefault="009F5CBF" w:rsidP="00273C97">
      <w:pPr>
        <w:pStyle w:val="Text"/>
        <w:spacing w:line="240" w:lineRule="auto"/>
        <w:rPr>
          <w:rFonts w:cs="Tahoma"/>
          <w:noProof/>
          <w:sz w:val="20"/>
          <w:szCs w:val="20"/>
        </w:rPr>
      </w:pPr>
      <w:r>
        <w:rPr>
          <w:rFonts w:cs="Tahoma"/>
          <w:noProof/>
          <w:sz w:val="20"/>
          <w:szCs w:val="20"/>
        </w:rPr>
        <w:t>WorkInTexas.com orientation</w:t>
      </w:r>
      <w:r w:rsidR="00CC42F7">
        <w:rPr>
          <w:rFonts w:cs="Tahoma"/>
          <w:noProof/>
          <w:sz w:val="20"/>
          <w:szCs w:val="20"/>
        </w:rPr>
        <w:t xml:space="preserve">s sinclude directions </w:t>
      </w:r>
      <w:r>
        <w:rPr>
          <w:rFonts w:cs="Tahoma"/>
          <w:noProof/>
          <w:sz w:val="20"/>
          <w:szCs w:val="20"/>
        </w:rPr>
        <w:t>o</w:t>
      </w:r>
      <w:r w:rsidR="00CC42F7">
        <w:rPr>
          <w:rFonts w:cs="Tahoma"/>
          <w:noProof/>
          <w:sz w:val="20"/>
          <w:szCs w:val="20"/>
        </w:rPr>
        <w:t>n</w:t>
      </w:r>
      <w:r>
        <w:rPr>
          <w:rFonts w:cs="Tahoma"/>
          <w:noProof/>
          <w:sz w:val="20"/>
          <w:szCs w:val="20"/>
        </w:rPr>
        <w:t xml:space="preserve"> accessing the system, creating a job posting, browsing candidates, viewing candidate contact information</w:t>
      </w:r>
      <w:r w:rsidR="00CC42F7">
        <w:rPr>
          <w:rFonts w:cs="Tahoma"/>
          <w:noProof/>
          <w:sz w:val="20"/>
          <w:szCs w:val="20"/>
        </w:rPr>
        <w:t>, closing job postings, and updating job seeker referrals.</w:t>
      </w:r>
    </w:p>
    <w:p w:rsidR="00CC42F7" w:rsidRDefault="00CC42F7" w:rsidP="00273C97">
      <w:pPr>
        <w:pStyle w:val="Text"/>
        <w:spacing w:line="240" w:lineRule="auto"/>
        <w:rPr>
          <w:rFonts w:cs="Tahoma"/>
          <w:noProof/>
          <w:sz w:val="20"/>
          <w:szCs w:val="20"/>
        </w:rPr>
      </w:pPr>
      <w:r>
        <w:rPr>
          <w:rFonts w:cs="Tahoma"/>
          <w:noProof/>
          <w:sz w:val="20"/>
          <w:szCs w:val="20"/>
        </w:rPr>
        <w:t>Workforce Solutions orientations include a thorough review of the WFS mission, vision, services provided, discussion of staff roles, and may include a tour of the career office.</w:t>
      </w:r>
    </w:p>
    <w:p w:rsidR="00CC42F7" w:rsidRDefault="00CC42F7" w:rsidP="00CC42F7">
      <w:r>
        <w:t xml:space="preserve">Labor Market Information is substantive and customized information that responds to an employer's specific need/request for information regarding occupational staffing or hiring patterns, working conditions, salary, local employment history and trends, available job seeker pool, etc.  Employers should receive a thorough explanation of the data they receive </w:t>
      </w:r>
      <w:proofErr w:type="gramStart"/>
      <w:r>
        <w:t>in order to</w:t>
      </w:r>
      <w:proofErr w:type="gramEnd"/>
      <w:r>
        <w:t xml:space="preserve"> be considered “educated”.</w:t>
      </w:r>
    </w:p>
    <w:p w:rsidR="00CB7F7C" w:rsidRDefault="00CB7F7C" w:rsidP="00E95206">
      <w:pPr>
        <w:spacing w:after="0" w:line="240" w:lineRule="auto"/>
        <w:rPr>
          <w:i/>
        </w:rPr>
      </w:pPr>
    </w:p>
    <w:p w:rsidR="00CB7F7C" w:rsidRDefault="00CB7F7C" w:rsidP="00E95206">
      <w:pPr>
        <w:spacing w:after="0" w:line="240" w:lineRule="auto"/>
        <w:rPr>
          <w:i/>
        </w:rPr>
      </w:pPr>
    </w:p>
    <w:p w:rsidR="00CB7F7C" w:rsidRDefault="00CB7F7C" w:rsidP="00E95206">
      <w:pPr>
        <w:spacing w:after="0" w:line="240" w:lineRule="auto"/>
        <w:rPr>
          <w:i/>
        </w:rPr>
      </w:pPr>
    </w:p>
    <w:p w:rsidR="00CC42F7" w:rsidRDefault="00CC42F7" w:rsidP="00E95206">
      <w:pPr>
        <w:spacing w:after="0" w:line="240" w:lineRule="auto"/>
        <w:rPr>
          <w:i/>
        </w:rPr>
      </w:pPr>
      <w:r>
        <w:rPr>
          <w:i/>
        </w:rPr>
        <w:lastRenderedPageBreak/>
        <w:t>Work-based Learning</w:t>
      </w:r>
    </w:p>
    <w:p w:rsidR="00E95206" w:rsidRDefault="00E95206" w:rsidP="00E95206">
      <w:r>
        <w:t xml:space="preserve">The primary source of information for this measure is SharePoint’s Work-Based Learning Activity Report. Work Experience is captured when the Business Consultant turns their lead over to Career Office Contractor staff for follow up and a Worksite Agreement is signed. The Business Consultant must document their activity in the WIT Service Panel for the employer account.  </w:t>
      </w:r>
    </w:p>
    <w:p w:rsidR="00E95206" w:rsidRPr="00BB0F46" w:rsidRDefault="00E95206" w:rsidP="00E95206">
      <w:pPr>
        <w:spacing w:after="0" w:line="240" w:lineRule="auto"/>
        <w:rPr>
          <w:rFonts w:ascii="Tahoma" w:hAnsi="Tahoma" w:cs="Tahoma"/>
          <w:sz w:val="20"/>
          <w:szCs w:val="20"/>
        </w:rPr>
      </w:pPr>
      <w:r w:rsidRPr="00BB0F46">
        <w:rPr>
          <w:rFonts w:ascii="Tahoma" w:hAnsi="Tahoma" w:cs="Tahoma"/>
          <w:sz w:val="20"/>
          <w:szCs w:val="20"/>
        </w:rPr>
        <w:t xml:space="preserve">On-the-Job Training is captured when </w:t>
      </w:r>
      <w:r w:rsidR="00BB0F46" w:rsidRPr="00BB0F46">
        <w:rPr>
          <w:rFonts w:ascii="Tahoma" w:hAnsi="Tahoma" w:cs="Tahoma"/>
          <w:sz w:val="20"/>
          <w:szCs w:val="20"/>
        </w:rPr>
        <w:t xml:space="preserve">the Business Consultant turns her </w:t>
      </w:r>
      <w:r w:rsidRPr="00BB0F46">
        <w:rPr>
          <w:rFonts w:ascii="Tahoma" w:hAnsi="Tahoma" w:cs="Tahoma"/>
          <w:sz w:val="20"/>
          <w:szCs w:val="20"/>
        </w:rPr>
        <w:t xml:space="preserve">signed OJT Agreement and related TWC Mainframe printout over to the Business Consulting Manager for approval.  Once the Business Consulting Manager approves the agreement, it is sent to the Employer Initiatives Manager for final approval.  The Business Consultant must document </w:t>
      </w:r>
      <w:r w:rsidR="00BB0F46" w:rsidRPr="00BB0F46">
        <w:rPr>
          <w:rFonts w:ascii="Tahoma" w:hAnsi="Tahoma" w:cs="Tahoma"/>
          <w:sz w:val="20"/>
          <w:szCs w:val="20"/>
        </w:rPr>
        <w:t xml:space="preserve">her </w:t>
      </w:r>
      <w:r w:rsidRPr="00BB0F46">
        <w:rPr>
          <w:rFonts w:ascii="Tahoma" w:hAnsi="Tahoma" w:cs="Tahoma"/>
          <w:sz w:val="20"/>
          <w:szCs w:val="20"/>
        </w:rPr>
        <w:t xml:space="preserve">activity in the WIT Service Panel for the employer account.  Business Consultant remains directly involved until employer has made hire selections.  </w:t>
      </w:r>
    </w:p>
    <w:p w:rsidR="00CA309E" w:rsidRDefault="00CA309E" w:rsidP="00BB0F46">
      <w:pPr>
        <w:spacing w:after="0" w:line="240" w:lineRule="auto"/>
        <w:rPr>
          <w:rFonts w:ascii="Tahoma" w:hAnsi="Tahoma" w:cs="Tahoma"/>
          <w:i/>
          <w:noProof/>
          <w:sz w:val="20"/>
          <w:szCs w:val="20"/>
        </w:rPr>
      </w:pPr>
    </w:p>
    <w:p w:rsidR="00BB0F46" w:rsidRPr="00BB0F46" w:rsidRDefault="00BB0F46" w:rsidP="00BB0F46">
      <w:pPr>
        <w:spacing w:after="0" w:line="240" w:lineRule="auto"/>
        <w:rPr>
          <w:rFonts w:ascii="Tahoma" w:hAnsi="Tahoma" w:cs="Tahoma"/>
          <w:i/>
          <w:noProof/>
          <w:sz w:val="20"/>
          <w:szCs w:val="20"/>
        </w:rPr>
      </w:pPr>
      <w:r w:rsidRPr="00BB0F46">
        <w:rPr>
          <w:rFonts w:ascii="Tahoma" w:hAnsi="Tahoma" w:cs="Tahoma"/>
          <w:i/>
          <w:noProof/>
          <w:sz w:val="20"/>
          <w:szCs w:val="20"/>
        </w:rPr>
        <w:t>Economic Development</w:t>
      </w:r>
    </w:p>
    <w:p w:rsidR="00BB0F46" w:rsidRPr="00BB0F46" w:rsidRDefault="00BB0F46" w:rsidP="00BB0F46">
      <w:pPr>
        <w:spacing w:after="0" w:line="240" w:lineRule="auto"/>
        <w:rPr>
          <w:rFonts w:ascii="Tahoma" w:hAnsi="Tahoma" w:cs="Tahoma"/>
          <w:noProof/>
          <w:sz w:val="20"/>
          <w:szCs w:val="20"/>
        </w:rPr>
      </w:pPr>
      <w:r w:rsidRPr="00BB0F46">
        <w:rPr>
          <w:rFonts w:ascii="Tahoma" w:hAnsi="Tahoma" w:cs="Tahoma"/>
          <w:sz w:val="20"/>
          <w:szCs w:val="20"/>
        </w:rPr>
        <w:t>The primary source of information for this measure is SharePoint’s Economic Development Report.  The Business Consultant must participate in meaningful conversation with community stakeholders about talent shortages/surpluses, new businesses with potential human resource needs, or existing businesses who will soon expand, relocate, or downsize in the area. Activities must be related to the BC’s assigned area/industries, high-skill-high-growth occupations, or targeted industries</w:t>
      </w:r>
      <w:r>
        <w:rPr>
          <w:rFonts w:ascii="Tahoma" w:hAnsi="Tahoma" w:cs="Tahoma"/>
          <w:sz w:val="20"/>
          <w:szCs w:val="20"/>
        </w:rPr>
        <w:t>.</w:t>
      </w:r>
    </w:p>
    <w:p w:rsidR="00474F3A" w:rsidRDefault="00474F3A" w:rsidP="00273C97">
      <w:pPr>
        <w:pStyle w:val="Text"/>
        <w:spacing w:line="240" w:lineRule="auto"/>
        <w:rPr>
          <w:rFonts w:cs="Tahoma"/>
          <w:noProof/>
          <w:sz w:val="20"/>
          <w:szCs w:val="20"/>
        </w:rPr>
      </w:pPr>
    </w:p>
    <w:p w:rsidR="00CA309E" w:rsidRDefault="00CA309E" w:rsidP="00273C97">
      <w:pPr>
        <w:pStyle w:val="Text"/>
        <w:spacing w:line="240" w:lineRule="auto"/>
        <w:rPr>
          <w:rFonts w:cs="Tahoma"/>
          <w:noProof/>
          <w:sz w:val="20"/>
          <w:szCs w:val="20"/>
        </w:rPr>
      </w:pPr>
      <w:r>
        <w:rPr>
          <w:rFonts w:cs="Tahoma"/>
          <w:noProof/>
          <w:sz w:val="20"/>
          <w:szCs w:val="20"/>
        </w:rPr>
        <w:t>Employer Initiatives</w:t>
      </w:r>
    </w:p>
    <w:p w:rsidR="00CA309E" w:rsidRDefault="00CA309E" w:rsidP="00273C97">
      <w:pPr>
        <w:pStyle w:val="Text"/>
        <w:spacing w:line="240" w:lineRule="auto"/>
        <w:rPr>
          <w:rFonts w:cs="Tahoma"/>
          <w:noProof/>
          <w:sz w:val="20"/>
          <w:szCs w:val="20"/>
        </w:rPr>
      </w:pPr>
      <w:r>
        <w:rPr>
          <w:rFonts w:cs="Tahoma"/>
          <w:noProof/>
          <w:sz w:val="20"/>
          <w:szCs w:val="20"/>
        </w:rPr>
        <w:t>On-the-Job Training (OJT) is one strategy for individuals to receive training funded through the Workforce Innovation and Opportunity Act (WIOA). The term on-the-job training is training by an employer that is provided to a paid participant while engaged in productive work in a job that:</w:t>
      </w:r>
    </w:p>
    <w:p w:rsidR="00CA309E" w:rsidRDefault="00CB636F" w:rsidP="009D1329">
      <w:pPr>
        <w:pStyle w:val="Text"/>
        <w:numPr>
          <w:ilvl w:val="0"/>
          <w:numId w:val="29"/>
        </w:numPr>
        <w:spacing w:line="240" w:lineRule="auto"/>
        <w:rPr>
          <w:rFonts w:cs="Tahoma"/>
          <w:noProof/>
          <w:sz w:val="20"/>
          <w:szCs w:val="20"/>
        </w:rPr>
      </w:pPr>
      <w:r>
        <w:rPr>
          <w:rFonts w:cs="Tahoma"/>
          <w:noProof/>
          <w:sz w:val="20"/>
          <w:szCs w:val="20"/>
        </w:rPr>
        <w:t>Provides knowledge or skills to the essential to the full and adequate performance of the job;</w:t>
      </w:r>
    </w:p>
    <w:p w:rsidR="00CB636F" w:rsidRDefault="00CB636F" w:rsidP="009D1329">
      <w:pPr>
        <w:pStyle w:val="Text"/>
        <w:numPr>
          <w:ilvl w:val="0"/>
          <w:numId w:val="29"/>
        </w:numPr>
        <w:spacing w:line="240" w:lineRule="auto"/>
        <w:rPr>
          <w:rFonts w:cs="Tahoma"/>
          <w:noProof/>
          <w:sz w:val="20"/>
          <w:szCs w:val="20"/>
        </w:rPr>
      </w:pPr>
      <w:r>
        <w:rPr>
          <w:rFonts w:cs="Tahoma"/>
          <w:noProof/>
          <w:sz w:val="20"/>
          <w:szCs w:val="20"/>
        </w:rPr>
        <w:t>Provides reimbusrement to the employer for the costs associate with training the OJT trainee, which are usually calculated at half the pay rate for the agreed-upon training period; and</w:t>
      </w:r>
    </w:p>
    <w:p w:rsidR="00CB636F" w:rsidRPr="00CB636F" w:rsidRDefault="00CB636F" w:rsidP="009D1329">
      <w:pPr>
        <w:pStyle w:val="ListParagraph"/>
        <w:numPr>
          <w:ilvl w:val="0"/>
          <w:numId w:val="29"/>
        </w:numPr>
        <w:spacing w:after="0"/>
        <w:rPr>
          <w:rFonts w:ascii="Tahoma" w:eastAsia="Calibri" w:hAnsi="Tahoma" w:cs="Tahoma"/>
          <w:sz w:val="20"/>
          <w:szCs w:val="20"/>
        </w:rPr>
      </w:pPr>
      <w:r w:rsidRPr="00CB636F">
        <w:rPr>
          <w:rFonts w:ascii="Tahoma" w:hAnsi="Tahoma" w:cs="Tahoma"/>
          <w:noProof/>
          <w:sz w:val="20"/>
          <w:szCs w:val="20"/>
        </w:rPr>
        <w:t xml:space="preserve">Is limited in </w:t>
      </w:r>
      <w:r w:rsidRPr="00CB636F">
        <w:rPr>
          <w:rFonts w:ascii="Tahoma" w:hAnsi="Tahoma" w:cs="Tahoma"/>
          <w:sz w:val="20"/>
          <w:szCs w:val="20"/>
        </w:rPr>
        <w:t xml:space="preserve">duration as appropriate to the occupation for which the participant is being trained, </w:t>
      </w:r>
      <w:proofErr w:type="gramStart"/>
      <w:r w:rsidRPr="00CB636F">
        <w:rPr>
          <w:rFonts w:ascii="Tahoma" w:hAnsi="Tahoma" w:cs="Tahoma"/>
          <w:sz w:val="20"/>
          <w:szCs w:val="20"/>
        </w:rPr>
        <w:t>taking into account</w:t>
      </w:r>
      <w:proofErr w:type="gramEnd"/>
      <w:r w:rsidRPr="00CB636F">
        <w:rPr>
          <w:rFonts w:ascii="Tahoma" w:hAnsi="Tahoma" w:cs="Tahoma"/>
          <w:sz w:val="20"/>
          <w:szCs w:val="20"/>
        </w:rPr>
        <w:t xml:space="preserve"> the content of the training, the prior work experience of the participant, and the service strategy of the participant, as appropriate.</w:t>
      </w:r>
      <w:r w:rsidRPr="00CB636F">
        <w:rPr>
          <w:rFonts w:ascii="Tahoma" w:eastAsia="Calibri" w:hAnsi="Tahoma" w:cs="Tahoma"/>
          <w:sz w:val="20"/>
          <w:szCs w:val="20"/>
        </w:rPr>
        <w:t xml:space="preserve"> </w:t>
      </w:r>
    </w:p>
    <w:p w:rsidR="00CB636F" w:rsidRDefault="00CB636F" w:rsidP="00CB636F">
      <w:pPr>
        <w:pStyle w:val="Text"/>
        <w:spacing w:before="0" w:after="0" w:line="240" w:lineRule="auto"/>
        <w:rPr>
          <w:rFonts w:cs="Tahoma"/>
          <w:i/>
          <w:noProof/>
          <w:sz w:val="20"/>
          <w:szCs w:val="20"/>
        </w:rPr>
      </w:pPr>
    </w:p>
    <w:p w:rsidR="00CB636F" w:rsidRDefault="00CB636F" w:rsidP="00CB636F">
      <w:pPr>
        <w:pStyle w:val="Text"/>
        <w:spacing w:before="0" w:after="0" w:line="240" w:lineRule="auto"/>
        <w:rPr>
          <w:rFonts w:cs="Tahoma"/>
          <w:i/>
          <w:noProof/>
          <w:sz w:val="20"/>
          <w:szCs w:val="20"/>
        </w:rPr>
      </w:pPr>
      <w:r>
        <w:rPr>
          <w:rFonts w:cs="Tahoma"/>
          <w:i/>
          <w:noProof/>
          <w:sz w:val="20"/>
          <w:szCs w:val="20"/>
        </w:rPr>
        <w:t>OJT Outreach</w:t>
      </w:r>
    </w:p>
    <w:p w:rsidR="00CB636F" w:rsidRDefault="00CB636F" w:rsidP="00CB636F">
      <w:pPr>
        <w:rPr>
          <w:rFonts w:ascii="Tahoma" w:hAnsi="Tahoma" w:cs="Tahoma"/>
          <w:color w:val="000000"/>
          <w:sz w:val="20"/>
          <w:szCs w:val="20"/>
        </w:rPr>
      </w:pPr>
      <w:r w:rsidRPr="00CB636F">
        <w:rPr>
          <w:rFonts w:ascii="Tahoma" w:hAnsi="Tahoma" w:cs="Tahoma"/>
          <w:color w:val="000000"/>
          <w:sz w:val="20"/>
          <w:szCs w:val="20"/>
        </w:rPr>
        <w:t xml:space="preserve">OJT training can be marketed to both employers and job seekers through the daily Employer Services and Career Office functions. </w:t>
      </w:r>
    </w:p>
    <w:p w:rsidR="00CB636F" w:rsidRDefault="00CB636F" w:rsidP="00CB636F">
      <w:pPr>
        <w:spacing w:after="0"/>
        <w:rPr>
          <w:rFonts w:ascii="Tahoma" w:hAnsi="Tahoma" w:cs="Tahoma"/>
          <w:i/>
          <w:color w:val="000000"/>
          <w:sz w:val="20"/>
          <w:szCs w:val="20"/>
        </w:rPr>
      </w:pPr>
      <w:r>
        <w:rPr>
          <w:rFonts w:ascii="Tahoma" w:hAnsi="Tahoma" w:cs="Tahoma"/>
          <w:i/>
          <w:color w:val="000000"/>
          <w:sz w:val="20"/>
          <w:szCs w:val="20"/>
        </w:rPr>
        <w:t>Employer Pre-Screening for OJT</w:t>
      </w:r>
    </w:p>
    <w:p w:rsidR="00CB636F" w:rsidRDefault="00CB636F" w:rsidP="00CB636F">
      <w:r>
        <w:t xml:space="preserve">OJT is provided under an agreement with an employer.  Prior to entering into an OJT agreement, eligibility should be </w:t>
      </w:r>
      <w:r>
        <w:rPr>
          <w:rFonts w:cs="Garamond"/>
        </w:rPr>
        <w:t xml:space="preserve">conducted to ensure that the employer meets the minimum standards and can provide both training and long-term employment to an OJT trainee.  </w:t>
      </w:r>
      <w:r>
        <w:t>Employer Eligibility Questionnaire includes:</w:t>
      </w:r>
    </w:p>
    <w:p w:rsidR="00CB636F" w:rsidRPr="00FF1899" w:rsidRDefault="00CB636F" w:rsidP="009D1329">
      <w:pPr>
        <w:pStyle w:val="ListBullet"/>
        <w:numPr>
          <w:ilvl w:val="0"/>
          <w:numId w:val="30"/>
        </w:numPr>
        <w:tabs>
          <w:tab w:val="left" w:pos="720"/>
        </w:tabs>
        <w:rPr>
          <w:spacing w:val="-4"/>
          <w:szCs w:val="22"/>
        </w:rPr>
      </w:pPr>
      <w:r w:rsidRPr="00FF1899">
        <w:rPr>
          <w:spacing w:val="-4"/>
          <w:szCs w:val="22"/>
        </w:rPr>
        <w:t>The company must be in good standing with the Texas Workforce Commission. Employers’ unemployment</w:t>
      </w:r>
      <w:r w:rsidR="00FF1899" w:rsidRPr="00FF1899">
        <w:rPr>
          <w:spacing w:val="-4"/>
          <w:szCs w:val="22"/>
        </w:rPr>
        <w:t xml:space="preserve"> </w:t>
      </w:r>
      <w:r w:rsidRPr="00FF1899">
        <w:rPr>
          <w:spacing w:val="-4"/>
          <w:szCs w:val="22"/>
        </w:rPr>
        <w:t>tax account in the TWC mainframe database must be in liable, active status upon entering an agreement.</w:t>
      </w:r>
    </w:p>
    <w:p w:rsidR="00CB636F" w:rsidRDefault="00CB636F" w:rsidP="009D1329">
      <w:pPr>
        <w:pStyle w:val="ListBullet"/>
        <w:numPr>
          <w:ilvl w:val="0"/>
          <w:numId w:val="30"/>
        </w:numPr>
        <w:tabs>
          <w:tab w:val="left" w:pos="720"/>
        </w:tabs>
        <w:rPr>
          <w:spacing w:val="-4"/>
          <w:szCs w:val="22"/>
        </w:rPr>
      </w:pPr>
      <w:r>
        <w:rPr>
          <w:spacing w:val="-4"/>
          <w:szCs w:val="22"/>
        </w:rPr>
        <w:t>Employer must have a history of taxable wages for at least 3 current W-2 employees as recorded in the TWC Employer Tax System database or by proof of most recently quarterly report submitted by the employer to TWC.</w:t>
      </w:r>
    </w:p>
    <w:p w:rsidR="00195EAC" w:rsidRPr="00195EAC" w:rsidRDefault="00195EAC" w:rsidP="00195EAC">
      <w:pPr>
        <w:pStyle w:val="ListParagraph"/>
        <w:numPr>
          <w:ilvl w:val="1"/>
          <w:numId w:val="30"/>
        </w:numPr>
        <w:rPr>
          <w:rFonts w:ascii="Calibri" w:eastAsia="Times New Roman" w:hAnsi="Calibri" w:cs="Times New Roman"/>
          <w:spacing w:val="-4"/>
        </w:rPr>
      </w:pPr>
      <w:r w:rsidRPr="00195EAC">
        <w:rPr>
          <w:rFonts w:ascii="Calibri" w:eastAsia="Times New Roman" w:hAnsi="Calibri" w:cs="Times New Roman"/>
          <w:spacing w:val="-4"/>
        </w:rPr>
        <w:lastRenderedPageBreak/>
        <w:t xml:space="preserve">Employers who employ a Professional Employment Organization (PEO) for their HR and Tax responsibilities, employer must provide a letter of service or copy of the agreement that confirms PEO has a TWC Tax ID. </w:t>
      </w:r>
    </w:p>
    <w:p w:rsidR="00CB636F" w:rsidRDefault="00CB636F" w:rsidP="009D1329">
      <w:pPr>
        <w:pStyle w:val="ListBullet"/>
        <w:numPr>
          <w:ilvl w:val="0"/>
          <w:numId w:val="30"/>
        </w:numPr>
        <w:tabs>
          <w:tab w:val="left" w:pos="720"/>
        </w:tabs>
        <w:rPr>
          <w:szCs w:val="22"/>
        </w:rPr>
      </w:pPr>
      <w:r>
        <w:rPr>
          <w:szCs w:val="22"/>
        </w:rPr>
        <w:t>The company has not exhibited a pattern of failing to provide OJT trainees with continued long-term employment.</w:t>
      </w:r>
    </w:p>
    <w:p w:rsidR="00CB636F" w:rsidRDefault="00CB636F" w:rsidP="009D1329">
      <w:pPr>
        <w:pStyle w:val="ListBullet"/>
        <w:numPr>
          <w:ilvl w:val="0"/>
          <w:numId w:val="30"/>
        </w:numPr>
        <w:tabs>
          <w:tab w:val="left" w:pos="720"/>
        </w:tabs>
        <w:rPr>
          <w:rFonts w:cs="Arial"/>
          <w:spacing w:val="-4"/>
          <w:szCs w:val="22"/>
        </w:rPr>
      </w:pPr>
      <w:r>
        <w:rPr>
          <w:rFonts w:cs="Arial"/>
          <w:spacing w:val="-4"/>
          <w:szCs w:val="22"/>
        </w:rPr>
        <w:t xml:space="preserve">Company verifies WIOA funds will </w:t>
      </w:r>
      <w:r>
        <w:rPr>
          <w:rFonts w:cs="Arial"/>
          <w:b/>
          <w:spacing w:val="-4"/>
          <w:szCs w:val="22"/>
        </w:rPr>
        <w:t>not</w:t>
      </w:r>
      <w:r>
        <w:rPr>
          <w:rFonts w:cs="Arial"/>
          <w:spacing w:val="-4"/>
          <w:szCs w:val="22"/>
        </w:rPr>
        <w:t xml:space="preserve"> be used to relocate operations in whole or in part.</w:t>
      </w:r>
    </w:p>
    <w:p w:rsidR="00CB636F" w:rsidRDefault="00CB636F" w:rsidP="009D1329">
      <w:pPr>
        <w:pStyle w:val="ListBullet"/>
        <w:numPr>
          <w:ilvl w:val="0"/>
          <w:numId w:val="30"/>
        </w:numPr>
        <w:tabs>
          <w:tab w:val="left" w:pos="720"/>
        </w:tabs>
        <w:rPr>
          <w:rFonts w:cs="Arial"/>
          <w:szCs w:val="22"/>
        </w:rPr>
      </w:pPr>
      <w:r>
        <w:rPr>
          <w:rFonts w:cs="Arial"/>
          <w:szCs w:val="22"/>
        </w:rPr>
        <w:t>Company commits to providing long-term employment for successful OJT participants.</w:t>
      </w:r>
    </w:p>
    <w:p w:rsidR="00CB636F" w:rsidRDefault="00CB636F" w:rsidP="009D1329">
      <w:pPr>
        <w:pStyle w:val="ListBullet"/>
        <w:numPr>
          <w:ilvl w:val="0"/>
          <w:numId w:val="30"/>
        </w:numPr>
        <w:tabs>
          <w:tab w:val="left" w:pos="720"/>
        </w:tabs>
        <w:rPr>
          <w:rFonts w:cs="Arial"/>
          <w:szCs w:val="22"/>
        </w:rPr>
      </w:pPr>
      <w:r>
        <w:rPr>
          <w:szCs w:val="22"/>
        </w:rPr>
        <w:t>If the company has a collective bargaining agreement, the OJT co</w:t>
      </w:r>
      <w:r w:rsidR="00FF1899">
        <w:rPr>
          <w:szCs w:val="22"/>
        </w:rPr>
        <w:t xml:space="preserve">ntract does not impair existing </w:t>
      </w:r>
      <w:r>
        <w:rPr>
          <w:szCs w:val="22"/>
        </w:rPr>
        <w:t>contracts for services or collective bargaining agreements.  If, as a program authorized under title I of WIOA, the OJT would be inconsistent with a collective bargaining agreement, the program obtains written concurrence from the appropriate labor organization and employer</w:t>
      </w:r>
      <w:r w:rsidR="00FF1899">
        <w:rPr>
          <w:szCs w:val="22"/>
        </w:rPr>
        <w:t xml:space="preserve"> before the OJT activity begins.</w:t>
      </w:r>
    </w:p>
    <w:p w:rsidR="00CB636F" w:rsidRDefault="00CB636F" w:rsidP="009D1329">
      <w:pPr>
        <w:pStyle w:val="ListBullet"/>
        <w:numPr>
          <w:ilvl w:val="0"/>
          <w:numId w:val="30"/>
        </w:numPr>
        <w:tabs>
          <w:tab w:val="left" w:pos="720"/>
        </w:tabs>
        <w:rPr>
          <w:rFonts w:cs="Arial"/>
          <w:spacing w:val="-8"/>
          <w:szCs w:val="22"/>
        </w:rPr>
      </w:pPr>
      <w:r>
        <w:rPr>
          <w:rFonts w:cs="Arial"/>
          <w:spacing w:val="-8"/>
          <w:szCs w:val="22"/>
        </w:rPr>
        <w:t>OJT funds will not be used to directly or indirectly assist, promote or deter union organizing.</w:t>
      </w:r>
    </w:p>
    <w:p w:rsidR="00CB636F" w:rsidRDefault="00CB636F" w:rsidP="009D1329">
      <w:pPr>
        <w:pStyle w:val="ListBullet"/>
        <w:numPr>
          <w:ilvl w:val="0"/>
          <w:numId w:val="30"/>
        </w:numPr>
        <w:tabs>
          <w:tab w:val="left" w:pos="720"/>
        </w:tabs>
        <w:rPr>
          <w:rFonts w:cs="Arial"/>
          <w:szCs w:val="22"/>
        </w:rPr>
      </w:pPr>
      <w:r>
        <w:rPr>
          <w:rFonts w:cs="Arial"/>
          <w:szCs w:val="22"/>
        </w:rPr>
        <w:t>The OJT will not result in the full or partial displacement of employed workers.</w:t>
      </w:r>
    </w:p>
    <w:p w:rsidR="00CB636F" w:rsidRDefault="00CB636F" w:rsidP="009D1329">
      <w:pPr>
        <w:pStyle w:val="ListBullet"/>
        <w:numPr>
          <w:ilvl w:val="0"/>
          <w:numId w:val="30"/>
        </w:numPr>
        <w:tabs>
          <w:tab w:val="left" w:pos="720"/>
        </w:tabs>
        <w:rPr>
          <w:rFonts w:cs="Arial"/>
          <w:szCs w:val="22"/>
        </w:rPr>
      </w:pPr>
      <w:r>
        <w:rPr>
          <w:rFonts w:cs="Arial"/>
          <w:szCs w:val="22"/>
        </w:rPr>
        <w:t>Trainee wages to be paid are at least equal to:</w:t>
      </w:r>
    </w:p>
    <w:p w:rsidR="00CB636F" w:rsidRDefault="00CB636F" w:rsidP="009D1329">
      <w:pPr>
        <w:pStyle w:val="ListBullet"/>
        <w:numPr>
          <w:ilvl w:val="1"/>
          <w:numId w:val="30"/>
        </w:numPr>
        <w:tabs>
          <w:tab w:val="left" w:pos="720"/>
        </w:tabs>
        <w:rPr>
          <w:rFonts w:cs="Arial"/>
          <w:szCs w:val="22"/>
        </w:rPr>
      </w:pPr>
      <w:r>
        <w:rPr>
          <w:rFonts w:cs="Arial"/>
          <w:szCs w:val="22"/>
        </w:rPr>
        <w:t>Other employees in the same occupation with similar experience.</w:t>
      </w:r>
    </w:p>
    <w:p w:rsidR="00CB636F" w:rsidRPr="00FF1899" w:rsidRDefault="00CB636F" w:rsidP="009D1329">
      <w:pPr>
        <w:pStyle w:val="ListBullet"/>
        <w:numPr>
          <w:ilvl w:val="1"/>
          <w:numId w:val="30"/>
        </w:numPr>
        <w:tabs>
          <w:tab w:val="left" w:pos="720"/>
        </w:tabs>
        <w:rPr>
          <w:rFonts w:cs="Arial"/>
          <w:szCs w:val="22"/>
        </w:rPr>
      </w:pPr>
      <w:r w:rsidRPr="00FF1899">
        <w:rPr>
          <w:rFonts w:cs="Arial"/>
          <w:szCs w:val="22"/>
        </w:rPr>
        <w:t>Trainees will be provided the same workers’ compensation or equiva</w:t>
      </w:r>
      <w:r w:rsidR="00FF1899" w:rsidRPr="00FF1899">
        <w:rPr>
          <w:rFonts w:cs="Arial"/>
          <w:szCs w:val="22"/>
        </w:rPr>
        <w:t xml:space="preserve">lent liability coverage, health </w:t>
      </w:r>
      <w:r w:rsidRPr="00FF1899">
        <w:rPr>
          <w:rFonts w:cs="Arial"/>
          <w:szCs w:val="22"/>
        </w:rPr>
        <w:t>insurance, unemployment insurance, retirement benefits, etc. as regular, non-OJT employees.</w:t>
      </w:r>
    </w:p>
    <w:p w:rsidR="00CB636F" w:rsidRDefault="00CB636F" w:rsidP="009D1329">
      <w:pPr>
        <w:pStyle w:val="ListBullet"/>
        <w:numPr>
          <w:ilvl w:val="0"/>
          <w:numId w:val="30"/>
        </w:numPr>
        <w:tabs>
          <w:tab w:val="left" w:pos="720"/>
        </w:tabs>
        <w:rPr>
          <w:rFonts w:cs="Arial"/>
          <w:szCs w:val="22"/>
        </w:rPr>
      </w:pPr>
      <w:r>
        <w:rPr>
          <w:rFonts w:cs="Arial"/>
          <w:szCs w:val="22"/>
        </w:rPr>
        <w:t>The employer will comply with the non-discrimination and equal opportu</w:t>
      </w:r>
      <w:r w:rsidR="00FF1899">
        <w:rPr>
          <w:rFonts w:cs="Arial"/>
          <w:szCs w:val="22"/>
        </w:rPr>
        <w:t>nity provisions of WIOA and its regulations</w:t>
      </w:r>
      <w:r>
        <w:rPr>
          <w:rFonts w:cs="Arial"/>
          <w:szCs w:val="22"/>
        </w:rPr>
        <w:t>.</w:t>
      </w:r>
    </w:p>
    <w:p w:rsidR="00CB636F" w:rsidRDefault="00CB636F" w:rsidP="009D1329">
      <w:pPr>
        <w:pStyle w:val="ListBullet"/>
        <w:numPr>
          <w:ilvl w:val="0"/>
          <w:numId w:val="30"/>
        </w:numPr>
        <w:tabs>
          <w:tab w:val="left" w:pos="720"/>
        </w:tabs>
        <w:rPr>
          <w:rFonts w:cs="Arial"/>
          <w:szCs w:val="22"/>
        </w:rPr>
      </w:pPr>
      <w:r>
        <w:rPr>
          <w:rFonts w:cs="Arial"/>
          <w:szCs w:val="22"/>
        </w:rPr>
        <w:t>The employer is willing to pay at least $1</w:t>
      </w:r>
      <w:r w:rsidR="00195EAC">
        <w:rPr>
          <w:rFonts w:cs="Arial"/>
          <w:szCs w:val="22"/>
        </w:rPr>
        <w:t>0</w:t>
      </w:r>
      <w:r>
        <w:rPr>
          <w:rFonts w:cs="Arial"/>
          <w:szCs w:val="22"/>
        </w:rPr>
        <w:t xml:space="preserve">.00 per hour </w:t>
      </w:r>
    </w:p>
    <w:p w:rsidR="00CB636F" w:rsidRDefault="00CB636F" w:rsidP="009D1329">
      <w:pPr>
        <w:pStyle w:val="ListBullet"/>
        <w:numPr>
          <w:ilvl w:val="0"/>
          <w:numId w:val="30"/>
        </w:numPr>
        <w:tabs>
          <w:tab w:val="left" w:pos="720"/>
        </w:tabs>
        <w:rPr>
          <w:rFonts w:cs="Arial"/>
          <w:szCs w:val="22"/>
        </w:rPr>
      </w:pPr>
      <w:r>
        <w:rPr>
          <w:rFonts w:cs="Arial"/>
          <w:szCs w:val="22"/>
        </w:rPr>
        <w:t>The employer is hiring regular, full-time (30 hours or more) for the OJT position.</w:t>
      </w:r>
    </w:p>
    <w:p w:rsidR="00CB636F" w:rsidRDefault="00CB636F" w:rsidP="009D1329">
      <w:pPr>
        <w:pStyle w:val="ListBullet"/>
        <w:numPr>
          <w:ilvl w:val="0"/>
          <w:numId w:val="30"/>
        </w:numPr>
        <w:tabs>
          <w:tab w:val="left" w:pos="720"/>
        </w:tabs>
        <w:rPr>
          <w:rFonts w:cs="Arial"/>
          <w:szCs w:val="22"/>
        </w:rPr>
      </w:pPr>
      <w:r>
        <w:rPr>
          <w:rFonts w:cs="Arial"/>
          <w:szCs w:val="22"/>
        </w:rPr>
        <w:t>The employer is willing to post open positions in WorkinTexas.com.</w:t>
      </w:r>
    </w:p>
    <w:p w:rsidR="00CB636F" w:rsidRDefault="00CB636F" w:rsidP="009D1329">
      <w:pPr>
        <w:pStyle w:val="ListBullet"/>
        <w:numPr>
          <w:ilvl w:val="0"/>
          <w:numId w:val="30"/>
        </w:numPr>
        <w:tabs>
          <w:tab w:val="left" w:pos="720"/>
        </w:tabs>
        <w:rPr>
          <w:rFonts w:cs="Arial"/>
          <w:szCs w:val="22"/>
        </w:rPr>
      </w:pPr>
      <w:r>
        <w:rPr>
          <w:rFonts w:cs="Arial"/>
          <w:szCs w:val="22"/>
        </w:rPr>
        <w:t>The employer is willing to provide hiring decision information prior to hiring.</w:t>
      </w:r>
    </w:p>
    <w:p w:rsidR="00CB636F" w:rsidRDefault="00CB636F" w:rsidP="009D1329">
      <w:pPr>
        <w:pStyle w:val="ListBullet"/>
        <w:numPr>
          <w:ilvl w:val="0"/>
          <w:numId w:val="30"/>
        </w:numPr>
        <w:tabs>
          <w:tab w:val="left" w:pos="720"/>
        </w:tabs>
        <w:rPr>
          <w:rFonts w:cs="Arial"/>
          <w:szCs w:val="22"/>
        </w:rPr>
      </w:pPr>
      <w:r>
        <w:rPr>
          <w:rFonts w:cs="Arial"/>
          <w:szCs w:val="22"/>
        </w:rPr>
        <w:t>The employer is willing to provide appropriate payroll information for the OJT reimbursement.</w:t>
      </w:r>
    </w:p>
    <w:p w:rsidR="00FF1899" w:rsidRDefault="00FF1899" w:rsidP="00FF1899">
      <w:pPr>
        <w:pStyle w:val="ListBullet"/>
        <w:tabs>
          <w:tab w:val="clear" w:pos="360"/>
          <w:tab w:val="left" w:pos="720"/>
        </w:tabs>
        <w:rPr>
          <w:rFonts w:cs="Arial"/>
          <w:i/>
          <w:szCs w:val="22"/>
        </w:rPr>
      </w:pPr>
    </w:p>
    <w:p w:rsidR="00FF1899" w:rsidRPr="00FF1899" w:rsidRDefault="00FF1899" w:rsidP="00FF1899">
      <w:pPr>
        <w:pStyle w:val="ListBullet"/>
        <w:tabs>
          <w:tab w:val="clear" w:pos="360"/>
          <w:tab w:val="left" w:pos="720"/>
        </w:tabs>
        <w:rPr>
          <w:rFonts w:cs="Arial"/>
          <w:i/>
          <w:szCs w:val="22"/>
        </w:rPr>
      </w:pPr>
      <w:r>
        <w:rPr>
          <w:rFonts w:cs="Arial"/>
          <w:i/>
          <w:szCs w:val="22"/>
        </w:rPr>
        <w:t>OJT Participant (Trainee) Requirements</w:t>
      </w:r>
    </w:p>
    <w:p w:rsidR="00FF1899" w:rsidRDefault="00FF1899" w:rsidP="00FF1899">
      <w:r>
        <w:t>Individuals who meet the eligibility requirements for</w:t>
      </w:r>
      <w:r w:rsidR="0026484D">
        <w:t xml:space="preserve"> intensive services and receive</w:t>
      </w:r>
      <w:r>
        <w:t xml:space="preserve"> an Individual Employment Plan (IEP) may be considered for OJT. An individual referred to a Workforce Solutions career office by an employer may be considered for OJT with that employer after the individual has met eligibility requirements for intensive services, and </w:t>
      </w:r>
      <w:r w:rsidR="0026484D">
        <w:t xml:space="preserve">staff has developed the </w:t>
      </w:r>
      <w:r>
        <w:t xml:space="preserve">IEP (Job search Map) and indicates OJT is appropriate.  </w:t>
      </w:r>
    </w:p>
    <w:p w:rsidR="00CB636F" w:rsidRDefault="0026484D" w:rsidP="00FF1899">
      <w:pPr>
        <w:spacing w:after="0"/>
        <w:rPr>
          <w:rFonts w:ascii="Tahoma" w:hAnsi="Tahoma" w:cs="Tahoma"/>
          <w:i/>
          <w:color w:val="000000"/>
          <w:sz w:val="20"/>
          <w:szCs w:val="20"/>
        </w:rPr>
      </w:pPr>
      <w:r w:rsidRPr="0026484D">
        <w:rPr>
          <w:rFonts w:ascii="Tahoma" w:hAnsi="Tahoma" w:cs="Tahoma"/>
          <w:i/>
          <w:color w:val="000000"/>
          <w:sz w:val="20"/>
          <w:szCs w:val="20"/>
        </w:rPr>
        <w:t>Eligibility Guidelines</w:t>
      </w:r>
      <w:r w:rsidR="006D4CAE">
        <w:rPr>
          <w:rFonts w:ascii="Tahoma" w:hAnsi="Tahoma" w:cs="Tahoma"/>
          <w:i/>
          <w:color w:val="000000"/>
          <w:sz w:val="20"/>
          <w:szCs w:val="20"/>
        </w:rPr>
        <w:t xml:space="preserve"> – Job Candidate</w:t>
      </w:r>
    </w:p>
    <w:p w:rsidR="0026484D" w:rsidRDefault="0026484D" w:rsidP="00FF1899">
      <w:pPr>
        <w:spacing w:after="0"/>
        <w:rPr>
          <w:rFonts w:ascii="Tahoma" w:hAnsi="Tahoma" w:cs="Tahoma"/>
          <w:color w:val="000000"/>
          <w:sz w:val="20"/>
          <w:szCs w:val="20"/>
        </w:rPr>
      </w:pPr>
      <w:r>
        <w:rPr>
          <w:rFonts w:ascii="Tahoma" w:hAnsi="Tahoma" w:cs="Tahoma"/>
          <w:color w:val="000000"/>
          <w:sz w:val="20"/>
          <w:szCs w:val="20"/>
        </w:rPr>
        <w:t>To be eligible to work in an OJT position funded through Workforce Solutions, WFS staff must ensure that the individual:</w:t>
      </w:r>
    </w:p>
    <w:p w:rsidR="00CB636F" w:rsidRDefault="0026484D" w:rsidP="009D1329">
      <w:pPr>
        <w:pStyle w:val="Text"/>
        <w:numPr>
          <w:ilvl w:val="0"/>
          <w:numId w:val="31"/>
        </w:numPr>
        <w:spacing w:before="0" w:after="0" w:line="240" w:lineRule="auto"/>
        <w:rPr>
          <w:rFonts w:cs="Tahoma"/>
          <w:noProof/>
          <w:sz w:val="20"/>
          <w:szCs w:val="20"/>
        </w:rPr>
      </w:pPr>
      <w:r>
        <w:rPr>
          <w:rFonts w:cs="Tahoma"/>
          <w:noProof/>
          <w:sz w:val="20"/>
          <w:szCs w:val="20"/>
        </w:rPr>
        <w:t>Is immediately attached to the workforce system via unemployment insurance, temporary assistance benefits;</w:t>
      </w:r>
    </w:p>
    <w:p w:rsidR="0026484D" w:rsidRDefault="0026484D" w:rsidP="009D1329">
      <w:pPr>
        <w:pStyle w:val="Text"/>
        <w:numPr>
          <w:ilvl w:val="0"/>
          <w:numId w:val="31"/>
        </w:numPr>
        <w:spacing w:before="0" w:after="0" w:line="240" w:lineRule="auto"/>
        <w:rPr>
          <w:rFonts w:cs="Tahoma"/>
          <w:noProof/>
          <w:sz w:val="20"/>
          <w:szCs w:val="20"/>
        </w:rPr>
      </w:pPr>
      <w:r>
        <w:rPr>
          <w:rFonts w:cs="Tahoma"/>
          <w:noProof/>
          <w:sz w:val="20"/>
          <w:szCs w:val="20"/>
        </w:rPr>
        <w:t xml:space="preserve">Has a completed financial aid application submmited to Customer Support Center (CSC); </w:t>
      </w:r>
    </w:p>
    <w:p w:rsidR="0026484D" w:rsidRDefault="0026484D" w:rsidP="001B5DFB">
      <w:pPr>
        <w:pStyle w:val="Text"/>
        <w:spacing w:before="0" w:after="0" w:line="240" w:lineRule="auto"/>
        <w:rPr>
          <w:rFonts w:cs="Tahoma"/>
          <w:noProof/>
          <w:sz w:val="20"/>
          <w:szCs w:val="20"/>
        </w:rPr>
      </w:pPr>
    </w:p>
    <w:p w:rsidR="00195448" w:rsidRPr="00195448" w:rsidRDefault="001B5DFB" w:rsidP="00195448">
      <w:pPr>
        <w:pStyle w:val="Text"/>
        <w:spacing w:before="0" w:after="0" w:line="240" w:lineRule="auto"/>
        <w:rPr>
          <w:rFonts w:cs="Tahoma"/>
          <w:noProof/>
          <w:sz w:val="20"/>
          <w:szCs w:val="20"/>
        </w:rPr>
      </w:pPr>
      <w:r w:rsidRPr="00195448">
        <w:rPr>
          <w:rFonts w:cs="Tahoma"/>
          <w:noProof/>
          <w:sz w:val="20"/>
          <w:szCs w:val="20"/>
        </w:rPr>
        <w:t>Once CSC determines eligibility, OJT staff should develop an IEP and determine suitability for OJT:</w:t>
      </w:r>
    </w:p>
    <w:p w:rsidR="00195448" w:rsidRPr="00195448" w:rsidRDefault="00195448" w:rsidP="00195448">
      <w:pPr>
        <w:pStyle w:val="Text"/>
        <w:spacing w:before="0" w:after="0" w:line="240" w:lineRule="auto"/>
        <w:rPr>
          <w:rFonts w:cs="Tahoma"/>
          <w:noProof/>
          <w:sz w:val="20"/>
          <w:szCs w:val="20"/>
        </w:rPr>
      </w:pPr>
      <w:r w:rsidRPr="00195448">
        <w:rPr>
          <w:sz w:val="20"/>
          <w:szCs w:val="20"/>
        </w:rPr>
        <w:t>The following considerations should be addressed:</w:t>
      </w:r>
    </w:p>
    <w:p w:rsidR="00195448" w:rsidRPr="0033472D" w:rsidRDefault="00195448" w:rsidP="00195448">
      <w:pPr>
        <w:pStyle w:val="ColorfulList-Accent11"/>
        <w:numPr>
          <w:ilvl w:val="0"/>
          <w:numId w:val="42"/>
        </w:numPr>
        <w:ind w:left="1800"/>
      </w:pPr>
      <w:r w:rsidRPr="0033472D">
        <w:lastRenderedPageBreak/>
        <w:t>Does the</w:t>
      </w:r>
      <w:r>
        <w:t xml:space="preserve"> participant </w:t>
      </w:r>
      <w:r w:rsidRPr="0033472D">
        <w:t>need to learn skills for the desired position, or have those skills already been acquired?</w:t>
      </w:r>
    </w:p>
    <w:p w:rsidR="00195448" w:rsidRPr="0033472D" w:rsidRDefault="00195448" w:rsidP="00195448">
      <w:pPr>
        <w:pStyle w:val="ColorfulList-Accent11"/>
        <w:numPr>
          <w:ilvl w:val="0"/>
          <w:numId w:val="42"/>
        </w:numPr>
        <w:ind w:left="1800"/>
      </w:pPr>
      <w:r w:rsidRPr="0033472D">
        <w:t xml:space="preserve">Does the </w:t>
      </w:r>
      <w:r>
        <w:t>participant</w:t>
      </w:r>
      <w:r w:rsidRPr="0033472D">
        <w:t xml:space="preserve"> have a need for training?</w:t>
      </w:r>
    </w:p>
    <w:p w:rsidR="00195448" w:rsidRPr="0033472D" w:rsidRDefault="00195448" w:rsidP="00195448">
      <w:pPr>
        <w:pStyle w:val="ColorfulList-Accent11"/>
        <w:numPr>
          <w:ilvl w:val="0"/>
          <w:numId w:val="42"/>
        </w:numPr>
        <w:ind w:left="1800"/>
      </w:pPr>
      <w:r w:rsidRPr="0033472D">
        <w:t>What is the best way for the individual to obtain t</w:t>
      </w:r>
      <w:r>
        <w:t>he skills needed (i.e., OJT or occupational s</w:t>
      </w:r>
      <w:r w:rsidRPr="0033472D">
        <w:t>kills training)?</w:t>
      </w:r>
    </w:p>
    <w:p w:rsidR="00195448" w:rsidRPr="00597953" w:rsidRDefault="00195448" w:rsidP="00195448">
      <w:pPr>
        <w:pStyle w:val="ColorfulList-Accent11"/>
        <w:numPr>
          <w:ilvl w:val="1"/>
          <w:numId w:val="42"/>
        </w:numPr>
      </w:pPr>
      <w:r w:rsidRPr="0033472D">
        <w:t xml:space="preserve">Can the position be obtained </w:t>
      </w:r>
      <w:r>
        <w:t xml:space="preserve">at this company </w:t>
      </w:r>
      <w:r w:rsidRPr="0033472D">
        <w:t xml:space="preserve">without </w:t>
      </w:r>
      <w:r>
        <w:t>OJT training</w:t>
      </w:r>
      <w:r w:rsidRPr="0033472D">
        <w:t xml:space="preserve">? </w:t>
      </w:r>
      <w:r>
        <w:t xml:space="preserve"> </w:t>
      </w:r>
      <w:r w:rsidRPr="0033472D">
        <w:t xml:space="preserve">If a need for OJT cannot be documented, a direct placement or referral to other services should be considered. </w:t>
      </w:r>
      <w:r>
        <w:t xml:space="preserve"> </w:t>
      </w:r>
      <w:r w:rsidRPr="0033472D">
        <w:t>If a need for OJT has been determined and recorded on the IEP, a referral may be made to appropriate emp</w:t>
      </w:r>
      <w:r w:rsidRPr="00597953">
        <w:t>loyers</w:t>
      </w:r>
      <w:r>
        <w:t>.</w:t>
      </w:r>
    </w:p>
    <w:p w:rsidR="00195448" w:rsidRDefault="00195448" w:rsidP="00195448">
      <w:pPr>
        <w:pStyle w:val="ColorfulList-Accent11"/>
        <w:numPr>
          <w:ilvl w:val="1"/>
          <w:numId w:val="42"/>
        </w:numPr>
      </w:pPr>
      <w:r w:rsidRPr="00597953">
        <w:t>Is the participant</w:t>
      </w:r>
      <w:r>
        <w:t xml:space="preserve"> likely to succeed in training?</w:t>
      </w:r>
    </w:p>
    <w:p w:rsidR="006D4CAE" w:rsidRPr="00CB636F" w:rsidRDefault="006D4CAE" w:rsidP="006D4CAE">
      <w:pPr>
        <w:pStyle w:val="Text"/>
        <w:spacing w:before="0" w:after="0" w:line="240" w:lineRule="auto"/>
        <w:ind w:left="720"/>
        <w:rPr>
          <w:rFonts w:cs="Tahoma"/>
          <w:noProof/>
          <w:sz w:val="20"/>
          <w:szCs w:val="20"/>
        </w:rPr>
      </w:pPr>
    </w:p>
    <w:p w:rsidR="001A426F" w:rsidRDefault="006D4CAE" w:rsidP="006D4CAE">
      <w:pPr>
        <w:pStyle w:val="Text"/>
        <w:spacing w:before="0" w:after="0" w:line="240" w:lineRule="auto"/>
        <w:rPr>
          <w:rFonts w:cs="Tahoma"/>
          <w:i/>
          <w:noProof/>
          <w:sz w:val="20"/>
          <w:szCs w:val="20"/>
        </w:rPr>
      </w:pPr>
      <w:r>
        <w:rPr>
          <w:rFonts w:cs="Tahoma"/>
          <w:i/>
          <w:noProof/>
          <w:sz w:val="20"/>
          <w:szCs w:val="20"/>
        </w:rPr>
        <w:t>Eligibility Guidelines – Employer</w:t>
      </w:r>
    </w:p>
    <w:p w:rsidR="007B5A95" w:rsidRDefault="006D4CAE" w:rsidP="00D456B7">
      <w:pPr>
        <w:pStyle w:val="Text"/>
        <w:spacing w:before="0" w:after="0" w:line="240" w:lineRule="auto"/>
        <w:rPr>
          <w:rFonts w:cs="Tahoma"/>
          <w:noProof/>
          <w:sz w:val="20"/>
          <w:szCs w:val="20"/>
        </w:rPr>
      </w:pPr>
      <w:r>
        <w:rPr>
          <w:rFonts w:cs="Tahoma"/>
          <w:noProof/>
          <w:sz w:val="20"/>
          <w:szCs w:val="20"/>
        </w:rPr>
        <w:t>Staff should complete the eligibility questionnaire prior to entering an OJT training plan agreement</w:t>
      </w:r>
      <w:r w:rsidR="008D4C2C">
        <w:rPr>
          <w:rFonts w:cs="Tahoma"/>
          <w:noProof/>
          <w:sz w:val="20"/>
          <w:szCs w:val="20"/>
        </w:rPr>
        <w:t xml:space="preserve">. Staff can determine whether the employer meets the miniumum standards as well as </w:t>
      </w:r>
      <w:r w:rsidR="007B5A95">
        <w:rPr>
          <w:rFonts w:cs="Tahoma"/>
          <w:noProof/>
          <w:sz w:val="20"/>
          <w:szCs w:val="20"/>
        </w:rPr>
        <w:t xml:space="preserve">can </w:t>
      </w:r>
      <w:r w:rsidR="008D4C2C">
        <w:rPr>
          <w:rFonts w:cs="Tahoma"/>
          <w:noProof/>
          <w:sz w:val="20"/>
          <w:szCs w:val="20"/>
        </w:rPr>
        <w:t xml:space="preserve">provide training </w:t>
      </w:r>
      <w:r w:rsidR="007B5A95">
        <w:rPr>
          <w:rFonts w:cs="Tahoma"/>
          <w:noProof/>
          <w:sz w:val="20"/>
          <w:szCs w:val="20"/>
        </w:rPr>
        <w:t>&amp;</w:t>
      </w:r>
      <w:r w:rsidR="008D4C2C">
        <w:rPr>
          <w:rFonts w:cs="Tahoma"/>
          <w:noProof/>
          <w:sz w:val="20"/>
          <w:szCs w:val="20"/>
        </w:rPr>
        <w:t xml:space="preserve"> long-term employment to the OJT trainee. An employer does not have to complete a new questionnaire more than once within a twelve (12) month period, as long as the eligibility and tax status requirements have not changed since completing the in</w:t>
      </w:r>
      <w:r w:rsidR="007A3AA0">
        <w:rPr>
          <w:rFonts w:cs="Tahoma"/>
          <w:noProof/>
          <w:sz w:val="20"/>
          <w:szCs w:val="20"/>
        </w:rPr>
        <w:t>i</w:t>
      </w:r>
      <w:r w:rsidR="008D4C2C">
        <w:rPr>
          <w:rFonts w:cs="Tahoma"/>
          <w:noProof/>
          <w:sz w:val="20"/>
          <w:szCs w:val="20"/>
        </w:rPr>
        <w:t>tial questionnaire.</w:t>
      </w:r>
      <w:r w:rsidR="007B5A95">
        <w:rPr>
          <w:rFonts w:cs="Tahoma"/>
          <w:noProof/>
          <w:sz w:val="20"/>
          <w:szCs w:val="20"/>
        </w:rPr>
        <w:t xml:space="preserve"> </w:t>
      </w:r>
    </w:p>
    <w:p w:rsidR="00D456B7" w:rsidRDefault="00D456B7" w:rsidP="00D456B7">
      <w:pPr>
        <w:pStyle w:val="Text"/>
        <w:spacing w:before="0" w:after="0" w:line="240" w:lineRule="auto"/>
        <w:rPr>
          <w:rFonts w:cs="Tahoma"/>
          <w:noProof/>
          <w:sz w:val="20"/>
          <w:szCs w:val="20"/>
        </w:rPr>
      </w:pPr>
    </w:p>
    <w:p w:rsidR="00D456B7" w:rsidRPr="00D456B7" w:rsidRDefault="00D456B7" w:rsidP="00D456B7">
      <w:pPr>
        <w:pStyle w:val="Text"/>
        <w:spacing w:before="0" w:after="0" w:line="240" w:lineRule="auto"/>
        <w:rPr>
          <w:rFonts w:cs="Tahoma"/>
          <w:i/>
          <w:noProof/>
          <w:sz w:val="20"/>
          <w:szCs w:val="20"/>
        </w:rPr>
      </w:pPr>
      <w:r w:rsidRPr="00D456B7">
        <w:rPr>
          <w:rFonts w:cs="Tahoma"/>
          <w:i/>
          <w:noProof/>
          <w:sz w:val="20"/>
          <w:szCs w:val="20"/>
        </w:rPr>
        <w:t>OJT Training Plan Agreement Requirements</w:t>
      </w:r>
    </w:p>
    <w:p w:rsidR="00D456B7" w:rsidRPr="00D456B7" w:rsidRDefault="00D456B7" w:rsidP="00D456B7">
      <w:pPr>
        <w:rPr>
          <w:rFonts w:ascii="Tahoma" w:hAnsi="Tahoma" w:cs="Tahoma"/>
          <w:sz w:val="20"/>
          <w:szCs w:val="20"/>
        </w:rPr>
      </w:pPr>
      <w:r w:rsidRPr="00D456B7">
        <w:rPr>
          <w:rFonts w:ascii="Tahoma" w:hAnsi="Tahoma" w:cs="Tahoma"/>
          <w:sz w:val="20"/>
          <w:szCs w:val="20"/>
        </w:rPr>
        <w:t xml:space="preserve">An employer orientation must be completed with each employer and/or employer representative to discuss the agreement and training plans.  The purpose of the agreement is to define the </w:t>
      </w:r>
      <w:r w:rsidRPr="00D456B7">
        <w:rPr>
          <w:rFonts w:ascii="Tahoma" w:hAnsi="Tahoma" w:cs="Tahoma"/>
          <w:spacing w:val="-10"/>
          <w:sz w:val="20"/>
          <w:szCs w:val="20"/>
        </w:rPr>
        <w:t>terms and conditions that the employer and OJT provider agree to provide for an OJT experience.</w:t>
      </w:r>
      <w:r w:rsidRPr="00D456B7">
        <w:rPr>
          <w:rFonts w:ascii="Tahoma" w:hAnsi="Tahoma" w:cs="Tahoma"/>
          <w:sz w:val="20"/>
          <w:szCs w:val="20"/>
        </w:rPr>
        <w:t xml:space="preserve">  </w:t>
      </w:r>
    </w:p>
    <w:p w:rsidR="00D456B7" w:rsidRPr="00D456B7" w:rsidRDefault="00D456B7" w:rsidP="00D456B7">
      <w:pPr>
        <w:rPr>
          <w:rFonts w:ascii="Tahoma" w:hAnsi="Tahoma" w:cs="Tahoma"/>
          <w:sz w:val="20"/>
          <w:szCs w:val="20"/>
        </w:rPr>
      </w:pPr>
      <w:r w:rsidRPr="00D456B7">
        <w:rPr>
          <w:rFonts w:ascii="Tahoma" w:hAnsi="Tahoma" w:cs="Tahoma"/>
          <w:sz w:val="20"/>
          <w:szCs w:val="20"/>
        </w:rPr>
        <w:t xml:space="preserve">The OJT Training Plan Agreement must comply with the requirements of WIOA rules and regulations including identifying the occupation, skills and competencies to be learned, and the length of time the training will be provided.  The OJT Training Plan Agreement should indicate that changes to the OJT Agreement can be made at any time per the Workforce Development Board or Texas Workforce Commission or the Department of Labor. </w:t>
      </w:r>
    </w:p>
    <w:p w:rsidR="00D456B7" w:rsidRPr="00D456B7" w:rsidRDefault="00D456B7" w:rsidP="00D456B7">
      <w:pPr>
        <w:rPr>
          <w:rFonts w:ascii="Tahoma" w:hAnsi="Tahoma" w:cs="Tahoma"/>
          <w:b/>
          <w:sz w:val="20"/>
          <w:szCs w:val="20"/>
        </w:rPr>
      </w:pPr>
      <w:r w:rsidRPr="00D456B7">
        <w:rPr>
          <w:rFonts w:ascii="Tahoma" w:hAnsi="Tahoma" w:cs="Tahoma"/>
          <w:sz w:val="20"/>
          <w:szCs w:val="20"/>
        </w:rPr>
        <w:t xml:space="preserve">After determination of the occupation in which the participant will be trained, </w:t>
      </w:r>
      <w:r>
        <w:rPr>
          <w:rFonts w:ascii="Tahoma" w:hAnsi="Tahoma" w:cs="Tahoma"/>
          <w:sz w:val="20"/>
          <w:szCs w:val="20"/>
        </w:rPr>
        <w:t>the OJT staff must develop a training plan</w:t>
      </w:r>
      <w:r w:rsidRPr="00D456B7">
        <w:rPr>
          <w:rFonts w:ascii="Tahoma" w:hAnsi="Tahoma" w:cs="Tahoma"/>
          <w:sz w:val="20"/>
          <w:szCs w:val="20"/>
        </w:rPr>
        <w:t xml:space="preserve">. This plan will be a formal and written outline of the structured job training that will provide </w:t>
      </w:r>
      <w:r>
        <w:rPr>
          <w:rFonts w:ascii="Tahoma" w:hAnsi="Tahoma" w:cs="Tahoma"/>
          <w:sz w:val="20"/>
          <w:szCs w:val="20"/>
        </w:rPr>
        <w:t>both parties</w:t>
      </w:r>
      <w:r w:rsidRPr="00D456B7">
        <w:rPr>
          <w:rFonts w:ascii="Tahoma" w:hAnsi="Tahoma" w:cs="Tahoma"/>
          <w:sz w:val="20"/>
          <w:szCs w:val="20"/>
        </w:rPr>
        <w:t xml:space="preserve"> with an orderly combination of instruction in work maturity skills, general employment competencies and occupationally specific skills that will enable the </w:t>
      </w:r>
      <w:r>
        <w:rPr>
          <w:rFonts w:ascii="Tahoma" w:hAnsi="Tahoma" w:cs="Tahoma"/>
          <w:sz w:val="20"/>
          <w:szCs w:val="20"/>
        </w:rPr>
        <w:t>trainee</w:t>
      </w:r>
      <w:r w:rsidRPr="00D456B7">
        <w:rPr>
          <w:rFonts w:ascii="Tahoma" w:hAnsi="Tahoma" w:cs="Tahoma"/>
          <w:sz w:val="20"/>
          <w:szCs w:val="20"/>
        </w:rPr>
        <w:t xml:space="preserve"> to work toward self-sufficiency.  The Employer Services Division will work with employers and use resources including O*NET and/or a company job description, including the placements skills or lack thereof as a basis to begin listing skills or tasks.  Each skill description is concise and comprehensive and make sure the individual tasks are measurable and observable.</w:t>
      </w:r>
      <w:r w:rsidRPr="00D456B7">
        <w:rPr>
          <w:rFonts w:ascii="Tahoma" w:hAnsi="Tahoma" w:cs="Tahoma"/>
          <w:b/>
          <w:sz w:val="20"/>
          <w:szCs w:val="20"/>
        </w:rPr>
        <w:t xml:space="preserve">  </w:t>
      </w:r>
    </w:p>
    <w:p w:rsidR="00D456B7" w:rsidRPr="0091435E" w:rsidRDefault="00D456B7" w:rsidP="007255BF">
      <w:pPr>
        <w:rPr>
          <w:rFonts w:ascii="Tahoma" w:hAnsi="Tahoma" w:cs="Tahoma"/>
          <w:b/>
          <w:i/>
          <w:sz w:val="20"/>
          <w:szCs w:val="20"/>
        </w:rPr>
      </w:pPr>
      <w:r w:rsidRPr="0091435E">
        <w:rPr>
          <w:rFonts w:ascii="Tahoma" w:hAnsi="Tahoma" w:cs="Tahoma"/>
          <w:i/>
          <w:sz w:val="20"/>
          <w:szCs w:val="20"/>
        </w:rPr>
        <w:t>The Training Plan Agreement must include:</w:t>
      </w:r>
    </w:p>
    <w:p w:rsidR="00D456B7" w:rsidRPr="007255BF" w:rsidRDefault="00D456B7" w:rsidP="009D1329">
      <w:pPr>
        <w:pStyle w:val="ListParagraph"/>
        <w:numPr>
          <w:ilvl w:val="0"/>
          <w:numId w:val="33"/>
        </w:numPr>
        <w:spacing w:after="200" w:line="276" w:lineRule="auto"/>
        <w:rPr>
          <w:rFonts w:ascii="Tahoma" w:hAnsi="Tahoma" w:cs="Tahoma"/>
          <w:sz w:val="20"/>
          <w:szCs w:val="20"/>
        </w:rPr>
      </w:pPr>
      <w:r w:rsidRPr="007255BF">
        <w:rPr>
          <w:rFonts w:ascii="Tahoma" w:hAnsi="Tahoma" w:cs="Tahoma"/>
          <w:sz w:val="20"/>
          <w:szCs w:val="20"/>
        </w:rPr>
        <w:t>Trainee information - name and contact information of participant;</w:t>
      </w:r>
    </w:p>
    <w:p w:rsidR="00D456B7" w:rsidRPr="007255BF" w:rsidRDefault="00D456B7" w:rsidP="009D1329">
      <w:pPr>
        <w:pStyle w:val="ListParagraph"/>
        <w:numPr>
          <w:ilvl w:val="0"/>
          <w:numId w:val="33"/>
        </w:numPr>
        <w:spacing w:after="200" w:line="276" w:lineRule="auto"/>
        <w:rPr>
          <w:rFonts w:ascii="Tahoma" w:hAnsi="Tahoma" w:cs="Tahoma"/>
          <w:sz w:val="20"/>
          <w:szCs w:val="20"/>
        </w:rPr>
      </w:pPr>
      <w:r w:rsidRPr="007255BF">
        <w:rPr>
          <w:rFonts w:ascii="Tahoma" w:hAnsi="Tahoma" w:cs="Tahoma"/>
          <w:sz w:val="20"/>
          <w:szCs w:val="20"/>
        </w:rPr>
        <w:t>Employer information – name and contact information;</w:t>
      </w:r>
    </w:p>
    <w:p w:rsidR="00D456B7" w:rsidRPr="007255BF" w:rsidRDefault="00D456B7" w:rsidP="009D1329">
      <w:pPr>
        <w:pStyle w:val="ListParagraph"/>
        <w:numPr>
          <w:ilvl w:val="0"/>
          <w:numId w:val="33"/>
        </w:numPr>
        <w:spacing w:after="200" w:line="276" w:lineRule="auto"/>
        <w:rPr>
          <w:rFonts w:ascii="Tahoma" w:hAnsi="Tahoma" w:cs="Tahoma"/>
          <w:sz w:val="20"/>
          <w:szCs w:val="20"/>
        </w:rPr>
      </w:pPr>
      <w:r w:rsidRPr="007255BF">
        <w:rPr>
          <w:rFonts w:ascii="Tahoma" w:hAnsi="Tahoma" w:cs="Tahoma"/>
          <w:sz w:val="20"/>
          <w:szCs w:val="20"/>
        </w:rPr>
        <w:t>OJT information – start and end dates, wage rate, and reimbursement rates</w:t>
      </w:r>
    </w:p>
    <w:p w:rsidR="00D456B7" w:rsidRPr="007255BF" w:rsidRDefault="00D456B7" w:rsidP="009D1329">
      <w:pPr>
        <w:pStyle w:val="ListParagraph"/>
        <w:numPr>
          <w:ilvl w:val="0"/>
          <w:numId w:val="33"/>
        </w:numPr>
        <w:spacing w:after="200" w:line="276" w:lineRule="auto"/>
        <w:rPr>
          <w:rFonts w:ascii="Tahoma" w:hAnsi="Tahoma" w:cs="Tahoma"/>
          <w:sz w:val="20"/>
          <w:szCs w:val="20"/>
        </w:rPr>
      </w:pPr>
      <w:r w:rsidRPr="007255BF">
        <w:rPr>
          <w:rFonts w:ascii="Tahoma" w:hAnsi="Tahoma" w:cs="Tahoma"/>
          <w:sz w:val="20"/>
          <w:szCs w:val="20"/>
        </w:rPr>
        <w:t>Occupational information – job title and description, O*NET code, and number of hours per week</w:t>
      </w:r>
    </w:p>
    <w:p w:rsidR="00D456B7" w:rsidRPr="007255BF" w:rsidRDefault="00D456B7" w:rsidP="009D1329">
      <w:pPr>
        <w:pStyle w:val="ListParagraph"/>
        <w:numPr>
          <w:ilvl w:val="0"/>
          <w:numId w:val="33"/>
        </w:numPr>
        <w:spacing w:after="200" w:line="276" w:lineRule="auto"/>
        <w:rPr>
          <w:rFonts w:ascii="Tahoma" w:hAnsi="Tahoma" w:cs="Tahoma"/>
          <w:sz w:val="20"/>
          <w:szCs w:val="20"/>
        </w:rPr>
      </w:pPr>
      <w:r w:rsidRPr="007255BF">
        <w:rPr>
          <w:rFonts w:ascii="Tahoma" w:hAnsi="Tahoma" w:cs="Tahoma"/>
          <w:sz w:val="20"/>
          <w:szCs w:val="20"/>
        </w:rPr>
        <w:t>Job skills – skills necessary to perform the job and the trainee’s skill level for each of these skills</w:t>
      </w:r>
    </w:p>
    <w:p w:rsidR="00D456B7" w:rsidRPr="007255BF" w:rsidRDefault="00D456B7" w:rsidP="009D1329">
      <w:pPr>
        <w:pStyle w:val="ListParagraph"/>
        <w:numPr>
          <w:ilvl w:val="0"/>
          <w:numId w:val="33"/>
        </w:numPr>
        <w:spacing w:after="200" w:line="276" w:lineRule="auto"/>
        <w:rPr>
          <w:rFonts w:ascii="Tahoma" w:hAnsi="Tahoma" w:cs="Tahoma"/>
          <w:sz w:val="20"/>
          <w:szCs w:val="20"/>
        </w:rPr>
      </w:pPr>
      <w:r w:rsidRPr="007255BF">
        <w:rPr>
          <w:rFonts w:ascii="Tahoma" w:hAnsi="Tahoma" w:cs="Tahoma"/>
          <w:sz w:val="20"/>
          <w:szCs w:val="20"/>
        </w:rPr>
        <w:lastRenderedPageBreak/>
        <w:t xml:space="preserve">Training information - list of specific skills or tasks the employer agrees to provide to the participant, estimated training hours for each skill, and acknowledgement of skill obtained </w:t>
      </w:r>
    </w:p>
    <w:p w:rsidR="00D456B7" w:rsidRPr="007255BF" w:rsidRDefault="00D456B7" w:rsidP="009D1329">
      <w:pPr>
        <w:pStyle w:val="ListParagraph"/>
        <w:numPr>
          <w:ilvl w:val="0"/>
          <w:numId w:val="33"/>
        </w:numPr>
        <w:spacing w:after="200" w:line="276" w:lineRule="auto"/>
        <w:rPr>
          <w:rFonts w:ascii="Tahoma" w:hAnsi="Tahoma" w:cs="Tahoma"/>
          <w:sz w:val="20"/>
          <w:szCs w:val="20"/>
        </w:rPr>
      </w:pPr>
      <w:r w:rsidRPr="007255BF">
        <w:rPr>
          <w:rFonts w:ascii="Tahoma" w:hAnsi="Tahoma" w:cs="Tahoma"/>
          <w:sz w:val="20"/>
          <w:szCs w:val="20"/>
        </w:rPr>
        <w:t xml:space="preserve">Signatures - of trainee and date, of employer and date, and of OJT provider and date. </w:t>
      </w:r>
    </w:p>
    <w:p w:rsidR="00D456B7" w:rsidRPr="00D456B7" w:rsidRDefault="00D456B7" w:rsidP="007255BF">
      <w:pPr>
        <w:spacing w:after="120"/>
        <w:rPr>
          <w:rFonts w:ascii="Tahoma" w:hAnsi="Tahoma" w:cs="Tahoma"/>
          <w:sz w:val="20"/>
          <w:szCs w:val="20"/>
        </w:rPr>
      </w:pPr>
      <w:r w:rsidRPr="00D456B7">
        <w:rPr>
          <w:rFonts w:ascii="Tahoma" w:hAnsi="Tahoma" w:cs="Tahoma"/>
          <w:sz w:val="20"/>
          <w:szCs w:val="20"/>
        </w:rPr>
        <w:t>In determining the appropriate length of the training plan, consideration should be given to the skill requirements of the occupation, the academic and occupational skill level of the participant, prior work experience, level of difficulty, and the participant’s IEP.</w:t>
      </w:r>
    </w:p>
    <w:p w:rsidR="00D456B7" w:rsidRPr="00D456B7" w:rsidRDefault="00D456B7" w:rsidP="007255BF">
      <w:pPr>
        <w:rPr>
          <w:rFonts w:ascii="Tahoma" w:hAnsi="Tahoma" w:cs="Tahoma"/>
          <w:sz w:val="20"/>
          <w:szCs w:val="20"/>
        </w:rPr>
      </w:pPr>
      <w:r w:rsidRPr="00D456B7">
        <w:rPr>
          <w:rFonts w:ascii="Tahoma" w:hAnsi="Tahoma" w:cs="Tahoma"/>
          <w:sz w:val="20"/>
          <w:szCs w:val="20"/>
        </w:rPr>
        <w:t xml:space="preserve">The training plan is followed as a guide when delivering training.  The training plan is also useful for determining whether the services agreed for are delivered.  Once skills have been identified and a method for measuring them has been established, trainee progress can be determined.  </w:t>
      </w:r>
    </w:p>
    <w:p w:rsidR="00D456B7" w:rsidRDefault="0001185A" w:rsidP="00D456B7">
      <w:pPr>
        <w:pStyle w:val="Text"/>
        <w:spacing w:before="0" w:after="0" w:line="240" w:lineRule="auto"/>
        <w:rPr>
          <w:rFonts w:cs="Tahoma"/>
          <w:i/>
          <w:noProof/>
          <w:sz w:val="20"/>
          <w:szCs w:val="20"/>
        </w:rPr>
      </w:pPr>
      <w:r>
        <w:rPr>
          <w:rFonts w:cs="Tahoma"/>
          <w:i/>
          <w:noProof/>
          <w:sz w:val="20"/>
          <w:szCs w:val="20"/>
        </w:rPr>
        <w:t>Reimbursement</w:t>
      </w:r>
    </w:p>
    <w:p w:rsidR="0091435E" w:rsidRDefault="0091435E" w:rsidP="0091435E">
      <w:r>
        <w:t xml:space="preserve">Payments to employers for OJT shall </w:t>
      </w:r>
      <w:proofErr w:type="gramStart"/>
      <w:r>
        <w:t>be in compliance with</w:t>
      </w:r>
      <w:proofErr w:type="gramEnd"/>
      <w:r>
        <w:t xml:space="preserve"> WIOA program guidelines.  Payments to employers are in compensation for the “extraordinary costs” associated with training participants. </w:t>
      </w:r>
      <w:r w:rsidR="0001185A">
        <w:t xml:space="preserve">Reimbursements will be accompanied by a progress report which will include an evaluation of the Trainee. </w:t>
      </w:r>
      <w:r>
        <w:t>Reimbursement schedule is as follows:</w:t>
      </w:r>
    </w:p>
    <w:p w:rsidR="00AA7BB2" w:rsidRDefault="00AA7BB2" w:rsidP="00AA7BB2">
      <w:pPr>
        <w:pStyle w:val="ListParagraph"/>
        <w:numPr>
          <w:ilvl w:val="0"/>
          <w:numId w:val="43"/>
        </w:numPr>
        <w:spacing w:after="0"/>
      </w:pPr>
      <w:r>
        <w:t xml:space="preserve">Workforce Solutions ESD will begin to request payroll documentation from participating employers after thirty (30) days or four (4) weeks of </w:t>
      </w:r>
      <w:proofErr w:type="gramStart"/>
      <w:r>
        <w:t>employment,  and</w:t>
      </w:r>
      <w:proofErr w:type="gramEnd"/>
      <w:r>
        <w:t xml:space="preserve"> every thirty (30) days thereafter, until training completion as outlined in the OJT agreement unless requested otherwise by the employer. If training is less than four (4) weeks, supporting payroll documentation will be requested at training completion. Employer may request to be reimbursed in one lump sum at the end of training period. </w:t>
      </w:r>
    </w:p>
    <w:p w:rsidR="0091435E" w:rsidRPr="00AA7BB2" w:rsidRDefault="00AA7BB2" w:rsidP="00AA7BB2">
      <w:pPr>
        <w:pStyle w:val="ListParagraph"/>
        <w:numPr>
          <w:ilvl w:val="0"/>
          <w:numId w:val="43"/>
        </w:numPr>
        <w:spacing w:after="0"/>
        <w:rPr>
          <w:rFonts w:ascii="Times New Roman" w:eastAsia="Calibri" w:hAnsi="Times New Roman"/>
          <w:sz w:val="24"/>
          <w:szCs w:val="24"/>
        </w:rPr>
      </w:pPr>
      <w:r>
        <w:t xml:space="preserve">Employer must provide check stubs or equivalent that clearly document the </w:t>
      </w:r>
      <w:proofErr w:type="gramStart"/>
      <w:r>
        <w:t>amount</w:t>
      </w:r>
      <w:proofErr w:type="gramEnd"/>
      <w:r>
        <w:t xml:space="preserve"> of hours worked and the salary the employee was paid. Payment</w:t>
      </w:r>
      <w:r w:rsidR="0091435E">
        <w:t xml:space="preserve"> to employers is managed by the Financial Aid Management System that documents the number of hours worked by the participant and rate of pay for the </w:t>
      </w:r>
      <w:proofErr w:type="gramStart"/>
      <w:r w:rsidR="0091435E">
        <w:t>time period</w:t>
      </w:r>
      <w:proofErr w:type="gramEnd"/>
      <w:r w:rsidR="0091435E">
        <w:t>.  Invoices must be signed by both the trainee and the employer or only by the employer if employee resigns or is terminated. Also, payments to employers must be based on scheduled raises and regular pay</w:t>
      </w:r>
      <w:r w:rsidR="00947613">
        <w:t xml:space="preserve"> </w:t>
      </w:r>
      <w:r w:rsidR="0091435E">
        <w:t>increases, if they occur. Payments to employers may be made in one lump sum at the successful completion of the training</w:t>
      </w:r>
      <w:r w:rsidR="0091435E" w:rsidRPr="00AA7BB2">
        <w:rPr>
          <w:rFonts w:ascii="Times New Roman" w:eastAsia="Calibri" w:hAnsi="Times New Roman"/>
          <w:sz w:val="24"/>
          <w:szCs w:val="24"/>
        </w:rPr>
        <w:t xml:space="preserve"> </w:t>
      </w:r>
    </w:p>
    <w:p w:rsidR="00AA7BB2" w:rsidRPr="0091435E" w:rsidRDefault="00AA7BB2" w:rsidP="00AA7BB2">
      <w:pPr>
        <w:spacing w:after="0"/>
        <w:rPr>
          <w:rFonts w:ascii="Times New Roman" w:eastAsia="Calibri" w:hAnsi="Times New Roman"/>
          <w:sz w:val="24"/>
          <w:szCs w:val="24"/>
        </w:rPr>
      </w:pPr>
    </w:p>
    <w:p w:rsidR="0091435E" w:rsidRDefault="0091435E" w:rsidP="0091435E">
      <w:pPr>
        <w:spacing w:after="0" w:line="240" w:lineRule="auto"/>
        <w:rPr>
          <w:i/>
        </w:rPr>
      </w:pPr>
      <w:r w:rsidRPr="0091435E">
        <w:rPr>
          <w:i/>
        </w:rPr>
        <w:t>Monitoring</w:t>
      </w:r>
    </w:p>
    <w:p w:rsidR="0091435E" w:rsidRDefault="0091435E" w:rsidP="0091435E">
      <w:r>
        <w:t xml:space="preserve">Employer Services will be responsible for monitoring oversight of the participant training and corresponding employer payroll records.  To ensure validity and propriety of the reimbursement amounts claimed and that the training for which the contract is written is </w:t>
      </w:r>
      <w:proofErr w:type="gramStart"/>
      <w:r>
        <w:t>actually delivered</w:t>
      </w:r>
      <w:proofErr w:type="gramEnd"/>
      <w:r>
        <w:t>, on-site monitoring of OJT employers is required.  The on-site monitoring must include:</w:t>
      </w:r>
    </w:p>
    <w:p w:rsidR="0091435E" w:rsidRDefault="0091435E" w:rsidP="009D1329">
      <w:pPr>
        <w:pStyle w:val="ListParagraph"/>
        <w:numPr>
          <w:ilvl w:val="0"/>
          <w:numId w:val="35"/>
        </w:numPr>
      </w:pPr>
      <w:r>
        <w:t>Documenting information received directly from the trainees</w:t>
      </w:r>
    </w:p>
    <w:p w:rsidR="0091435E" w:rsidRDefault="0091435E" w:rsidP="009D1329">
      <w:pPr>
        <w:pStyle w:val="ListParagraph"/>
        <w:numPr>
          <w:ilvl w:val="0"/>
          <w:numId w:val="35"/>
        </w:numPr>
      </w:pPr>
      <w:r>
        <w:t xml:space="preserve">Capturing the trainee supervisor’s perspective about how the training is progressing, and  </w:t>
      </w:r>
    </w:p>
    <w:p w:rsidR="0091435E" w:rsidRDefault="0091435E" w:rsidP="009D1329">
      <w:pPr>
        <w:pStyle w:val="ListParagraph"/>
        <w:numPr>
          <w:ilvl w:val="0"/>
          <w:numId w:val="35"/>
        </w:numPr>
      </w:pPr>
      <w:r>
        <w:t xml:space="preserve">Reviewing the employer payroll records.  Monitoring will be conducted at intermittent times throughout the training period. </w:t>
      </w:r>
    </w:p>
    <w:p w:rsidR="006354B5" w:rsidRDefault="006354B5" w:rsidP="00947613">
      <w:pPr>
        <w:spacing w:after="0" w:line="240" w:lineRule="auto"/>
        <w:rPr>
          <w:rFonts w:ascii="Tahoma" w:hAnsi="Tahoma" w:cs="Tahoma"/>
          <w:i/>
          <w:sz w:val="20"/>
          <w:szCs w:val="20"/>
        </w:rPr>
      </w:pPr>
    </w:p>
    <w:p w:rsidR="006354B5" w:rsidRDefault="006354B5" w:rsidP="00947613">
      <w:pPr>
        <w:spacing w:after="0" w:line="240" w:lineRule="auto"/>
        <w:rPr>
          <w:rFonts w:ascii="Tahoma" w:hAnsi="Tahoma" w:cs="Tahoma"/>
          <w:i/>
          <w:sz w:val="20"/>
          <w:szCs w:val="20"/>
        </w:rPr>
      </w:pPr>
    </w:p>
    <w:p w:rsidR="006354B5" w:rsidRDefault="006354B5" w:rsidP="00947613">
      <w:pPr>
        <w:spacing w:after="0" w:line="240" w:lineRule="auto"/>
        <w:rPr>
          <w:rFonts w:ascii="Tahoma" w:hAnsi="Tahoma" w:cs="Tahoma"/>
          <w:i/>
          <w:sz w:val="20"/>
          <w:szCs w:val="20"/>
        </w:rPr>
      </w:pPr>
    </w:p>
    <w:p w:rsidR="006354B5" w:rsidRDefault="006354B5" w:rsidP="00947613">
      <w:pPr>
        <w:spacing w:after="0" w:line="240" w:lineRule="auto"/>
        <w:rPr>
          <w:rFonts w:ascii="Tahoma" w:hAnsi="Tahoma" w:cs="Tahoma"/>
          <w:i/>
          <w:sz w:val="20"/>
          <w:szCs w:val="20"/>
        </w:rPr>
      </w:pPr>
    </w:p>
    <w:p w:rsidR="00947613" w:rsidRPr="00947613" w:rsidRDefault="00947613" w:rsidP="00947613">
      <w:pPr>
        <w:spacing w:after="0" w:line="240" w:lineRule="auto"/>
        <w:rPr>
          <w:rFonts w:ascii="Tahoma" w:hAnsi="Tahoma" w:cs="Tahoma"/>
          <w:i/>
          <w:sz w:val="20"/>
          <w:szCs w:val="20"/>
        </w:rPr>
      </w:pPr>
      <w:r w:rsidRPr="00947613">
        <w:rPr>
          <w:rFonts w:ascii="Tahoma" w:hAnsi="Tahoma" w:cs="Tahoma"/>
          <w:i/>
          <w:sz w:val="20"/>
          <w:szCs w:val="20"/>
        </w:rPr>
        <w:lastRenderedPageBreak/>
        <w:t>TWIST Documentation</w:t>
      </w:r>
    </w:p>
    <w:p w:rsidR="00947613" w:rsidRPr="00947613" w:rsidRDefault="00947613" w:rsidP="00947613">
      <w:pPr>
        <w:rPr>
          <w:rFonts w:ascii="Tahoma" w:hAnsi="Tahoma" w:cs="Tahoma"/>
          <w:sz w:val="20"/>
          <w:szCs w:val="20"/>
        </w:rPr>
      </w:pPr>
      <w:r w:rsidRPr="00947613">
        <w:rPr>
          <w:rFonts w:ascii="Tahoma" w:hAnsi="Tahoma" w:cs="Tahoma"/>
          <w:sz w:val="20"/>
          <w:szCs w:val="20"/>
        </w:rPr>
        <w:t>Counselor Notes are data entered according to services provided and regular contact made with candidates and participants and is coordinated with Program Detail, Service Tracking and Assessments and Training Plan Agreement.</w:t>
      </w:r>
    </w:p>
    <w:p w:rsidR="0001185A" w:rsidRDefault="0001185A" w:rsidP="00947613">
      <w:pPr>
        <w:spacing w:after="0" w:line="240" w:lineRule="auto"/>
      </w:pPr>
    </w:p>
    <w:p w:rsidR="0091435E" w:rsidRDefault="00947613" w:rsidP="00947613">
      <w:pPr>
        <w:spacing w:after="0" w:line="240" w:lineRule="auto"/>
      </w:pPr>
      <w:r>
        <w:t>Oil and Gas Initiative</w:t>
      </w:r>
    </w:p>
    <w:p w:rsidR="005F4872" w:rsidRPr="005F4872" w:rsidRDefault="005F4872" w:rsidP="00947613">
      <w:pPr>
        <w:spacing w:after="0" w:line="240" w:lineRule="auto"/>
        <w:rPr>
          <w:i/>
        </w:rPr>
      </w:pPr>
      <w:r w:rsidRPr="005F4872">
        <w:rPr>
          <w:i/>
        </w:rPr>
        <w:t>Process Outline</w:t>
      </w:r>
    </w:p>
    <w:p w:rsidR="005F4872" w:rsidRDefault="005F4872" w:rsidP="009D1329">
      <w:pPr>
        <w:pStyle w:val="BodyText"/>
        <w:numPr>
          <w:ilvl w:val="0"/>
          <w:numId w:val="38"/>
        </w:numPr>
        <w:tabs>
          <w:tab w:val="left" w:pos="820"/>
        </w:tabs>
        <w:autoSpaceDE/>
        <w:autoSpaceDN/>
        <w:adjustRightInd/>
        <w:spacing w:before="0"/>
        <w:ind w:left="1080"/>
      </w:pPr>
      <w:r>
        <w:t>Co</w:t>
      </w:r>
      <w:r>
        <w:rPr>
          <w:spacing w:val="-1"/>
        </w:rPr>
        <w:t>n</w:t>
      </w:r>
      <w:r>
        <w:t>ta</w:t>
      </w:r>
      <w:r>
        <w:rPr>
          <w:spacing w:val="-1"/>
        </w:rPr>
        <w:t>c</w:t>
      </w:r>
      <w:r>
        <w:t>t</w:t>
      </w:r>
      <w:r>
        <w:rPr>
          <w:spacing w:val="-16"/>
        </w:rPr>
        <w:t xml:space="preserve"> </w:t>
      </w:r>
      <w:r>
        <w:rPr>
          <w:spacing w:val="1"/>
        </w:rPr>
        <w:t>c</w:t>
      </w:r>
      <w:r>
        <w:rPr>
          <w:spacing w:val="-1"/>
        </w:rPr>
        <w:t>u</w:t>
      </w:r>
      <w:r>
        <w:t>stom</w:t>
      </w:r>
      <w:r>
        <w:rPr>
          <w:spacing w:val="1"/>
        </w:rPr>
        <w:t>er</w:t>
      </w:r>
      <w:r>
        <w:t>:</w:t>
      </w:r>
    </w:p>
    <w:p w:rsidR="005F4872" w:rsidRDefault="005F4872" w:rsidP="009D1329">
      <w:pPr>
        <w:pStyle w:val="BodyText"/>
        <w:numPr>
          <w:ilvl w:val="1"/>
          <w:numId w:val="38"/>
        </w:numPr>
        <w:tabs>
          <w:tab w:val="left" w:pos="1180"/>
        </w:tabs>
        <w:autoSpaceDE/>
        <w:autoSpaceDN/>
        <w:adjustRightInd/>
        <w:spacing w:before="7" w:line="242" w:lineRule="exact"/>
        <w:ind w:left="1800" w:right="513"/>
      </w:pPr>
      <w:r>
        <w:t>Per</w:t>
      </w:r>
      <w:r>
        <w:rPr>
          <w:spacing w:val="-1"/>
        </w:rPr>
        <w:t>f</w:t>
      </w:r>
      <w:r>
        <w:t>orm</w:t>
      </w:r>
      <w:r>
        <w:rPr>
          <w:spacing w:val="-5"/>
        </w:rPr>
        <w:t xml:space="preserve"> </w:t>
      </w:r>
      <w:r>
        <w:t>a</w:t>
      </w:r>
      <w:r>
        <w:rPr>
          <w:spacing w:val="-4"/>
        </w:rPr>
        <w:t xml:space="preserve"> </w:t>
      </w:r>
      <w:r>
        <w:t>pre</w:t>
      </w:r>
      <w:r>
        <w:rPr>
          <w:spacing w:val="-1"/>
        </w:rPr>
        <w:t>-</w:t>
      </w:r>
      <w:r>
        <w:t>s</w:t>
      </w:r>
      <w:r>
        <w:rPr>
          <w:spacing w:val="-1"/>
        </w:rPr>
        <w:t>c</w:t>
      </w:r>
      <w:r>
        <w:t>re</w:t>
      </w:r>
      <w:r>
        <w:rPr>
          <w:spacing w:val="2"/>
        </w:rPr>
        <w:t>e</w:t>
      </w:r>
      <w:r>
        <w:rPr>
          <w:spacing w:val="-1"/>
        </w:rPr>
        <w:t>n</w:t>
      </w:r>
      <w:r>
        <w:t>i</w:t>
      </w:r>
      <w:r>
        <w:rPr>
          <w:spacing w:val="-1"/>
        </w:rPr>
        <w:t>n</w:t>
      </w:r>
      <w:r>
        <w:t>g</w:t>
      </w:r>
      <w:r>
        <w:rPr>
          <w:spacing w:val="-3"/>
        </w:rPr>
        <w:t xml:space="preserve"> </w:t>
      </w:r>
      <w:r>
        <w:t>to</w:t>
      </w:r>
      <w:r>
        <w:rPr>
          <w:spacing w:val="-4"/>
        </w:rPr>
        <w:t xml:space="preserve"> </w:t>
      </w:r>
      <w:r>
        <w:t>ide</w:t>
      </w:r>
      <w:r>
        <w:rPr>
          <w:spacing w:val="-1"/>
        </w:rPr>
        <w:t>n</w:t>
      </w:r>
      <w:r>
        <w:t>ti</w:t>
      </w:r>
      <w:r>
        <w:rPr>
          <w:spacing w:val="-1"/>
        </w:rPr>
        <w:t>f</w:t>
      </w:r>
      <w:r>
        <w:t>y</w:t>
      </w:r>
      <w:r>
        <w:rPr>
          <w:spacing w:val="-6"/>
        </w:rPr>
        <w:t xml:space="preserve"> </w:t>
      </w:r>
      <w:r>
        <w:rPr>
          <w:spacing w:val="2"/>
        </w:rPr>
        <w:t>i</w:t>
      </w:r>
      <w:r>
        <w:t>f</w:t>
      </w:r>
      <w:r>
        <w:rPr>
          <w:spacing w:val="-7"/>
        </w:rPr>
        <w:t xml:space="preserve"> </w:t>
      </w:r>
      <w:r>
        <w:t>t</w:t>
      </w:r>
      <w:r>
        <w:rPr>
          <w:spacing w:val="-1"/>
        </w:rPr>
        <w:t>h</w:t>
      </w:r>
      <w:r>
        <w:t>e</w:t>
      </w:r>
      <w:r>
        <w:rPr>
          <w:spacing w:val="-4"/>
        </w:rPr>
        <w:t xml:space="preserve"> </w:t>
      </w:r>
      <w:r>
        <w:rPr>
          <w:spacing w:val="2"/>
        </w:rPr>
        <w:t>i</w:t>
      </w:r>
      <w:r>
        <w:rPr>
          <w:spacing w:val="-1"/>
        </w:rPr>
        <w:t>n</w:t>
      </w:r>
      <w:r>
        <w:t>di</w:t>
      </w:r>
      <w:r>
        <w:rPr>
          <w:spacing w:val="1"/>
        </w:rPr>
        <w:t>v</w:t>
      </w:r>
      <w:r>
        <w:t>idual</w:t>
      </w:r>
      <w:r>
        <w:rPr>
          <w:spacing w:val="-5"/>
        </w:rPr>
        <w:t xml:space="preserve"> </w:t>
      </w:r>
      <w:r>
        <w:t>lost</w:t>
      </w:r>
      <w:r>
        <w:rPr>
          <w:spacing w:val="-3"/>
        </w:rPr>
        <w:t xml:space="preserve"> </w:t>
      </w:r>
      <w:r>
        <w:t>t</w:t>
      </w:r>
      <w:r>
        <w:rPr>
          <w:spacing w:val="-1"/>
        </w:rPr>
        <w:t>h</w:t>
      </w:r>
      <w:r>
        <w:t>eir</w:t>
      </w:r>
      <w:r>
        <w:rPr>
          <w:spacing w:val="-5"/>
        </w:rPr>
        <w:t xml:space="preserve"> </w:t>
      </w:r>
      <w:r>
        <w:rPr>
          <w:spacing w:val="-1"/>
        </w:rPr>
        <w:t>j</w:t>
      </w:r>
      <w:r>
        <w:t>ob</w:t>
      </w:r>
      <w:r>
        <w:rPr>
          <w:spacing w:val="-3"/>
        </w:rPr>
        <w:t xml:space="preserve"> </w:t>
      </w:r>
      <w:r>
        <w:rPr>
          <w:spacing w:val="-2"/>
        </w:rPr>
        <w:t>f</w:t>
      </w:r>
      <w:r>
        <w:t>rom</w:t>
      </w:r>
      <w:r>
        <w:rPr>
          <w:spacing w:val="-4"/>
        </w:rPr>
        <w:t xml:space="preserve"> </w:t>
      </w:r>
      <w:r>
        <w:t>an</w:t>
      </w:r>
      <w:r>
        <w:rPr>
          <w:spacing w:val="-4"/>
        </w:rPr>
        <w:t xml:space="preserve"> </w:t>
      </w:r>
      <w:r>
        <w:t>oil</w:t>
      </w:r>
      <w:r>
        <w:rPr>
          <w:spacing w:val="-5"/>
        </w:rPr>
        <w:t xml:space="preserve"> </w:t>
      </w:r>
      <w:r>
        <w:t>a</w:t>
      </w:r>
      <w:r>
        <w:rPr>
          <w:spacing w:val="-1"/>
        </w:rPr>
        <w:t>n</w:t>
      </w:r>
      <w:r>
        <w:t>d</w:t>
      </w:r>
      <w:r>
        <w:rPr>
          <w:spacing w:val="-6"/>
        </w:rPr>
        <w:t xml:space="preserve"> </w:t>
      </w:r>
      <w:r>
        <w:rPr>
          <w:spacing w:val="2"/>
        </w:rPr>
        <w:t>g</w:t>
      </w:r>
      <w:r>
        <w:t>as</w:t>
      </w:r>
      <w:r>
        <w:rPr>
          <w:spacing w:val="-5"/>
        </w:rPr>
        <w:t xml:space="preserve"> </w:t>
      </w:r>
      <w:r>
        <w:t>i</w:t>
      </w:r>
      <w:r>
        <w:rPr>
          <w:spacing w:val="-1"/>
        </w:rPr>
        <w:t>n</w:t>
      </w:r>
      <w:r>
        <w:t>dust</w:t>
      </w:r>
      <w:r>
        <w:rPr>
          <w:spacing w:val="2"/>
        </w:rPr>
        <w:t>r</w:t>
      </w:r>
      <w:r>
        <w:t>y</w:t>
      </w:r>
      <w:r>
        <w:rPr>
          <w:spacing w:val="-7"/>
        </w:rPr>
        <w:t xml:space="preserve"> </w:t>
      </w:r>
      <w:r>
        <w:t>emplo</w:t>
      </w:r>
      <w:r>
        <w:rPr>
          <w:spacing w:val="-1"/>
        </w:rPr>
        <w:t>y</w:t>
      </w:r>
      <w:r>
        <w:t>er</w:t>
      </w:r>
      <w:r>
        <w:rPr>
          <w:spacing w:val="-3"/>
        </w:rPr>
        <w:t xml:space="preserve"> </w:t>
      </w:r>
      <w:r>
        <w:t>or</w:t>
      </w:r>
      <w:r>
        <w:rPr>
          <w:w w:val="99"/>
        </w:rPr>
        <w:t xml:space="preserve"> </w:t>
      </w:r>
      <w:r>
        <w:rPr>
          <w:spacing w:val="-2"/>
        </w:rPr>
        <w:t>f</w:t>
      </w:r>
      <w:r>
        <w:t>rom</w:t>
      </w:r>
      <w:r>
        <w:rPr>
          <w:spacing w:val="-5"/>
        </w:rPr>
        <w:t xml:space="preserve"> </w:t>
      </w:r>
      <w:r>
        <w:t>a</w:t>
      </w:r>
      <w:r>
        <w:rPr>
          <w:spacing w:val="-3"/>
        </w:rPr>
        <w:t xml:space="preserve"> </w:t>
      </w:r>
      <w:r>
        <w:rPr>
          <w:u w:val="single" w:color="000000"/>
        </w:rPr>
        <w:t>related</w:t>
      </w:r>
      <w:r>
        <w:rPr>
          <w:spacing w:val="-4"/>
          <w:u w:val="single" w:color="000000"/>
        </w:rPr>
        <w:t xml:space="preserve"> </w:t>
      </w:r>
      <w:r>
        <w:rPr>
          <w:u w:val="single" w:color="000000"/>
        </w:rPr>
        <w:t>ind</w:t>
      </w:r>
      <w:r>
        <w:rPr>
          <w:spacing w:val="-1"/>
          <w:u w:val="single" w:color="000000"/>
        </w:rPr>
        <w:t>u</w:t>
      </w:r>
      <w:r>
        <w:rPr>
          <w:u w:val="single" w:color="000000"/>
        </w:rPr>
        <w:t>st</w:t>
      </w:r>
      <w:r>
        <w:rPr>
          <w:spacing w:val="2"/>
          <w:u w:val="single" w:color="000000"/>
        </w:rPr>
        <w:t>r</w:t>
      </w:r>
      <w:r>
        <w:rPr>
          <w:u w:val="single" w:color="000000"/>
        </w:rPr>
        <w:t xml:space="preserve">y </w:t>
      </w:r>
      <w:r w:rsidRPr="005F4872">
        <w:rPr>
          <w:u w:color="000000"/>
        </w:rPr>
        <w:t>(see NAICS chart below)</w:t>
      </w:r>
      <w:r w:rsidRPr="005F4872">
        <w:rPr>
          <w:spacing w:val="-4"/>
          <w:u w:color="000000"/>
        </w:rPr>
        <w:t xml:space="preserve"> </w:t>
      </w:r>
      <w:r>
        <w:t>as</w:t>
      </w:r>
      <w:r>
        <w:rPr>
          <w:spacing w:val="-5"/>
        </w:rPr>
        <w:t xml:space="preserve"> </w:t>
      </w:r>
      <w:r>
        <w:t>a</w:t>
      </w:r>
      <w:r>
        <w:rPr>
          <w:spacing w:val="-2"/>
        </w:rPr>
        <w:t xml:space="preserve"> </w:t>
      </w:r>
      <w:r>
        <w:rPr>
          <w:u w:val="single" w:color="000000"/>
        </w:rPr>
        <w:t>dir</w:t>
      </w:r>
      <w:r>
        <w:rPr>
          <w:spacing w:val="1"/>
          <w:u w:val="single" w:color="000000"/>
        </w:rPr>
        <w:t>e</w:t>
      </w:r>
      <w:r>
        <w:rPr>
          <w:spacing w:val="-1"/>
          <w:u w:val="single" w:color="000000"/>
        </w:rPr>
        <w:t>c</w:t>
      </w:r>
      <w:r>
        <w:rPr>
          <w:u w:val="single" w:color="000000"/>
        </w:rPr>
        <w:t>t</w:t>
      </w:r>
      <w:r>
        <w:rPr>
          <w:spacing w:val="-4"/>
          <w:u w:val="single" w:color="000000"/>
        </w:rPr>
        <w:t xml:space="preserve"> </w:t>
      </w:r>
      <w:r>
        <w:rPr>
          <w:u w:val="single" w:color="000000"/>
        </w:rPr>
        <w:t>res</w:t>
      </w:r>
      <w:r>
        <w:rPr>
          <w:spacing w:val="-1"/>
          <w:u w:val="single" w:color="000000"/>
        </w:rPr>
        <w:t>u</w:t>
      </w:r>
      <w:r>
        <w:rPr>
          <w:u w:val="single" w:color="000000"/>
        </w:rPr>
        <w:t>lt</w:t>
      </w:r>
      <w:r>
        <w:rPr>
          <w:spacing w:val="-3"/>
          <w:u w:val="single" w:color="000000"/>
        </w:rPr>
        <w:t xml:space="preserve"> </w:t>
      </w:r>
      <w:r>
        <w:rPr>
          <w:spacing w:val="2"/>
        </w:rPr>
        <w:t>o</w:t>
      </w:r>
      <w:r>
        <w:t>f</w:t>
      </w:r>
      <w:r>
        <w:rPr>
          <w:spacing w:val="-6"/>
        </w:rPr>
        <w:t xml:space="preserve"> </w:t>
      </w:r>
      <w:r>
        <w:t>t</w:t>
      </w:r>
      <w:r>
        <w:rPr>
          <w:spacing w:val="-1"/>
        </w:rPr>
        <w:t>h</w:t>
      </w:r>
      <w:r>
        <w:t>e</w:t>
      </w:r>
      <w:r>
        <w:rPr>
          <w:spacing w:val="-4"/>
        </w:rPr>
        <w:t xml:space="preserve"> </w:t>
      </w:r>
      <w:r>
        <w:t>do</w:t>
      </w:r>
      <w:r>
        <w:rPr>
          <w:spacing w:val="3"/>
        </w:rPr>
        <w:t>w</w:t>
      </w:r>
      <w:r>
        <w:rPr>
          <w:spacing w:val="-1"/>
        </w:rPr>
        <w:t>n</w:t>
      </w:r>
      <w:r>
        <w:t>t</w:t>
      </w:r>
      <w:r>
        <w:rPr>
          <w:spacing w:val="3"/>
        </w:rPr>
        <w:t>u</w:t>
      </w:r>
      <w:r>
        <w:t>rn</w:t>
      </w:r>
      <w:r>
        <w:rPr>
          <w:spacing w:val="-5"/>
        </w:rPr>
        <w:t xml:space="preserve"> </w:t>
      </w:r>
      <w:r>
        <w:t>in</w:t>
      </w:r>
      <w:r>
        <w:rPr>
          <w:spacing w:val="-6"/>
        </w:rPr>
        <w:t xml:space="preserve"> </w:t>
      </w:r>
      <w:r>
        <w:t>t</w:t>
      </w:r>
      <w:r>
        <w:rPr>
          <w:spacing w:val="-1"/>
        </w:rPr>
        <w:t>h</w:t>
      </w:r>
      <w:r>
        <w:t>e</w:t>
      </w:r>
      <w:r>
        <w:rPr>
          <w:spacing w:val="-2"/>
        </w:rPr>
        <w:t xml:space="preserve"> </w:t>
      </w:r>
      <w:r>
        <w:t>oil</w:t>
      </w:r>
      <w:r>
        <w:rPr>
          <w:spacing w:val="-5"/>
        </w:rPr>
        <w:t xml:space="preserve"> </w:t>
      </w:r>
      <w:r>
        <w:t>a</w:t>
      </w:r>
      <w:r>
        <w:rPr>
          <w:spacing w:val="-1"/>
        </w:rPr>
        <w:t>n</w:t>
      </w:r>
      <w:r>
        <w:t>d</w:t>
      </w:r>
      <w:r>
        <w:rPr>
          <w:spacing w:val="-5"/>
        </w:rPr>
        <w:t xml:space="preserve"> </w:t>
      </w:r>
      <w:r>
        <w:t>g</w:t>
      </w:r>
      <w:r>
        <w:rPr>
          <w:spacing w:val="1"/>
        </w:rPr>
        <w:t>a</w:t>
      </w:r>
      <w:r>
        <w:t>s</w:t>
      </w:r>
      <w:r>
        <w:rPr>
          <w:spacing w:val="-5"/>
        </w:rPr>
        <w:t xml:space="preserve"> </w:t>
      </w:r>
      <w:r>
        <w:rPr>
          <w:spacing w:val="2"/>
        </w:rPr>
        <w:t>i</w:t>
      </w:r>
      <w:r>
        <w:rPr>
          <w:spacing w:val="-1"/>
        </w:rPr>
        <w:t>n</w:t>
      </w:r>
      <w:r>
        <w:t>dust</w:t>
      </w:r>
      <w:r>
        <w:rPr>
          <w:spacing w:val="2"/>
        </w:rPr>
        <w:t>r</w:t>
      </w:r>
      <w:r>
        <w:rPr>
          <w:spacing w:val="-1"/>
        </w:rPr>
        <w:t>y</w:t>
      </w:r>
      <w:r>
        <w:t>.</w:t>
      </w:r>
    </w:p>
    <w:p w:rsidR="005F4872" w:rsidRDefault="005F4872" w:rsidP="009D1329">
      <w:pPr>
        <w:pStyle w:val="BodyText"/>
        <w:numPr>
          <w:ilvl w:val="1"/>
          <w:numId w:val="38"/>
        </w:numPr>
        <w:tabs>
          <w:tab w:val="left" w:pos="1180"/>
        </w:tabs>
        <w:autoSpaceDE/>
        <w:autoSpaceDN/>
        <w:adjustRightInd/>
        <w:spacing w:before="0" w:line="238" w:lineRule="exact"/>
        <w:ind w:left="1800"/>
      </w:pPr>
      <w:r>
        <w:t>E</w:t>
      </w:r>
      <w:r>
        <w:rPr>
          <w:spacing w:val="-1"/>
        </w:rPr>
        <w:t>n</w:t>
      </w:r>
      <w:r>
        <w:t>ter</w:t>
      </w:r>
      <w:r>
        <w:rPr>
          <w:spacing w:val="-5"/>
        </w:rPr>
        <w:t xml:space="preserve"> </w:t>
      </w:r>
      <w:r>
        <w:rPr>
          <w:spacing w:val="-1"/>
        </w:rPr>
        <w:t>c</w:t>
      </w:r>
      <w:r>
        <w:t>o</w:t>
      </w:r>
      <w:r>
        <w:rPr>
          <w:spacing w:val="1"/>
        </w:rPr>
        <w:t>u</w:t>
      </w:r>
      <w:r>
        <w:rPr>
          <w:spacing w:val="-1"/>
        </w:rPr>
        <w:t>n</w:t>
      </w:r>
      <w:r>
        <w:t>seli</w:t>
      </w:r>
      <w:r>
        <w:rPr>
          <w:spacing w:val="-1"/>
        </w:rPr>
        <w:t>n</w:t>
      </w:r>
      <w:r>
        <w:t>g</w:t>
      </w:r>
      <w:r>
        <w:rPr>
          <w:spacing w:val="-2"/>
        </w:rPr>
        <w:t xml:space="preserve"> </w:t>
      </w:r>
      <w:r>
        <w:rPr>
          <w:spacing w:val="-1"/>
        </w:rPr>
        <w:t>n</w:t>
      </w:r>
      <w:r>
        <w:t>ote</w:t>
      </w:r>
      <w:r>
        <w:rPr>
          <w:spacing w:val="-5"/>
        </w:rPr>
        <w:t xml:space="preserve"> </w:t>
      </w:r>
      <w:r>
        <w:t>in</w:t>
      </w:r>
      <w:r>
        <w:rPr>
          <w:spacing w:val="-3"/>
        </w:rPr>
        <w:t xml:space="preserve"> </w:t>
      </w:r>
      <w:r>
        <w:rPr>
          <w:spacing w:val="1"/>
        </w:rPr>
        <w:t>T</w:t>
      </w:r>
      <w:r>
        <w:t>wist</w:t>
      </w:r>
      <w:r>
        <w:rPr>
          <w:spacing w:val="-5"/>
        </w:rPr>
        <w:t xml:space="preserve"> </w:t>
      </w:r>
      <w:r>
        <w:t>id</w:t>
      </w:r>
      <w:r>
        <w:rPr>
          <w:spacing w:val="1"/>
        </w:rPr>
        <w:t>e</w:t>
      </w:r>
      <w:r>
        <w:rPr>
          <w:spacing w:val="-1"/>
        </w:rPr>
        <w:t>n</w:t>
      </w:r>
      <w:r>
        <w:t>ti</w:t>
      </w:r>
      <w:r>
        <w:rPr>
          <w:spacing w:val="-1"/>
        </w:rPr>
        <w:t>fy</w:t>
      </w:r>
      <w:r>
        <w:rPr>
          <w:spacing w:val="2"/>
        </w:rPr>
        <w:t>i</w:t>
      </w:r>
      <w:r>
        <w:rPr>
          <w:spacing w:val="-1"/>
        </w:rPr>
        <w:t>n</w:t>
      </w:r>
      <w:r>
        <w:t>g</w:t>
      </w:r>
      <w:r>
        <w:rPr>
          <w:spacing w:val="-6"/>
        </w:rPr>
        <w:t xml:space="preserve"> </w:t>
      </w:r>
      <w:r>
        <w:t>t</w:t>
      </w:r>
      <w:r>
        <w:rPr>
          <w:spacing w:val="-1"/>
        </w:rPr>
        <w:t>h</w:t>
      </w:r>
      <w:r>
        <w:t>e</w:t>
      </w:r>
      <w:r>
        <w:rPr>
          <w:spacing w:val="-4"/>
        </w:rPr>
        <w:t xml:space="preserve"> </w:t>
      </w:r>
      <w:r>
        <w:rPr>
          <w:spacing w:val="2"/>
        </w:rPr>
        <w:t>i</w:t>
      </w:r>
      <w:r>
        <w:rPr>
          <w:spacing w:val="-1"/>
        </w:rPr>
        <w:t>n</w:t>
      </w:r>
      <w:r>
        <w:t>d</w:t>
      </w:r>
      <w:r>
        <w:rPr>
          <w:spacing w:val="1"/>
        </w:rPr>
        <w:t>u</w:t>
      </w:r>
      <w:r>
        <w:t>stry</w:t>
      </w:r>
      <w:r>
        <w:rPr>
          <w:spacing w:val="-4"/>
        </w:rPr>
        <w:t xml:space="preserve"> </w:t>
      </w:r>
      <w:r>
        <w:t>a</w:t>
      </w:r>
      <w:r>
        <w:rPr>
          <w:spacing w:val="-1"/>
        </w:rPr>
        <w:t>n</w:t>
      </w:r>
      <w:r>
        <w:t>d</w:t>
      </w:r>
      <w:r>
        <w:rPr>
          <w:spacing w:val="-5"/>
        </w:rPr>
        <w:t xml:space="preserve"> </w:t>
      </w:r>
      <w:r>
        <w:t>h</w:t>
      </w:r>
      <w:r>
        <w:rPr>
          <w:spacing w:val="-1"/>
        </w:rPr>
        <w:t>o</w:t>
      </w:r>
      <w:r>
        <w:t>w</w:t>
      </w:r>
      <w:r>
        <w:rPr>
          <w:spacing w:val="-5"/>
        </w:rPr>
        <w:t xml:space="preserve"> </w:t>
      </w:r>
      <w:r>
        <w:t>it</w:t>
      </w:r>
      <w:r>
        <w:rPr>
          <w:spacing w:val="-5"/>
        </w:rPr>
        <w:t xml:space="preserve"> </w:t>
      </w:r>
      <w:r>
        <w:t>relates</w:t>
      </w:r>
      <w:r>
        <w:rPr>
          <w:spacing w:val="-5"/>
        </w:rPr>
        <w:t xml:space="preserve"> </w:t>
      </w:r>
      <w:r>
        <w:t>to</w:t>
      </w:r>
      <w:r>
        <w:rPr>
          <w:spacing w:val="-6"/>
        </w:rPr>
        <w:t xml:space="preserve"> </w:t>
      </w:r>
      <w:r>
        <w:t>a</w:t>
      </w:r>
      <w:r>
        <w:rPr>
          <w:spacing w:val="-5"/>
        </w:rPr>
        <w:t xml:space="preserve"> </w:t>
      </w:r>
      <w:r>
        <w:t>dir</w:t>
      </w:r>
      <w:r>
        <w:rPr>
          <w:spacing w:val="3"/>
        </w:rPr>
        <w:t>e</w:t>
      </w:r>
      <w:r>
        <w:rPr>
          <w:spacing w:val="-1"/>
        </w:rPr>
        <w:t>c</w:t>
      </w:r>
      <w:r>
        <w:t>t</w:t>
      </w:r>
      <w:r>
        <w:rPr>
          <w:spacing w:val="-4"/>
        </w:rPr>
        <w:t xml:space="preserve"> </w:t>
      </w:r>
      <w:r>
        <w:t>res</w:t>
      </w:r>
      <w:r>
        <w:rPr>
          <w:spacing w:val="-1"/>
        </w:rPr>
        <w:t>u</w:t>
      </w:r>
      <w:r>
        <w:t>lt</w:t>
      </w:r>
      <w:r>
        <w:rPr>
          <w:spacing w:val="-5"/>
        </w:rPr>
        <w:t xml:space="preserve"> </w:t>
      </w:r>
      <w:r>
        <w:rPr>
          <w:spacing w:val="2"/>
        </w:rPr>
        <w:t>o</w:t>
      </w:r>
      <w:r>
        <w:t>f</w:t>
      </w:r>
      <w:r>
        <w:rPr>
          <w:spacing w:val="-6"/>
        </w:rPr>
        <w:t xml:space="preserve"> </w:t>
      </w:r>
      <w:r>
        <w:t>t</w:t>
      </w:r>
      <w:r>
        <w:rPr>
          <w:spacing w:val="-1"/>
        </w:rPr>
        <w:t>h</w:t>
      </w:r>
      <w:r>
        <w:t>e</w:t>
      </w:r>
      <w:r>
        <w:rPr>
          <w:spacing w:val="-5"/>
        </w:rPr>
        <w:t xml:space="preserve"> </w:t>
      </w:r>
      <w:r>
        <w:t>do</w:t>
      </w:r>
      <w:r>
        <w:rPr>
          <w:spacing w:val="3"/>
        </w:rPr>
        <w:t>w</w:t>
      </w:r>
      <w:r>
        <w:rPr>
          <w:spacing w:val="-1"/>
        </w:rPr>
        <w:t>n</w:t>
      </w:r>
      <w:r>
        <w:t>t</w:t>
      </w:r>
      <w:r>
        <w:rPr>
          <w:spacing w:val="-1"/>
        </w:rPr>
        <w:t>u</w:t>
      </w:r>
      <w:r>
        <w:t>r</w:t>
      </w:r>
      <w:r>
        <w:rPr>
          <w:spacing w:val="1"/>
        </w:rPr>
        <w:t>n</w:t>
      </w:r>
      <w:r>
        <w:t>.</w:t>
      </w:r>
    </w:p>
    <w:p w:rsidR="005F4872" w:rsidRDefault="005F4872" w:rsidP="009D1329">
      <w:pPr>
        <w:pStyle w:val="BodyText"/>
        <w:numPr>
          <w:ilvl w:val="2"/>
          <w:numId w:val="38"/>
        </w:numPr>
        <w:tabs>
          <w:tab w:val="left" w:pos="1900"/>
        </w:tabs>
        <w:autoSpaceDE/>
        <w:autoSpaceDN/>
        <w:adjustRightInd/>
        <w:spacing w:before="0" w:line="259" w:lineRule="exact"/>
        <w:ind w:left="2520"/>
      </w:pPr>
      <w:r>
        <w:t>E</w:t>
      </w:r>
      <w:r>
        <w:rPr>
          <w:spacing w:val="-1"/>
        </w:rPr>
        <w:t>n</w:t>
      </w:r>
      <w:r>
        <w:t>ter</w:t>
      </w:r>
      <w:r>
        <w:rPr>
          <w:spacing w:val="-5"/>
        </w:rPr>
        <w:t xml:space="preserve"> </w:t>
      </w:r>
      <w:r>
        <w:t>t</w:t>
      </w:r>
      <w:r>
        <w:rPr>
          <w:spacing w:val="-1"/>
        </w:rPr>
        <w:t>h</w:t>
      </w:r>
      <w:r>
        <w:t>e</w:t>
      </w:r>
      <w:r>
        <w:rPr>
          <w:spacing w:val="-5"/>
        </w:rPr>
        <w:t xml:space="preserve"> </w:t>
      </w:r>
      <w:r>
        <w:rPr>
          <w:spacing w:val="-1"/>
        </w:rPr>
        <w:t>N</w:t>
      </w:r>
      <w:r>
        <w:t>AICS</w:t>
      </w:r>
      <w:r>
        <w:rPr>
          <w:spacing w:val="-2"/>
        </w:rPr>
        <w:t xml:space="preserve"> </w:t>
      </w:r>
      <w:r>
        <w:rPr>
          <w:spacing w:val="-1"/>
        </w:rPr>
        <w:t>c</w:t>
      </w:r>
      <w:r>
        <w:t>ode</w:t>
      </w:r>
      <w:r>
        <w:rPr>
          <w:spacing w:val="-5"/>
        </w:rPr>
        <w:t xml:space="preserve"> </w:t>
      </w:r>
      <w:r>
        <w:t>a</w:t>
      </w:r>
      <w:r>
        <w:rPr>
          <w:spacing w:val="-1"/>
        </w:rPr>
        <w:t>n</w:t>
      </w:r>
      <w:r>
        <w:t>d</w:t>
      </w:r>
      <w:r>
        <w:rPr>
          <w:spacing w:val="-3"/>
        </w:rPr>
        <w:t xml:space="preserve"> </w:t>
      </w:r>
      <w:r>
        <w:t>t</w:t>
      </w:r>
      <w:r>
        <w:rPr>
          <w:spacing w:val="-1"/>
        </w:rPr>
        <w:t>h</w:t>
      </w:r>
      <w:r>
        <w:t>e</w:t>
      </w:r>
      <w:r>
        <w:rPr>
          <w:spacing w:val="-5"/>
        </w:rPr>
        <w:t xml:space="preserve"> </w:t>
      </w:r>
      <w:r>
        <w:rPr>
          <w:spacing w:val="-1"/>
        </w:rPr>
        <w:t>N</w:t>
      </w:r>
      <w:r>
        <w:t>AI</w:t>
      </w:r>
      <w:r>
        <w:rPr>
          <w:spacing w:val="3"/>
        </w:rPr>
        <w:t>C</w:t>
      </w:r>
      <w:r>
        <w:t>S</w:t>
      </w:r>
      <w:r>
        <w:rPr>
          <w:spacing w:val="-5"/>
        </w:rPr>
        <w:t xml:space="preserve"> </w:t>
      </w:r>
      <w:r>
        <w:t>descripti</w:t>
      </w:r>
      <w:r>
        <w:rPr>
          <w:spacing w:val="2"/>
        </w:rPr>
        <w:t>o</w:t>
      </w:r>
      <w:r>
        <w:t>n</w:t>
      </w:r>
      <w:r>
        <w:rPr>
          <w:spacing w:val="-6"/>
        </w:rPr>
        <w:t xml:space="preserve"> </w:t>
      </w:r>
      <w:r>
        <w:rPr>
          <w:spacing w:val="2"/>
        </w:rPr>
        <w:t>i</w:t>
      </w:r>
      <w:r>
        <w:t>n</w:t>
      </w:r>
      <w:r>
        <w:rPr>
          <w:spacing w:val="-6"/>
        </w:rPr>
        <w:t xml:space="preserve"> </w:t>
      </w:r>
      <w:r>
        <w:t>t</w:t>
      </w:r>
      <w:r>
        <w:rPr>
          <w:spacing w:val="-1"/>
        </w:rPr>
        <w:t>h</w:t>
      </w:r>
      <w:r>
        <w:t>e</w:t>
      </w:r>
      <w:r>
        <w:rPr>
          <w:spacing w:val="-3"/>
        </w:rPr>
        <w:t xml:space="preserve"> </w:t>
      </w:r>
      <w:r>
        <w:rPr>
          <w:spacing w:val="-1"/>
        </w:rPr>
        <w:t>n</w:t>
      </w:r>
      <w:r>
        <w:t>ot</w:t>
      </w:r>
      <w:r>
        <w:rPr>
          <w:spacing w:val="1"/>
        </w:rPr>
        <w:t>e</w:t>
      </w:r>
      <w:r>
        <w:t>s.</w:t>
      </w:r>
    </w:p>
    <w:p w:rsidR="005F4872" w:rsidRDefault="005F4872" w:rsidP="009D1329">
      <w:pPr>
        <w:pStyle w:val="BodyText"/>
        <w:numPr>
          <w:ilvl w:val="0"/>
          <w:numId w:val="38"/>
        </w:numPr>
        <w:tabs>
          <w:tab w:val="left" w:pos="820"/>
        </w:tabs>
        <w:autoSpaceDE/>
        <w:autoSpaceDN/>
        <w:adjustRightInd/>
        <w:spacing w:before="0"/>
        <w:ind w:left="1080"/>
      </w:pPr>
      <w:r>
        <w:t>Coll</w:t>
      </w:r>
      <w:r>
        <w:rPr>
          <w:spacing w:val="1"/>
        </w:rPr>
        <w:t>e</w:t>
      </w:r>
      <w:r>
        <w:rPr>
          <w:spacing w:val="-1"/>
        </w:rPr>
        <w:t>c</w:t>
      </w:r>
      <w:r>
        <w:t>t</w:t>
      </w:r>
      <w:r>
        <w:rPr>
          <w:spacing w:val="-7"/>
        </w:rPr>
        <w:t xml:space="preserve"> </w:t>
      </w:r>
      <w:r>
        <w:t>eligibili</w:t>
      </w:r>
      <w:r>
        <w:rPr>
          <w:spacing w:val="2"/>
        </w:rPr>
        <w:t>t</w:t>
      </w:r>
      <w:r>
        <w:t>y</w:t>
      </w:r>
      <w:r>
        <w:rPr>
          <w:spacing w:val="-6"/>
        </w:rPr>
        <w:t xml:space="preserve"> </w:t>
      </w:r>
      <w:r>
        <w:t>s</w:t>
      </w:r>
      <w:r>
        <w:rPr>
          <w:spacing w:val="-1"/>
        </w:rPr>
        <w:t>u</w:t>
      </w:r>
      <w:r>
        <w:t>pport</w:t>
      </w:r>
      <w:r>
        <w:rPr>
          <w:spacing w:val="2"/>
        </w:rPr>
        <w:t>i</w:t>
      </w:r>
      <w:r>
        <w:rPr>
          <w:spacing w:val="-1"/>
        </w:rPr>
        <w:t>n</w:t>
      </w:r>
      <w:r>
        <w:t>g</w:t>
      </w:r>
      <w:r>
        <w:rPr>
          <w:spacing w:val="-5"/>
        </w:rPr>
        <w:t xml:space="preserve"> </w:t>
      </w:r>
      <w:r>
        <w:t>doc</w:t>
      </w:r>
      <w:r>
        <w:rPr>
          <w:spacing w:val="-2"/>
        </w:rPr>
        <w:t>u</w:t>
      </w:r>
      <w:r>
        <w:t>m</w:t>
      </w:r>
      <w:r>
        <w:rPr>
          <w:spacing w:val="2"/>
        </w:rPr>
        <w:t>e</w:t>
      </w:r>
      <w:r>
        <w:rPr>
          <w:spacing w:val="-1"/>
        </w:rPr>
        <w:t>n</w:t>
      </w:r>
      <w:r>
        <w:t>tation</w:t>
      </w:r>
      <w:r>
        <w:rPr>
          <w:spacing w:val="-9"/>
        </w:rPr>
        <w:t xml:space="preserve"> </w:t>
      </w:r>
      <w:r>
        <w:t>a</w:t>
      </w:r>
      <w:r>
        <w:rPr>
          <w:spacing w:val="-1"/>
        </w:rPr>
        <w:t>n</w:t>
      </w:r>
      <w:r>
        <w:t>d</w:t>
      </w:r>
      <w:r>
        <w:rPr>
          <w:spacing w:val="-8"/>
        </w:rPr>
        <w:t xml:space="preserve"> </w:t>
      </w:r>
      <w:r>
        <w:t>s</w:t>
      </w:r>
      <w:r>
        <w:rPr>
          <w:spacing w:val="3"/>
        </w:rPr>
        <w:t>e</w:t>
      </w:r>
      <w:r>
        <w:rPr>
          <w:spacing w:val="-1"/>
        </w:rPr>
        <w:t>n</w:t>
      </w:r>
      <w:r>
        <w:t>d</w:t>
      </w:r>
      <w:r>
        <w:rPr>
          <w:spacing w:val="-8"/>
        </w:rPr>
        <w:t xml:space="preserve"> </w:t>
      </w:r>
      <w:r>
        <w:rPr>
          <w:spacing w:val="3"/>
        </w:rPr>
        <w:t>t</w:t>
      </w:r>
      <w:r>
        <w:t>o</w:t>
      </w:r>
      <w:r>
        <w:rPr>
          <w:spacing w:val="-7"/>
        </w:rPr>
        <w:t xml:space="preserve"> </w:t>
      </w:r>
      <w:r>
        <w:t>C</w:t>
      </w:r>
      <w:r>
        <w:rPr>
          <w:spacing w:val="1"/>
        </w:rPr>
        <w:t>a</w:t>
      </w:r>
      <w:r>
        <w:t>ll</w:t>
      </w:r>
      <w:r>
        <w:rPr>
          <w:spacing w:val="-8"/>
        </w:rPr>
        <w:t xml:space="preserve"> </w:t>
      </w:r>
      <w:r>
        <w:t>C</w:t>
      </w:r>
      <w:r>
        <w:rPr>
          <w:spacing w:val="1"/>
        </w:rPr>
        <w:t>e</w:t>
      </w:r>
      <w:r>
        <w:rPr>
          <w:spacing w:val="-1"/>
        </w:rPr>
        <w:t>n</w:t>
      </w:r>
      <w:r>
        <w:t>te</w:t>
      </w:r>
      <w:r>
        <w:rPr>
          <w:spacing w:val="5"/>
        </w:rPr>
        <w:t>r</w:t>
      </w:r>
      <w:r>
        <w:t>.</w:t>
      </w:r>
    </w:p>
    <w:p w:rsidR="005F4872" w:rsidRDefault="005F4872" w:rsidP="009D1329">
      <w:pPr>
        <w:pStyle w:val="BodyText"/>
        <w:numPr>
          <w:ilvl w:val="0"/>
          <w:numId w:val="37"/>
        </w:numPr>
        <w:tabs>
          <w:tab w:val="left" w:pos="1180"/>
        </w:tabs>
        <w:autoSpaceDE/>
        <w:autoSpaceDN/>
        <w:adjustRightInd/>
        <w:spacing w:before="0" w:line="241" w:lineRule="exact"/>
        <w:ind w:left="1260"/>
      </w:pPr>
      <w:r>
        <w:rPr>
          <w:rFonts w:ascii="Tahoma" w:eastAsia="Tahoma" w:hAnsi="Tahoma" w:cs="Tahoma"/>
        </w:rPr>
        <w:t>C</w:t>
      </w:r>
      <w:r>
        <w:rPr>
          <w:rFonts w:ascii="Tahoma" w:eastAsia="Tahoma" w:hAnsi="Tahoma" w:cs="Tahoma"/>
          <w:spacing w:val="1"/>
        </w:rPr>
        <w:t>a</w:t>
      </w:r>
      <w:r>
        <w:rPr>
          <w:rFonts w:ascii="Tahoma" w:eastAsia="Tahoma" w:hAnsi="Tahoma" w:cs="Tahoma"/>
        </w:rPr>
        <w:t>ll</w:t>
      </w:r>
      <w:r>
        <w:rPr>
          <w:rFonts w:ascii="Tahoma" w:eastAsia="Tahoma" w:hAnsi="Tahoma" w:cs="Tahoma"/>
          <w:spacing w:val="-6"/>
        </w:rPr>
        <w:t xml:space="preserve"> </w:t>
      </w:r>
      <w:r>
        <w:rPr>
          <w:rFonts w:ascii="Tahoma" w:eastAsia="Tahoma" w:hAnsi="Tahoma" w:cs="Tahoma"/>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ter</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rPr>
        <w:t>ill</w:t>
      </w:r>
      <w:r>
        <w:rPr>
          <w:rFonts w:ascii="Tahoma" w:eastAsia="Tahoma" w:hAnsi="Tahoma" w:cs="Tahoma"/>
          <w:spacing w:val="-6"/>
        </w:rPr>
        <w:t xml:space="preserve"> </w:t>
      </w:r>
      <w:r>
        <w:rPr>
          <w:rFonts w:ascii="Tahoma" w:eastAsia="Tahoma" w:hAnsi="Tahoma" w:cs="Tahoma"/>
          <w:spacing w:val="-1"/>
        </w:rPr>
        <w:t>n</w:t>
      </w:r>
      <w:r>
        <w:rPr>
          <w:rFonts w:ascii="Tahoma" w:eastAsia="Tahoma" w:hAnsi="Tahoma" w:cs="Tahoma"/>
        </w:rPr>
        <w:t>oti</w:t>
      </w:r>
      <w:r>
        <w:rPr>
          <w:rFonts w:ascii="Tahoma" w:eastAsia="Tahoma" w:hAnsi="Tahoma" w:cs="Tahoma"/>
          <w:spacing w:val="1"/>
        </w:rPr>
        <w:t>f</w:t>
      </w:r>
      <w:r>
        <w:rPr>
          <w:rFonts w:ascii="Tahoma" w:eastAsia="Tahoma" w:hAnsi="Tahoma" w:cs="Tahoma"/>
        </w:rPr>
        <w:t>y</w:t>
      </w:r>
      <w:r>
        <w:rPr>
          <w:rFonts w:ascii="Tahoma" w:eastAsia="Tahoma" w:hAnsi="Tahoma" w:cs="Tahoma"/>
          <w:spacing w:val="-7"/>
        </w:rPr>
        <w:t xml:space="preserve"> </w:t>
      </w:r>
      <w:r>
        <w:rPr>
          <w:rFonts w:ascii="Tahoma" w:eastAsia="Tahoma" w:hAnsi="Tahoma" w:cs="Tahoma"/>
          <w:spacing w:val="1"/>
        </w:rPr>
        <w:t>E</w:t>
      </w:r>
      <w:r>
        <w:rPr>
          <w:rFonts w:ascii="Tahoma" w:eastAsia="Tahoma" w:hAnsi="Tahoma" w:cs="Tahoma"/>
          <w:spacing w:val="-2"/>
        </w:rPr>
        <w:t>T</w:t>
      </w:r>
      <w:r>
        <w:rPr>
          <w:rFonts w:ascii="Tahoma" w:eastAsia="Tahoma" w:hAnsi="Tahoma" w:cs="Tahoma"/>
        </w:rPr>
        <w:t>C</w:t>
      </w:r>
      <w:r>
        <w:rPr>
          <w:rFonts w:ascii="Tahoma" w:eastAsia="Tahoma" w:hAnsi="Tahoma" w:cs="Tahoma"/>
          <w:spacing w:val="1"/>
        </w:rPr>
        <w:t>’</w:t>
      </w:r>
      <w:r>
        <w:rPr>
          <w:rFonts w:ascii="Tahoma" w:eastAsia="Tahoma" w:hAnsi="Tahoma" w:cs="Tahoma"/>
        </w:rPr>
        <w:t>s</w:t>
      </w:r>
      <w:r>
        <w:rPr>
          <w:rFonts w:ascii="Tahoma" w:eastAsia="Tahoma" w:hAnsi="Tahoma" w:cs="Tahoma"/>
          <w:spacing w:val="-4"/>
        </w:rPr>
        <w:t xml:space="preserve"> </w:t>
      </w:r>
      <w:r>
        <w:rPr>
          <w:rFonts w:ascii="Tahoma" w:eastAsia="Tahoma" w:hAnsi="Tahoma" w:cs="Tahoma"/>
        </w:rPr>
        <w:t>Oil</w:t>
      </w:r>
      <w:r>
        <w:rPr>
          <w:rFonts w:ascii="Tahoma" w:eastAsia="Tahoma" w:hAnsi="Tahoma" w:cs="Tahoma"/>
          <w:spacing w:val="-6"/>
        </w:rPr>
        <w:t xml:space="preserve"> </w:t>
      </w:r>
      <w:r>
        <w:rPr>
          <w:rFonts w:ascii="Tahoma" w:eastAsia="Tahoma" w:hAnsi="Tahoma" w:cs="Tahoma"/>
        </w:rPr>
        <w:t>&amp;</w:t>
      </w:r>
      <w:r>
        <w:rPr>
          <w:rFonts w:ascii="Tahoma" w:eastAsia="Tahoma" w:hAnsi="Tahoma" w:cs="Tahoma"/>
          <w:spacing w:val="-6"/>
        </w:rPr>
        <w:t xml:space="preserve"> </w:t>
      </w:r>
      <w:r>
        <w:rPr>
          <w:rFonts w:ascii="Tahoma" w:eastAsia="Tahoma" w:hAnsi="Tahoma" w:cs="Tahoma"/>
          <w:spacing w:val="-1"/>
        </w:rPr>
        <w:t>G</w:t>
      </w:r>
      <w:r>
        <w:rPr>
          <w:rFonts w:ascii="Tahoma" w:eastAsia="Tahoma" w:hAnsi="Tahoma" w:cs="Tahoma"/>
        </w:rPr>
        <w:t>as</w:t>
      </w:r>
      <w:r>
        <w:rPr>
          <w:rFonts w:ascii="Tahoma" w:eastAsia="Tahoma" w:hAnsi="Tahoma" w:cs="Tahoma"/>
          <w:spacing w:val="-5"/>
        </w:rPr>
        <w:t xml:space="preserve"> </w:t>
      </w:r>
      <w:r>
        <w:rPr>
          <w:rFonts w:ascii="Tahoma" w:eastAsia="Tahoma" w:hAnsi="Tahoma" w:cs="Tahoma"/>
        </w:rPr>
        <w:t>sta</w:t>
      </w:r>
      <w:r>
        <w:rPr>
          <w:rFonts w:ascii="Tahoma" w:eastAsia="Tahoma" w:hAnsi="Tahoma" w:cs="Tahoma"/>
          <w:spacing w:val="1"/>
        </w:rPr>
        <w:t>f</w:t>
      </w:r>
      <w:r>
        <w:rPr>
          <w:rFonts w:ascii="Tahoma" w:eastAsia="Tahoma" w:hAnsi="Tahoma" w:cs="Tahoma"/>
        </w:rPr>
        <w:t>f</w:t>
      </w:r>
      <w:r>
        <w:rPr>
          <w:rFonts w:ascii="Tahoma" w:eastAsia="Tahoma" w:hAnsi="Tahoma" w:cs="Tahoma"/>
          <w:spacing w:val="-7"/>
        </w:rPr>
        <w:t xml:space="preserve"> </w:t>
      </w:r>
      <w:r>
        <w:rPr>
          <w:rFonts w:ascii="Tahoma" w:eastAsia="Tahoma" w:hAnsi="Tahoma" w:cs="Tahoma"/>
        </w:rPr>
        <w:t>w</w:t>
      </w:r>
      <w:r>
        <w:rPr>
          <w:rFonts w:ascii="Tahoma" w:eastAsia="Tahoma" w:hAnsi="Tahoma" w:cs="Tahoma"/>
          <w:spacing w:val="-1"/>
        </w:rPr>
        <w:t>h</w:t>
      </w:r>
      <w:r>
        <w:rPr>
          <w:rFonts w:ascii="Tahoma" w:eastAsia="Tahoma" w:hAnsi="Tahoma" w:cs="Tahoma"/>
          <w:spacing w:val="3"/>
        </w:rPr>
        <w:t>e</w:t>
      </w:r>
      <w:r>
        <w:rPr>
          <w:rFonts w:ascii="Tahoma" w:eastAsia="Tahoma" w:hAnsi="Tahoma" w:cs="Tahoma"/>
        </w:rPr>
        <w:t>n</w:t>
      </w:r>
      <w:r>
        <w:rPr>
          <w:rFonts w:ascii="Tahoma" w:eastAsia="Tahoma" w:hAnsi="Tahoma" w:cs="Tahoma"/>
          <w:spacing w:val="-7"/>
        </w:rPr>
        <w:t xml:space="preserve"> </w:t>
      </w:r>
      <w:r>
        <w:rPr>
          <w:rFonts w:ascii="Tahoma" w:eastAsia="Tahoma" w:hAnsi="Tahoma" w:cs="Tahoma"/>
          <w:spacing w:val="1"/>
        </w:rPr>
        <w:t>c</w:t>
      </w:r>
      <w:r>
        <w:rPr>
          <w:rFonts w:ascii="Tahoma" w:eastAsia="Tahoma" w:hAnsi="Tahoma" w:cs="Tahoma"/>
          <w:spacing w:val="-1"/>
        </w:rPr>
        <w:t>u</w:t>
      </w:r>
      <w:r>
        <w:rPr>
          <w:rFonts w:ascii="Tahoma" w:eastAsia="Tahoma" w:hAnsi="Tahoma" w:cs="Tahoma"/>
        </w:rPr>
        <w:t>st</w:t>
      </w:r>
      <w:r>
        <w:rPr>
          <w:rFonts w:ascii="Tahoma" w:eastAsia="Tahoma" w:hAnsi="Tahoma" w:cs="Tahoma"/>
          <w:spacing w:val="2"/>
        </w:rPr>
        <w:t>o</w:t>
      </w:r>
      <w:r>
        <w:rPr>
          <w:rFonts w:ascii="Tahoma" w:eastAsia="Tahoma" w:hAnsi="Tahoma" w:cs="Tahoma"/>
        </w:rPr>
        <w:t>mer</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rPr>
        <w:t>ligibility</w:t>
      </w:r>
      <w:r>
        <w:rPr>
          <w:rFonts w:ascii="Tahoma" w:eastAsia="Tahoma" w:hAnsi="Tahoma" w:cs="Tahoma"/>
          <w:spacing w:val="-7"/>
        </w:rPr>
        <w:t xml:space="preserve"> </w:t>
      </w:r>
      <w:r>
        <w:rPr>
          <w:rFonts w:ascii="Tahoma" w:eastAsia="Tahoma" w:hAnsi="Tahoma" w:cs="Tahoma"/>
        </w:rPr>
        <w:t>is</w:t>
      </w:r>
      <w:r>
        <w:rPr>
          <w:rFonts w:ascii="Tahoma" w:eastAsia="Tahoma" w:hAnsi="Tahoma" w:cs="Tahoma"/>
          <w:spacing w:val="-5"/>
        </w:rPr>
        <w:t xml:space="preserve"> </w:t>
      </w:r>
      <w:r>
        <w:rPr>
          <w:rFonts w:ascii="Tahoma" w:eastAsia="Tahoma" w:hAnsi="Tahoma" w:cs="Tahoma"/>
          <w:spacing w:val="1"/>
        </w:rPr>
        <w:t>c</w:t>
      </w:r>
      <w:r>
        <w:rPr>
          <w:rFonts w:ascii="Tahoma" w:eastAsia="Tahoma" w:hAnsi="Tahoma" w:cs="Tahoma"/>
        </w:rPr>
        <w:t>omplet</w:t>
      </w:r>
      <w:r>
        <w:rPr>
          <w:rFonts w:ascii="Tahoma" w:eastAsia="Tahoma" w:hAnsi="Tahoma" w:cs="Tahoma"/>
          <w:spacing w:val="8"/>
        </w:rPr>
        <w:t>e</w:t>
      </w:r>
      <w:r>
        <w:t>.</w:t>
      </w:r>
    </w:p>
    <w:p w:rsidR="005F4872" w:rsidRDefault="005F4872" w:rsidP="009D1329">
      <w:pPr>
        <w:pStyle w:val="BodyText"/>
        <w:numPr>
          <w:ilvl w:val="0"/>
          <w:numId w:val="37"/>
        </w:numPr>
        <w:tabs>
          <w:tab w:val="left" w:pos="1180"/>
        </w:tabs>
        <w:autoSpaceDE/>
        <w:autoSpaceDN/>
        <w:adjustRightInd/>
        <w:spacing w:before="0"/>
        <w:ind w:left="1260"/>
      </w:pPr>
      <w:r>
        <w:t>C</w:t>
      </w:r>
      <w:r>
        <w:rPr>
          <w:spacing w:val="1"/>
        </w:rPr>
        <w:t>a</w:t>
      </w:r>
      <w:r>
        <w:t>ll</w:t>
      </w:r>
      <w:r>
        <w:rPr>
          <w:spacing w:val="-5"/>
        </w:rPr>
        <w:t xml:space="preserve"> </w:t>
      </w:r>
      <w:r>
        <w:t>C</w:t>
      </w:r>
      <w:r>
        <w:rPr>
          <w:spacing w:val="1"/>
        </w:rPr>
        <w:t>e</w:t>
      </w:r>
      <w:r>
        <w:rPr>
          <w:spacing w:val="-1"/>
        </w:rPr>
        <w:t>n</w:t>
      </w:r>
      <w:r>
        <w:t>ter</w:t>
      </w:r>
      <w:r>
        <w:rPr>
          <w:spacing w:val="-4"/>
        </w:rPr>
        <w:t xml:space="preserve"> </w:t>
      </w:r>
      <w:r>
        <w:rPr>
          <w:spacing w:val="1"/>
        </w:rPr>
        <w:t>w</w:t>
      </w:r>
      <w:r>
        <w:t>ill</w:t>
      </w:r>
      <w:r>
        <w:rPr>
          <w:spacing w:val="-4"/>
        </w:rPr>
        <w:t xml:space="preserve"> </w:t>
      </w:r>
      <w:r>
        <w:rPr>
          <w:spacing w:val="-1"/>
        </w:rPr>
        <w:t>c</w:t>
      </w:r>
      <w:r>
        <w:t>reate</w:t>
      </w:r>
      <w:r>
        <w:rPr>
          <w:spacing w:val="-3"/>
        </w:rPr>
        <w:t xml:space="preserve"> </w:t>
      </w:r>
      <w:r>
        <w:t>a</w:t>
      </w:r>
      <w:r>
        <w:rPr>
          <w:spacing w:val="-4"/>
        </w:rPr>
        <w:t xml:space="preserve"> </w:t>
      </w:r>
      <w:r>
        <w:t>Program</w:t>
      </w:r>
      <w:r>
        <w:rPr>
          <w:spacing w:val="-3"/>
        </w:rPr>
        <w:t xml:space="preserve"> </w:t>
      </w:r>
      <w:r>
        <w:rPr>
          <w:spacing w:val="-1"/>
        </w:rPr>
        <w:t>D</w:t>
      </w:r>
      <w:r>
        <w:t>etail</w:t>
      </w:r>
      <w:r>
        <w:rPr>
          <w:spacing w:val="-5"/>
        </w:rPr>
        <w:t xml:space="preserve"> </w:t>
      </w:r>
      <w:r>
        <w:t>in</w:t>
      </w:r>
      <w:r>
        <w:rPr>
          <w:spacing w:val="-4"/>
        </w:rPr>
        <w:t xml:space="preserve"> </w:t>
      </w:r>
      <w:r>
        <w:rPr>
          <w:spacing w:val="-1"/>
        </w:rPr>
        <w:t>T</w:t>
      </w:r>
      <w:r>
        <w:t>wist</w:t>
      </w:r>
      <w:r>
        <w:rPr>
          <w:spacing w:val="-2"/>
        </w:rPr>
        <w:t xml:space="preserve"> </w:t>
      </w:r>
      <w:r>
        <w:rPr>
          <w:spacing w:val="-1"/>
        </w:rPr>
        <w:t>u</w:t>
      </w:r>
      <w:r>
        <w:t>si</w:t>
      </w:r>
      <w:r>
        <w:rPr>
          <w:spacing w:val="1"/>
        </w:rPr>
        <w:t>n</w:t>
      </w:r>
      <w:r>
        <w:t>g</w:t>
      </w:r>
      <w:r>
        <w:rPr>
          <w:spacing w:val="-2"/>
        </w:rPr>
        <w:t xml:space="preserve"> </w:t>
      </w:r>
      <w:r>
        <w:t>o</w:t>
      </w:r>
      <w:r>
        <w:rPr>
          <w:spacing w:val="-2"/>
        </w:rPr>
        <w:t>ff</w:t>
      </w:r>
      <w:r>
        <w:rPr>
          <w:spacing w:val="2"/>
        </w:rPr>
        <w:t>i</w:t>
      </w:r>
      <w:r>
        <w:rPr>
          <w:spacing w:val="-1"/>
        </w:rPr>
        <w:t>c</w:t>
      </w:r>
      <w:r>
        <w:t>e</w:t>
      </w:r>
      <w:r>
        <w:rPr>
          <w:spacing w:val="-3"/>
        </w:rPr>
        <w:t xml:space="preserve"> </w:t>
      </w:r>
      <w:r>
        <w:t>3</w:t>
      </w:r>
      <w:r>
        <w:rPr>
          <w:spacing w:val="-3"/>
        </w:rPr>
        <w:t xml:space="preserve"> </w:t>
      </w:r>
      <w:r>
        <w:rPr>
          <w:spacing w:val="-1"/>
        </w:rPr>
        <w:t>c</w:t>
      </w:r>
      <w:r>
        <w:t>ode</w:t>
      </w:r>
      <w:r>
        <w:rPr>
          <w:spacing w:val="3"/>
        </w:rPr>
        <w:t xml:space="preserve"> </w:t>
      </w:r>
      <w:r>
        <w:rPr>
          <w:rFonts w:ascii="Tahoma" w:eastAsia="Tahoma" w:hAnsi="Tahoma" w:cs="Tahoma"/>
        </w:rPr>
        <w:t>–</w:t>
      </w:r>
      <w:r>
        <w:rPr>
          <w:rFonts w:ascii="Tahoma" w:eastAsia="Tahoma" w:hAnsi="Tahoma" w:cs="Tahoma"/>
          <w:spacing w:val="-2"/>
        </w:rPr>
        <w:t xml:space="preserve"> </w:t>
      </w:r>
      <w:r>
        <w:rPr>
          <w:spacing w:val="-1"/>
        </w:rPr>
        <w:t>4</w:t>
      </w:r>
      <w:r>
        <w:rPr>
          <w:spacing w:val="1"/>
        </w:rPr>
        <w:t>9</w:t>
      </w:r>
      <w:r>
        <w:t>0</w:t>
      </w:r>
      <w:r>
        <w:rPr>
          <w:spacing w:val="-6"/>
        </w:rPr>
        <w:t xml:space="preserve"> </w:t>
      </w:r>
      <w:r>
        <w:rPr>
          <w:spacing w:val="1"/>
        </w:rPr>
        <w:t>E</w:t>
      </w:r>
      <w:r>
        <w:rPr>
          <w:spacing w:val="-2"/>
        </w:rPr>
        <w:t>T</w:t>
      </w:r>
      <w:r>
        <w:rPr>
          <w:spacing w:val="2"/>
        </w:rPr>
        <w:t>C</w:t>
      </w:r>
      <w:r>
        <w:t>,</w:t>
      </w:r>
      <w:r>
        <w:rPr>
          <w:spacing w:val="-4"/>
        </w:rPr>
        <w:t xml:space="preserve"> </w:t>
      </w:r>
      <w:r>
        <w:rPr>
          <w:spacing w:val="1"/>
        </w:rPr>
        <w:t>of</w:t>
      </w:r>
      <w:r>
        <w:rPr>
          <w:spacing w:val="-2"/>
        </w:rPr>
        <w:t>f</w:t>
      </w:r>
      <w:r>
        <w:t>i</w:t>
      </w:r>
      <w:r>
        <w:rPr>
          <w:spacing w:val="-1"/>
        </w:rPr>
        <w:t>c</w:t>
      </w:r>
      <w:r>
        <w:t>e</w:t>
      </w:r>
      <w:r>
        <w:rPr>
          <w:spacing w:val="-4"/>
        </w:rPr>
        <w:t xml:space="preserve"> </w:t>
      </w:r>
      <w:r>
        <w:t>5</w:t>
      </w:r>
      <w:r>
        <w:rPr>
          <w:spacing w:val="-2"/>
        </w:rPr>
        <w:t xml:space="preserve"> </w:t>
      </w:r>
      <w:r>
        <w:rPr>
          <w:spacing w:val="-1"/>
        </w:rPr>
        <w:t>c</w:t>
      </w:r>
      <w:r>
        <w:t>ode</w:t>
      </w:r>
      <w:r>
        <w:rPr>
          <w:spacing w:val="1"/>
        </w:rPr>
        <w:t xml:space="preserve"> </w:t>
      </w:r>
      <w:r>
        <w:rPr>
          <w:rFonts w:ascii="Tahoma" w:eastAsia="Tahoma" w:hAnsi="Tahoma" w:cs="Tahoma"/>
        </w:rPr>
        <w:t>–</w:t>
      </w:r>
      <w:r>
        <w:rPr>
          <w:rFonts w:ascii="Tahoma" w:eastAsia="Tahoma" w:hAnsi="Tahoma" w:cs="Tahoma"/>
          <w:spacing w:val="54"/>
        </w:rPr>
        <w:t xml:space="preserve"> </w:t>
      </w:r>
      <w:r>
        <w:rPr>
          <w:spacing w:val="1"/>
        </w:rPr>
        <w:t>2</w:t>
      </w:r>
      <w:r>
        <w:rPr>
          <w:spacing w:val="-1"/>
        </w:rPr>
        <w:t>0</w:t>
      </w:r>
      <w:r>
        <w:rPr>
          <w:spacing w:val="1"/>
        </w:rPr>
        <w:t>3</w:t>
      </w:r>
      <w:r>
        <w:t>9</w:t>
      </w:r>
      <w:r>
        <w:rPr>
          <w:spacing w:val="-6"/>
        </w:rPr>
        <w:t xml:space="preserve"> </w:t>
      </w:r>
      <w:r>
        <w:rPr>
          <w:spacing w:val="-1"/>
        </w:rPr>
        <w:t>D</w:t>
      </w:r>
      <w:r>
        <w:t>W</w:t>
      </w:r>
      <w:r>
        <w:rPr>
          <w:spacing w:val="-4"/>
        </w:rPr>
        <w:t xml:space="preserve"> </w:t>
      </w:r>
      <w:r>
        <w:rPr>
          <w:spacing w:val="3"/>
        </w:rPr>
        <w:t>O</w:t>
      </w:r>
      <w:r>
        <w:t>il</w:t>
      </w:r>
    </w:p>
    <w:p w:rsidR="005F4872" w:rsidRDefault="005F4872" w:rsidP="005F4872">
      <w:pPr>
        <w:pStyle w:val="BodyText"/>
        <w:spacing w:line="239" w:lineRule="exact"/>
        <w:ind w:left="1180" w:firstLine="0"/>
      </w:pPr>
      <w:r>
        <w:t>&amp;</w:t>
      </w:r>
      <w:r>
        <w:rPr>
          <w:spacing w:val="-7"/>
        </w:rPr>
        <w:t xml:space="preserve"> </w:t>
      </w:r>
      <w:r>
        <w:rPr>
          <w:spacing w:val="-1"/>
        </w:rPr>
        <w:t>G</w:t>
      </w:r>
      <w:r>
        <w:t>a</w:t>
      </w:r>
      <w:r>
        <w:rPr>
          <w:spacing w:val="-1"/>
        </w:rPr>
        <w:t>s</w:t>
      </w:r>
      <w:r>
        <w:t>.</w:t>
      </w:r>
    </w:p>
    <w:p w:rsidR="005F4872" w:rsidRDefault="005F4872" w:rsidP="009D1329">
      <w:pPr>
        <w:pStyle w:val="BodyText"/>
        <w:numPr>
          <w:ilvl w:val="0"/>
          <w:numId w:val="38"/>
        </w:numPr>
        <w:tabs>
          <w:tab w:val="left" w:pos="820"/>
        </w:tabs>
        <w:autoSpaceDE/>
        <w:autoSpaceDN/>
        <w:adjustRightInd/>
        <w:spacing w:before="0"/>
        <w:ind w:left="1080"/>
      </w:pPr>
      <w:r>
        <w:t>E</w:t>
      </w:r>
      <w:r>
        <w:rPr>
          <w:spacing w:val="-1"/>
        </w:rPr>
        <w:t>n</w:t>
      </w:r>
      <w:r>
        <w:t>roll</w:t>
      </w:r>
      <w:r>
        <w:rPr>
          <w:spacing w:val="-7"/>
        </w:rPr>
        <w:t xml:space="preserve"> </w:t>
      </w:r>
      <w:r>
        <w:rPr>
          <w:rFonts w:ascii="Tahoma" w:eastAsia="Tahoma" w:hAnsi="Tahoma" w:cs="Tahoma"/>
          <w:b/>
          <w:bCs/>
          <w:color w:val="FF0000"/>
        </w:rPr>
        <w:t>all</w:t>
      </w:r>
      <w:r>
        <w:rPr>
          <w:rFonts w:ascii="Tahoma" w:eastAsia="Tahoma" w:hAnsi="Tahoma" w:cs="Tahoma"/>
          <w:b/>
          <w:bCs/>
          <w:color w:val="FF0000"/>
          <w:spacing w:val="-3"/>
        </w:rPr>
        <w:t xml:space="preserve"> </w:t>
      </w:r>
      <w:r>
        <w:rPr>
          <w:color w:val="000000"/>
          <w:spacing w:val="1"/>
        </w:rPr>
        <w:t>c</w:t>
      </w:r>
      <w:r>
        <w:rPr>
          <w:color w:val="000000"/>
          <w:spacing w:val="-1"/>
        </w:rPr>
        <w:t>u</w:t>
      </w:r>
      <w:r>
        <w:rPr>
          <w:color w:val="000000"/>
        </w:rPr>
        <w:t>stom</w:t>
      </w:r>
      <w:r>
        <w:rPr>
          <w:color w:val="000000"/>
          <w:spacing w:val="1"/>
        </w:rPr>
        <w:t>e</w:t>
      </w:r>
      <w:r>
        <w:rPr>
          <w:color w:val="000000"/>
        </w:rPr>
        <w:t>rs</w:t>
      </w:r>
      <w:r>
        <w:rPr>
          <w:color w:val="000000"/>
          <w:spacing w:val="-7"/>
        </w:rPr>
        <w:t xml:space="preserve"> </w:t>
      </w:r>
      <w:r>
        <w:rPr>
          <w:color w:val="000000"/>
          <w:spacing w:val="2"/>
        </w:rPr>
        <w:t>i</w:t>
      </w:r>
      <w:r>
        <w:rPr>
          <w:color w:val="000000"/>
          <w:spacing w:val="-1"/>
        </w:rPr>
        <w:t>n</w:t>
      </w:r>
      <w:r>
        <w:rPr>
          <w:color w:val="000000"/>
        </w:rPr>
        <w:t>to</w:t>
      </w:r>
      <w:r>
        <w:rPr>
          <w:color w:val="000000"/>
          <w:spacing w:val="-7"/>
        </w:rPr>
        <w:t xml:space="preserve"> </w:t>
      </w:r>
      <w:r>
        <w:rPr>
          <w:color w:val="000000"/>
        </w:rPr>
        <w:t>t</w:t>
      </w:r>
      <w:r>
        <w:rPr>
          <w:color w:val="000000"/>
          <w:spacing w:val="1"/>
        </w:rPr>
        <w:t>h</w:t>
      </w:r>
      <w:r>
        <w:rPr>
          <w:color w:val="000000"/>
        </w:rPr>
        <w:t>e</w:t>
      </w:r>
      <w:r>
        <w:rPr>
          <w:color w:val="000000"/>
          <w:spacing w:val="-7"/>
        </w:rPr>
        <w:t xml:space="preserve"> </w:t>
      </w:r>
      <w:r>
        <w:rPr>
          <w:color w:val="000000"/>
          <w:spacing w:val="-1"/>
        </w:rPr>
        <w:t>f</w:t>
      </w:r>
      <w:r>
        <w:rPr>
          <w:color w:val="000000"/>
        </w:rPr>
        <w:t>ollowi</w:t>
      </w:r>
      <w:r>
        <w:rPr>
          <w:color w:val="000000"/>
          <w:spacing w:val="-1"/>
        </w:rPr>
        <w:t>n</w:t>
      </w:r>
      <w:r>
        <w:rPr>
          <w:color w:val="000000"/>
          <w:spacing w:val="2"/>
        </w:rPr>
        <w:t>g</w:t>
      </w:r>
      <w:r>
        <w:rPr>
          <w:color w:val="000000"/>
        </w:rPr>
        <w:t>:</w:t>
      </w:r>
    </w:p>
    <w:p w:rsidR="005F4872" w:rsidRDefault="005F4872" w:rsidP="009D1329">
      <w:pPr>
        <w:pStyle w:val="BodyText"/>
        <w:numPr>
          <w:ilvl w:val="1"/>
          <w:numId w:val="38"/>
        </w:numPr>
        <w:tabs>
          <w:tab w:val="left" w:pos="1180"/>
        </w:tabs>
        <w:autoSpaceDE/>
        <w:autoSpaceDN/>
        <w:adjustRightInd/>
        <w:spacing w:before="0" w:line="243" w:lineRule="exact"/>
        <w:ind w:left="1800"/>
      </w:pPr>
      <w:r>
        <w:t>Servi</w:t>
      </w:r>
      <w:r>
        <w:rPr>
          <w:spacing w:val="-1"/>
        </w:rPr>
        <w:t>c</w:t>
      </w:r>
      <w:r>
        <w:t>e</w:t>
      </w:r>
      <w:r>
        <w:rPr>
          <w:spacing w:val="-6"/>
        </w:rPr>
        <w:t xml:space="preserve"> </w:t>
      </w:r>
      <w:r>
        <w:t>C</w:t>
      </w:r>
      <w:r>
        <w:rPr>
          <w:spacing w:val="1"/>
        </w:rPr>
        <w:t>a</w:t>
      </w:r>
      <w:r>
        <w:t>tego</w:t>
      </w:r>
      <w:r>
        <w:rPr>
          <w:spacing w:val="2"/>
        </w:rPr>
        <w:t>r</w:t>
      </w:r>
      <w:r>
        <w:t>y</w:t>
      </w:r>
      <w:r>
        <w:rPr>
          <w:spacing w:val="-6"/>
        </w:rPr>
        <w:t xml:space="preserve"> </w:t>
      </w:r>
      <w:r>
        <w:rPr>
          <w:rFonts w:ascii="Tahoma" w:eastAsia="Tahoma" w:hAnsi="Tahoma" w:cs="Tahoma"/>
        </w:rPr>
        <w:t>–</w:t>
      </w:r>
      <w:r>
        <w:rPr>
          <w:rFonts w:ascii="Tahoma" w:eastAsia="Tahoma" w:hAnsi="Tahoma" w:cs="Tahoma"/>
          <w:spacing w:val="-5"/>
        </w:rPr>
        <w:t xml:space="preserve"> </w:t>
      </w:r>
      <w:r>
        <w:t>2</w:t>
      </w:r>
      <w:r>
        <w:rPr>
          <w:spacing w:val="-7"/>
        </w:rPr>
        <w:t xml:space="preserve"> </w:t>
      </w:r>
      <w:r>
        <w:t>Asse</w:t>
      </w:r>
      <w:r>
        <w:rPr>
          <w:spacing w:val="2"/>
        </w:rPr>
        <w:t>s</w:t>
      </w:r>
      <w:r>
        <w:t>sme</w:t>
      </w:r>
      <w:r>
        <w:rPr>
          <w:spacing w:val="-1"/>
        </w:rPr>
        <w:t>n</w:t>
      </w:r>
      <w:r>
        <w:t>t</w:t>
      </w:r>
      <w:r>
        <w:rPr>
          <w:spacing w:val="-6"/>
        </w:rPr>
        <w:t xml:space="preserve"> </w:t>
      </w:r>
      <w:r>
        <w:t>&amp;</w:t>
      </w:r>
      <w:r>
        <w:rPr>
          <w:spacing w:val="-7"/>
        </w:rPr>
        <w:t xml:space="preserve"> </w:t>
      </w:r>
      <w:r>
        <w:t>Pla</w:t>
      </w:r>
      <w:r>
        <w:rPr>
          <w:spacing w:val="-1"/>
        </w:rPr>
        <w:t>nn</w:t>
      </w:r>
      <w:r>
        <w:rPr>
          <w:spacing w:val="2"/>
        </w:rPr>
        <w:t>i</w:t>
      </w:r>
      <w:r>
        <w:rPr>
          <w:spacing w:val="-1"/>
        </w:rPr>
        <w:t>n</w:t>
      </w:r>
      <w:r>
        <w:t>g;</w:t>
      </w:r>
      <w:r>
        <w:rPr>
          <w:spacing w:val="-4"/>
        </w:rPr>
        <w:t xml:space="preserve"> </w:t>
      </w:r>
      <w:r>
        <w:t>Serv</w:t>
      </w:r>
      <w:r>
        <w:rPr>
          <w:spacing w:val="1"/>
        </w:rPr>
        <w:t>i</w:t>
      </w:r>
      <w:r>
        <w:rPr>
          <w:spacing w:val="-1"/>
        </w:rPr>
        <w:t>c</w:t>
      </w:r>
      <w:r>
        <w:t>e</w:t>
      </w:r>
      <w:r>
        <w:rPr>
          <w:spacing w:val="-3"/>
        </w:rPr>
        <w:t xml:space="preserve"> </w:t>
      </w:r>
      <w:r>
        <w:t>-</w:t>
      </w:r>
      <w:r>
        <w:rPr>
          <w:spacing w:val="-5"/>
        </w:rPr>
        <w:t xml:space="preserve"> </w:t>
      </w:r>
      <w:r>
        <w:t>8</w:t>
      </w:r>
      <w:r>
        <w:rPr>
          <w:spacing w:val="-8"/>
        </w:rPr>
        <w:t xml:space="preserve"> </w:t>
      </w:r>
      <w:r>
        <w:t>Ob</w:t>
      </w:r>
      <w:r>
        <w:rPr>
          <w:spacing w:val="-1"/>
        </w:rPr>
        <w:t>j</w:t>
      </w:r>
      <w:r>
        <w:t>e</w:t>
      </w:r>
      <w:r>
        <w:rPr>
          <w:spacing w:val="-1"/>
        </w:rPr>
        <w:t>c</w:t>
      </w:r>
      <w:r>
        <w:t>t</w:t>
      </w:r>
      <w:r>
        <w:rPr>
          <w:spacing w:val="2"/>
        </w:rPr>
        <w:t>i</w:t>
      </w:r>
      <w:r>
        <w:rPr>
          <w:spacing w:val="-1"/>
        </w:rPr>
        <w:t>v</w:t>
      </w:r>
      <w:r>
        <w:t>e</w:t>
      </w:r>
      <w:r>
        <w:rPr>
          <w:spacing w:val="-5"/>
        </w:rPr>
        <w:t xml:space="preserve"> </w:t>
      </w:r>
      <w:r>
        <w:t>Assessm</w:t>
      </w:r>
      <w:r>
        <w:rPr>
          <w:spacing w:val="3"/>
        </w:rPr>
        <w:t>e</w:t>
      </w:r>
      <w:r>
        <w:rPr>
          <w:spacing w:val="-1"/>
        </w:rPr>
        <w:t>n</w:t>
      </w:r>
      <w:r>
        <w:t>t</w:t>
      </w:r>
    </w:p>
    <w:p w:rsidR="005F4872" w:rsidRDefault="005F4872" w:rsidP="009D1329">
      <w:pPr>
        <w:pStyle w:val="BodyText"/>
        <w:numPr>
          <w:ilvl w:val="1"/>
          <w:numId w:val="38"/>
        </w:numPr>
        <w:tabs>
          <w:tab w:val="left" w:pos="1180"/>
        </w:tabs>
        <w:autoSpaceDE/>
        <w:autoSpaceDN/>
        <w:adjustRightInd/>
        <w:spacing w:before="0" w:line="242" w:lineRule="exact"/>
        <w:ind w:left="1800"/>
      </w:pPr>
      <w:r>
        <w:t>Servi</w:t>
      </w:r>
      <w:r>
        <w:rPr>
          <w:spacing w:val="-1"/>
        </w:rPr>
        <w:t>c</w:t>
      </w:r>
      <w:r>
        <w:t>e</w:t>
      </w:r>
      <w:r>
        <w:rPr>
          <w:spacing w:val="-5"/>
        </w:rPr>
        <w:t xml:space="preserve"> </w:t>
      </w:r>
      <w:r>
        <w:t>C</w:t>
      </w:r>
      <w:r>
        <w:rPr>
          <w:spacing w:val="1"/>
        </w:rPr>
        <w:t>a</w:t>
      </w:r>
      <w:r>
        <w:t>tego</w:t>
      </w:r>
      <w:r>
        <w:rPr>
          <w:spacing w:val="2"/>
        </w:rPr>
        <w:t>r</w:t>
      </w:r>
      <w:r>
        <w:t>y</w:t>
      </w:r>
      <w:r>
        <w:rPr>
          <w:spacing w:val="-5"/>
        </w:rPr>
        <w:t xml:space="preserve"> </w:t>
      </w:r>
      <w:r>
        <w:rPr>
          <w:rFonts w:ascii="Tahoma" w:eastAsia="Tahoma" w:hAnsi="Tahoma" w:cs="Tahoma"/>
        </w:rPr>
        <w:t>–</w:t>
      </w:r>
      <w:r>
        <w:rPr>
          <w:rFonts w:ascii="Tahoma" w:eastAsia="Tahoma" w:hAnsi="Tahoma" w:cs="Tahoma"/>
          <w:spacing w:val="-4"/>
        </w:rPr>
        <w:t xml:space="preserve"> </w:t>
      </w:r>
      <w:r>
        <w:t>2</w:t>
      </w:r>
      <w:r>
        <w:rPr>
          <w:spacing w:val="-7"/>
        </w:rPr>
        <w:t xml:space="preserve"> </w:t>
      </w:r>
      <w:r>
        <w:t>Asse</w:t>
      </w:r>
      <w:r>
        <w:rPr>
          <w:spacing w:val="2"/>
        </w:rPr>
        <w:t>s</w:t>
      </w:r>
      <w:r>
        <w:t>sme</w:t>
      </w:r>
      <w:r>
        <w:rPr>
          <w:spacing w:val="-1"/>
        </w:rPr>
        <w:t>n</w:t>
      </w:r>
      <w:r>
        <w:t>t</w:t>
      </w:r>
      <w:r>
        <w:rPr>
          <w:spacing w:val="-5"/>
        </w:rPr>
        <w:t xml:space="preserve"> </w:t>
      </w:r>
      <w:r>
        <w:t>&amp;</w:t>
      </w:r>
      <w:r>
        <w:rPr>
          <w:spacing w:val="-6"/>
        </w:rPr>
        <w:t xml:space="preserve"> </w:t>
      </w:r>
      <w:r>
        <w:t>Pla</w:t>
      </w:r>
      <w:r>
        <w:rPr>
          <w:spacing w:val="-1"/>
        </w:rPr>
        <w:t>nn</w:t>
      </w:r>
      <w:r>
        <w:rPr>
          <w:spacing w:val="2"/>
        </w:rPr>
        <w:t>i</w:t>
      </w:r>
      <w:r>
        <w:rPr>
          <w:spacing w:val="-1"/>
        </w:rPr>
        <w:t>n</w:t>
      </w:r>
      <w:r>
        <w:t>g;</w:t>
      </w:r>
      <w:r>
        <w:rPr>
          <w:spacing w:val="-4"/>
        </w:rPr>
        <w:t xml:space="preserve"> </w:t>
      </w:r>
      <w:r>
        <w:t>Serv</w:t>
      </w:r>
      <w:r>
        <w:rPr>
          <w:spacing w:val="1"/>
        </w:rPr>
        <w:t>i</w:t>
      </w:r>
      <w:r>
        <w:rPr>
          <w:spacing w:val="-1"/>
        </w:rPr>
        <w:t>c</w:t>
      </w:r>
      <w:r>
        <w:t xml:space="preserve">e </w:t>
      </w:r>
      <w:r>
        <w:rPr>
          <w:rFonts w:ascii="Tahoma" w:eastAsia="Tahoma" w:hAnsi="Tahoma" w:cs="Tahoma"/>
        </w:rPr>
        <w:t>–</w:t>
      </w:r>
      <w:r>
        <w:rPr>
          <w:rFonts w:ascii="Tahoma" w:eastAsia="Tahoma" w:hAnsi="Tahoma" w:cs="Tahoma"/>
          <w:spacing w:val="-6"/>
        </w:rPr>
        <w:t xml:space="preserve"> </w:t>
      </w:r>
      <w:r>
        <w:rPr>
          <w:spacing w:val="1"/>
        </w:rPr>
        <w:t>6</w:t>
      </w:r>
      <w:r>
        <w:t>8</w:t>
      </w:r>
      <w:r>
        <w:rPr>
          <w:spacing w:val="-7"/>
        </w:rPr>
        <w:t xml:space="preserve"> </w:t>
      </w:r>
      <w:r>
        <w:rPr>
          <w:spacing w:val="1"/>
        </w:rPr>
        <w:t>E</w:t>
      </w:r>
      <w:r>
        <w:t>mploy</w:t>
      </w:r>
      <w:r>
        <w:rPr>
          <w:spacing w:val="-4"/>
        </w:rPr>
        <w:t xml:space="preserve"> </w:t>
      </w:r>
      <w:r>
        <w:rPr>
          <w:spacing w:val="-1"/>
        </w:rPr>
        <w:t>D</w:t>
      </w:r>
      <w:r>
        <w:t>ev</w:t>
      </w:r>
      <w:r>
        <w:rPr>
          <w:spacing w:val="-7"/>
        </w:rPr>
        <w:t xml:space="preserve"> </w:t>
      </w:r>
      <w:r>
        <w:t>Plan</w:t>
      </w:r>
    </w:p>
    <w:p w:rsidR="005F4872" w:rsidRDefault="005F4872" w:rsidP="009D1329">
      <w:pPr>
        <w:pStyle w:val="BodyText"/>
        <w:numPr>
          <w:ilvl w:val="1"/>
          <w:numId w:val="38"/>
        </w:numPr>
        <w:tabs>
          <w:tab w:val="left" w:pos="1180"/>
        </w:tabs>
        <w:autoSpaceDE/>
        <w:autoSpaceDN/>
        <w:adjustRightInd/>
        <w:spacing w:before="0" w:line="243" w:lineRule="exact"/>
        <w:ind w:left="1800"/>
      </w:pPr>
      <w:r>
        <w:t>F</w:t>
      </w:r>
      <w:r>
        <w:rPr>
          <w:spacing w:val="-2"/>
        </w:rPr>
        <w:t>u</w:t>
      </w:r>
      <w:r>
        <w:rPr>
          <w:spacing w:val="-1"/>
        </w:rPr>
        <w:t>n</w:t>
      </w:r>
      <w:r>
        <w:t>d</w:t>
      </w:r>
      <w:r>
        <w:rPr>
          <w:spacing w:val="-3"/>
        </w:rPr>
        <w:t xml:space="preserve"> </w:t>
      </w:r>
      <w:r>
        <w:rPr>
          <w:spacing w:val="1"/>
        </w:rPr>
        <w:t>2</w:t>
      </w:r>
      <w:r>
        <w:t>0</w:t>
      </w:r>
      <w:r>
        <w:rPr>
          <w:spacing w:val="-5"/>
        </w:rPr>
        <w:t xml:space="preserve"> </w:t>
      </w:r>
      <w:r>
        <w:rPr>
          <w:rFonts w:ascii="Tahoma" w:eastAsia="Tahoma" w:hAnsi="Tahoma" w:cs="Tahoma"/>
        </w:rPr>
        <w:t>–</w:t>
      </w:r>
      <w:r>
        <w:rPr>
          <w:rFonts w:ascii="Tahoma" w:eastAsia="Tahoma" w:hAnsi="Tahoma" w:cs="Tahoma"/>
          <w:spacing w:val="-5"/>
        </w:rPr>
        <w:t xml:space="preserve"> </w:t>
      </w:r>
      <w:r>
        <w:t>WIOA</w:t>
      </w:r>
      <w:r>
        <w:rPr>
          <w:spacing w:val="-2"/>
        </w:rPr>
        <w:t xml:space="preserve"> </w:t>
      </w:r>
      <w:r>
        <w:rPr>
          <w:spacing w:val="-1"/>
        </w:rPr>
        <w:t>D</w:t>
      </w:r>
      <w:r>
        <w:t>isl</w:t>
      </w:r>
      <w:r>
        <w:rPr>
          <w:spacing w:val="2"/>
        </w:rPr>
        <w:t>o</w:t>
      </w:r>
      <w:r>
        <w:rPr>
          <w:spacing w:val="-1"/>
        </w:rPr>
        <w:t>c</w:t>
      </w:r>
      <w:r>
        <w:t>ated</w:t>
      </w:r>
      <w:r>
        <w:rPr>
          <w:spacing w:val="-5"/>
        </w:rPr>
        <w:t xml:space="preserve"> </w:t>
      </w:r>
      <w:r>
        <w:t>Wor</w:t>
      </w:r>
      <w:r>
        <w:rPr>
          <w:spacing w:val="-1"/>
        </w:rPr>
        <w:t>k</w:t>
      </w:r>
      <w:r>
        <w:t>er</w:t>
      </w:r>
      <w:r>
        <w:rPr>
          <w:spacing w:val="-3"/>
        </w:rPr>
        <w:t xml:space="preserve"> </w:t>
      </w:r>
      <w:r>
        <w:rPr>
          <w:rFonts w:ascii="Tahoma" w:eastAsia="Tahoma" w:hAnsi="Tahoma" w:cs="Tahoma"/>
          <w:b/>
          <w:bCs/>
          <w:color w:val="FF0000"/>
        </w:rPr>
        <w:t>AND</w:t>
      </w:r>
      <w:r>
        <w:rPr>
          <w:rFonts w:ascii="Tahoma" w:eastAsia="Tahoma" w:hAnsi="Tahoma" w:cs="Tahoma"/>
          <w:b/>
          <w:bCs/>
          <w:color w:val="FF0000"/>
          <w:spacing w:val="-2"/>
        </w:rPr>
        <w:t xml:space="preserve"> </w:t>
      </w:r>
      <w:r>
        <w:rPr>
          <w:color w:val="000000"/>
          <w:spacing w:val="1"/>
        </w:rPr>
        <w:t>F</w:t>
      </w:r>
      <w:r>
        <w:rPr>
          <w:color w:val="000000"/>
          <w:spacing w:val="-1"/>
        </w:rPr>
        <w:t>un</w:t>
      </w:r>
      <w:r>
        <w:rPr>
          <w:color w:val="000000"/>
        </w:rPr>
        <w:t>d</w:t>
      </w:r>
      <w:r>
        <w:rPr>
          <w:color w:val="000000"/>
          <w:spacing w:val="-2"/>
        </w:rPr>
        <w:t xml:space="preserve"> </w:t>
      </w:r>
      <w:r>
        <w:rPr>
          <w:color w:val="000000"/>
          <w:spacing w:val="-1"/>
        </w:rPr>
        <w:t>2</w:t>
      </w:r>
      <w:r>
        <w:rPr>
          <w:color w:val="000000"/>
          <w:spacing w:val="1"/>
        </w:rPr>
        <w:t>0</w:t>
      </w:r>
      <w:r>
        <w:rPr>
          <w:color w:val="000000"/>
        </w:rPr>
        <w:t>6</w:t>
      </w:r>
      <w:r>
        <w:rPr>
          <w:color w:val="000000"/>
          <w:spacing w:val="-4"/>
        </w:rPr>
        <w:t xml:space="preserve"> </w:t>
      </w:r>
      <w:r>
        <w:rPr>
          <w:rFonts w:ascii="Tahoma" w:eastAsia="Tahoma" w:hAnsi="Tahoma" w:cs="Tahoma"/>
          <w:color w:val="000000"/>
        </w:rPr>
        <w:t>–</w:t>
      </w:r>
      <w:r>
        <w:rPr>
          <w:rFonts w:ascii="Tahoma" w:eastAsia="Tahoma" w:hAnsi="Tahoma" w:cs="Tahoma"/>
          <w:color w:val="000000"/>
          <w:spacing w:val="-3"/>
        </w:rPr>
        <w:t xml:space="preserve"> </w:t>
      </w:r>
      <w:r>
        <w:rPr>
          <w:color w:val="000000"/>
        </w:rPr>
        <w:t>Oil</w:t>
      </w:r>
      <w:r>
        <w:rPr>
          <w:color w:val="000000"/>
          <w:spacing w:val="-4"/>
        </w:rPr>
        <w:t xml:space="preserve"> </w:t>
      </w:r>
      <w:r>
        <w:rPr>
          <w:color w:val="000000"/>
        </w:rPr>
        <w:t>&amp;</w:t>
      </w:r>
      <w:r>
        <w:rPr>
          <w:color w:val="000000"/>
          <w:spacing w:val="-4"/>
        </w:rPr>
        <w:t xml:space="preserve"> </w:t>
      </w:r>
      <w:r>
        <w:rPr>
          <w:color w:val="000000"/>
          <w:spacing w:val="-1"/>
        </w:rPr>
        <w:t>G</w:t>
      </w:r>
      <w:r>
        <w:rPr>
          <w:color w:val="000000"/>
        </w:rPr>
        <w:t>as</w:t>
      </w:r>
      <w:r>
        <w:rPr>
          <w:color w:val="000000"/>
          <w:spacing w:val="-4"/>
        </w:rPr>
        <w:t xml:space="preserve"> </w:t>
      </w:r>
      <w:r>
        <w:rPr>
          <w:color w:val="000000"/>
          <w:spacing w:val="-1"/>
        </w:rPr>
        <w:t>ND</w:t>
      </w:r>
      <w:r>
        <w:rPr>
          <w:color w:val="000000"/>
          <w:spacing w:val="2"/>
        </w:rPr>
        <w:t>W</w:t>
      </w:r>
      <w:r>
        <w:rPr>
          <w:color w:val="000000"/>
        </w:rPr>
        <w:t>G</w:t>
      </w:r>
    </w:p>
    <w:p w:rsidR="005F4872" w:rsidRDefault="005F4872" w:rsidP="009D1329">
      <w:pPr>
        <w:pStyle w:val="BodyText"/>
        <w:numPr>
          <w:ilvl w:val="1"/>
          <w:numId w:val="38"/>
        </w:numPr>
        <w:tabs>
          <w:tab w:val="left" w:pos="1180"/>
        </w:tabs>
        <w:autoSpaceDE/>
        <w:autoSpaceDN/>
        <w:adjustRightInd/>
        <w:spacing w:before="0" w:line="242" w:lineRule="exact"/>
        <w:ind w:left="1800"/>
      </w:pPr>
      <w:r>
        <w:t>Of</w:t>
      </w:r>
      <w:r>
        <w:rPr>
          <w:spacing w:val="-2"/>
        </w:rPr>
        <w:t>f</w:t>
      </w:r>
      <w:r>
        <w:rPr>
          <w:spacing w:val="2"/>
        </w:rPr>
        <w:t>i</w:t>
      </w:r>
      <w:r>
        <w:rPr>
          <w:spacing w:val="-1"/>
        </w:rPr>
        <w:t>c</w:t>
      </w:r>
      <w:r>
        <w:t>e</w:t>
      </w:r>
      <w:r>
        <w:rPr>
          <w:spacing w:val="-4"/>
        </w:rPr>
        <w:t xml:space="preserve"> </w:t>
      </w:r>
      <w:r>
        <w:t>5</w:t>
      </w:r>
      <w:r>
        <w:rPr>
          <w:spacing w:val="-5"/>
        </w:rPr>
        <w:t xml:space="preserve"> </w:t>
      </w:r>
      <w:r>
        <w:rPr>
          <w:rFonts w:ascii="Tahoma" w:eastAsia="Tahoma" w:hAnsi="Tahoma" w:cs="Tahoma"/>
          <w:spacing w:val="1"/>
        </w:rPr>
        <w:t>–</w:t>
      </w:r>
      <w:r>
        <w:rPr>
          <w:spacing w:val="-1"/>
        </w:rPr>
        <w:t>2</w:t>
      </w:r>
      <w:r>
        <w:rPr>
          <w:spacing w:val="1"/>
        </w:rPr>
        <w:t>0</w:t>
      </w:r>
      <w:r>
        <w:rPr>
          <w:spacing w:val="-1"/>
        </w:rPr>
        <w:t>3</w:t>
      </w:r>
      <w:r>
        <w:t>9</w:t>
      </w:r>
      <w:r>
        <w:rPr>
          <w:spacing w:val="-2"/>
        </w:rPr>
        <w:t xml:space="preserve"> </w:t>
      </w:r>
      <w:r>
        <w:rPr>
          <w:spacing w:val="-1"/>
        </w:rPr>
        <w:t>D</w:t>
      </w:r>
      <w:r>
        <w:t>W</w:t>
      </w:r>
      <w:r>
        <w:rPr>
          <w:spacing w:val="-5"/>
        </w:rPr>
        <w:t xml:space="preserve"> </w:t>
      </w:r>
      <w:r>
        <w:t>Oil</w:t>
      </w:r>
      <w:r>
        <w:rPr>
          <w:spacing w:val="-5"/>
        </w:rPr>
        <w:t xml:space="preserve"> </w:t>
      </w:r>
      <w:r>
        <w:t>&amp;</w:t>
      </w:r>
      <w:r>
        <w:rPr>
          <w:spacing w:val="-1"/>
        </w:rPr>
        <w:t xml:space="preserve"> </w:t>
      </w:r>
      <w:r>
        <w:rPr>
          <w:spacing w:val="1"/>
        </w:rPr>
        <w:t>G</w:t>
      </w:r>
      <w:r>
        <w:t>as</w:t>
      </w:r>
    </w:p>
    <w:p w:rsidR="005F4872" w:rsidRDefault="005F4872" w:rsidP="005F4872">
      <w:pPr>
        <w:pStyle w:val="BodyText"/>
        <w:ind w:left="100" w:firstLine="0"/>
      </w:pPr>
      <w:r>
        <w:rPr>
          <w:rFonts w:ascii="Tahoma" w:eastAsia="Tahoma" w:hAnsi="Tahoma" w:cs="Tahoma"/>
          <w:b/>
          <w:bCs/>
        </w:rPr>
        <w:t>Sc</w:t>
      </w:r>
      <w:r>
        <w:rPr>
          <w:rFonts w:ascii="Tahoma" w:eastAsia="Tahoma" w:hAnsi="Tahoma" w:cs="Tahoma"/>
          <w:b/>
          <w:bCs/>
          <w:spacing w:val="-1"/>
        </w:rPr>
        <w:t>e</w:t>
      </w:r>
      <w:r>
        <w:rPr>
          <w:rFonts w:ascii="Tahoma" w:eastAsia="Tahoma" w:hAnsi="Tahoma" w:cs="Tahoma"/>
          <w:b/>
          <w:bCs/>
        </w:rPr>
        <w:t>nario</w:t>
      </w:r>
      <w:r>
        <w:rPr>
          <w:rFonts w:ascii="Tahoma" w:eastAsia="Tahoma" w:hAnsi="Tahoma" w:cs="Tahoma"/>
          <w:b/>
          <w:bCs/>
          <w:spacing w:val="-5"/>
        </w:rPr>
        <w:t xml:space="preserve"> </w:t>
      </w:r>
      <w:r>
        <w:rPr>
          <w:rFonts w:ascii="Tahoma" w:eastAsia="Tahoma" w:hAnsi="Tahoma" w:cs="Tahoma"/>
          <w:b/>
          <w:bCs/>
        </w:rPr>
        <w:t>1:</w:t>
      </w:r>
      <w:r>
        <w:rPr>
          <w:rFonts w:ascii="Tahoma" w:eastAsia="Tahoma" w:hAnsi="Tahoma" w:cs="Tahoma"/>
          <w:b/>
          <w:bCs/>
          <w:spacing w:val="58"/>
        </w:rPr>
        <w:t xml:space="preserve"> </w:t>
      </w:r>
      <w:r>
        <w:rPr>
          <w:spacing w:val="2"/>
        </w:rPr>
        <w:t>I</w:t>
      </w:r>
      <w:r>
        <w:t>f</w:t>
      </w:r>
      <w:r>
        <w:rPr>
          <w:spacing w:val="-6"/>
        </w:rPr>
        <w:t xml:space="preserve"> </w:t>
      </w:r>
      <w:r>
        <w:rPr>
          <w:spacing w:val="1"/>
        </w:rPr>
        <w:t>c</w:t>
      </w:r>
      <w:r>
        <w:rPr>
          <w:spacing w:val="-1"/>
        </w:rPr>
        <w:t>u</w:t>
      </w:r>
      <w:r>
        <w:t>stom</w:t>
      </w:r>
      <w:r>
        <w:rPr>
          <w:spacing w:val="1"/>
        </w:rPr>
        <w:t>e</w:t>
      </w:r>
      <w:r>
        <w:t>r</w:t>
      </w:r>
      <w:r>
        <w:rPr>
          <w:spacing w:val="-6"/>
        </w:rPr>
        <w:t xml:space="preserve"> </w:t>
      </w:r>
      <w:r>
        <w:rPr>
          <w:spacing w:val="2"/>
        </w:rPr>
        <w:t>i</w:t>
      </w:r>
      <w:r>
        <w:t>s</w:t>
      </w:r>
      <w:r>
        <w:rPr>
          <w:spacing w:val="-5"/>
        </w:rPr>
        <w:t xml:space="preserve"> </w:t>
      </w:r>
      <w:r>
        <w:t>o</w:t>
      </w:r>
      <w:r>
        <w:rPr>
          <w:spacing w:val="-1"/>
        </w:rPr>
        <w:t>n</w:t>
      </w:r>
      <w:r>
        <w:rPr>
          <w:spacing w:val="2"/>
        </w:rPr>
        <w:t>l</w:t>
      </w:r>
      <w:r>
        <w:t>y</w:t>
      </w:r>
      <w:r>
        <w:rPr>
          <w:spacing w:val="-7"/>
        </w:rPr>
        <w:t xml:space="preserve"> </w:t>
      </w:r>
      <w:r>
        <w:t>i</w:t>
      </w:r>
      <w:r>
        <w:rPr>
          <w:spacing w:val="-1"/>
        </w:rPr>
        <w:t>n</w:t>
      </w:r>
      <w:r>
        <w:t>terested</w:t>
      </w:r>
      <w:r>
        <w:rPr>
          <w:spacing w:val="-5"/>
        </w:rPr>
        <w:t xml:space="preserve"> </w:t>
      </w:r>
      <w:r>
        <w:t>in</w:t>
      </w:r>
      <w:r>
        <w:rPr>
          <w:spacing w:val="-4"/>
        </w:rPr>
        <w:t xml:space="preserve"> </w:t>
      </w:r>
      <w:r>
        <w:rPr>
          <w:spacing w:val="-1"/>
        </w:rPr>
        <w:t>j</w:t>
      </w:r>
      <w:r>
        <w:t>ob</w:t>
      </w:r>
      <w:r>
        <w:rPr>
          <w:spacing w:val="-5"/>
        </w:rPr>
        <w:t xml:space="preserve"> </w:t>
      </w:r>
      <w:r>
        <w:t>sea</w:t>
      </w:r>
      <w:r>
        <w:rPr>
          <w:spacing w:val="2"/>
        </w:rPr>
        <w:t>r</w:t>
      </w:r>
      <w:r>
        <w:rPr>
          <w:spacing w:val="-1"/>
        </w:rPr>
        <w:t>c</w:t>
      </w:r>
      <w:r>
        <w:t>h</w:t>
      </w:r>
      <w:r>
        <w:rPr>
          <w:spacing w:val="-5"/>
        </w:rPr>
        <w:t xml:space="preserve"> </w:t>
      </w:r>
      <w:r>
        <w:t>e</w:t>
      </w:r>
      <w:r>
        <w:rPr>
          <w:spacing w:val="-1"/>
        </w:rPr>
        <w:t>n</w:t>
      </w:r>
      <w:r>
        <w:t>ter</w:t>
      </w:r>
      <w:r>
        <w:rPr>
          <w:spacing w:val="-6"/>
        </w:rPr>
        <w:t xml:space="preserve"> </w:t>
      </w:r>
      <w:r>
        <w:t>t</w:t>
      </w:r>
      <w:r>
        <w:rPr>
          <w:spacing w:val="-1"/>
        </w:rPr>
        <w:t>h</w:t>
      </w:r>
      <w:r>
        <w:t>e</w:t>
      </w:r>
      <w:r>
        <w:rPr>
          <w:spacing w:val="-2"/>
        </w:rPr>
        <w:t xml:space="preserve"> f</w:t>
      </w:r>
      <w:r>
        <w:t>ol</w:t>
      </w:r>
      <w:r>
        <w:rPr>
          <w:spacing w:val="2"/>
        </w:rPr>
        <w:t>l</w:t>
      </w:r>
      <w:r>
        <w:t>owi</w:t>
      </w:r>
      <w:r>
        <w:rPr>
          <w:spacing w:val="-1"/>
        </w:rPr>
        <w:t>n</w:t>
      </w:r>
      <w:r>
        <w:t>g</w:t>
      </w:r>
      <w:r>
        <w:rPr>
          <w:spacing w:val="-6"/>
        </w:rPr>
        <w:t xml:space="preserve"> </w:t>
      </w:r>
      <w:r>
        <w:rPr>
          <w:spacing w:val="2"/>
        </w:rPr>
        <w:t>i</w:t>
      </w:r>
      <w:r>
        <w:t>n</w:t>
      </w:r>
      <w:r>
        <w:rPr>
          <w:spacing w:val="-5"/>
        </w:rPr>
        <w:t xml:space="preserve"> </w:t>
      </w:r>
      <w:r>
        <w:rPr>
          <w:spacing w:val="1"/>
        </w:rPr>
        <w:t>T</w:t>
      </w:r>
      <w:r>
        <w:t>wist:</w:t>
      </w:r>
    </w:p>
    <w:p w:rsidR="005F4872" w:rsidRDefault="005F4872" w:rsidP="009D1329">
      <w:pPr>
        <w:pStyle w:val="Heading1"/>
        <w:numPr>
          <w:ilvl w:val="1"/>
          <w:numId w:val="38"/>
        </w:numPr>
        <w:tabs>
          <w:tab w:val="left" w:pos="1180"/>
        </w:tabs>
        <w:spacing w:line="243" w:lineRule="exact"/>
        <w:ind w:left="1800"/>
      </w:pPr>
      <w:r>
        <w:rPr>
          <w:w w:val="95"/>
          <w:u w:val="single" w:color="000000"/>
        </w:rPr>
        <w:t>Servi</w:t>
      </w:r>
      <w:r>
        <w:rPr>
          <w:spacing w:val="-1"/>
          <w:w w:val="95"/>
          <w:u w:val="single" w:color="000000"/>
        </w:rPr>
        <w:t>c</w:t>
      </w:r>
      <w:r>
        <w:rPr>
          <w:w w:val="95"/>
          <w:u w:val="single" w:color="000000"/>
        </w:rPr>
        <w:t>e</w:t>
      </w:r>
      <w:r>
        <w:rPr>
          <w:spacing w:val="-18"/>
          <w:w w:val="95"/>
          <w:u w:val="single" w:color="000000"/>
        </w:rPr>
        <w:t xml:space="preserve"> </w:t>
      </w:r>
      <w:r>
        <w:rPr>
          <w:spacing w:val="2"/>
          <w:w w:val="95"/>
          <w:u w:val="single" w:color="000000"/>
        </w:rPr>
        <w:t>I</w:t>
      </w:r>
      <w:r>
        <w:rPr>
          <w:spacing w:val="-1"/>
          <w:w w:val="95"/>
          <w:u w:val="single" w:color="000000"/>
        </w:rPr>
        <w:t>n</w:t>
      </w:r>
      <w:r>
        <w:rPr>
          <w:spacing w:val="1"/>
          <w:w w:val="95"/>
          <w:u w:val="single" w:color="000000"/>
        </w:rPr>
        <w:t>f</w:t>
      </w:r>
      <w:r>
        <w:rPr>
          <w:w w:val="95"/>
          <w:u w:val="single" w:color="000000"/>
        </w:rPr>
        <w:t>ormation</w:t>
      </w:r>
    </w:p>
    <w:p w:rsidR="005F4872" w:rsidRDefault="005F4872" w:rsidP="009D1329">
      <w:pPr>
        <w:pStyle w:val="BodyText"/>
        <w:numPr>
          <w:ilvl w:val="2"/>
          <w:numId w:val="38"/>
        </w:numPr>
        <w:tabs>
          <w:tab w:val="left" w:pos="1900"/>
        </w:tabs>
        <w:autoSpaceDE/>
        <w:autoSpaceDN/>
        <w:adjustRightInd/>
        <w:spacing w:before="0" w:line="259" w:lineRule="exact"/>
        <w:ind w:left="2520"/>
      </w:pPr>
      <w:r>
        <w:t>Servi</w:t>
      </w:r>
      <w:r>
        <w:rPr>
          <w:spacing w:val="-1"/>
        </w:rPr>
        <w:t>c</w:t>
      </w:r>
      <w:r>
        <w:t>e</w:t>
      </w:r>
      <w:r>
        <w:rPr>
          <w:spacing w:val="-6"/>
        </w:rPr>
        <w:t xml:space="preserve"> </w:t>
      </w:r>
      <w:r>
        <w:t>C</w:t>
      </w:r>
      <w:r>
        <w:rPr>
          <w:spacing w:val="1"/>
        </w:rPr>
        <w:t>a</w:t>
      </w:r>
      <w:r>
        <w:t>tego</w:t>
      </w:r>
      <w:r>
        <w:rPr>
          <w:spacing w:val="2"/>
        </w:rPr>
        <w:t>r</w:t>
      </w:r>
      <w:r>
        <w:t>y</w:t>
      </w:r>
      <w:r>
        <w:rPr>
          <w:spacing w:val="-5"/>
        </w:rPr>
        <w:t xml:space="preserve"> </w:t>
      </w:r>
      <w:r>
        <w:rPr>
          <w:rFonts w:ascii="Tahoma" w:eastAsia="Tahoma" w:hAnsi="Tahoma" w:cs="Tahoma"/>
        </w:rPr>
        <w:t>–</w:t>
      </w:r>
      <w:r>
        <w:rPr>
          <w:rFonts w:ascii="Tahoma" w:eastAsia="Tahoma" w:hAnsi="Tahoma" w:cs="Tahoma"/>
          <w:spacing w:val="-5"/>
        </w:rPr>
        <w:t xml:space="preserve"> </w:t>
      </w:r>
      <w:r>
        <w:t>3</w:t>
      </w:r>
      <w:r>
        <w:rPr>
          <w:spacing w:val="-7"/>
        </w:rPr>
        <w:t xml:space="preserve"> </w:t>
      </w:r>
      <w:r>
        <w:t>Job</w:t>
      </w:r>
      <w:r>
        <w:rPr>
          <w:spacing w:val="-6"/>
        </w:rPr>
        <w:t xml:space="preserve"> </w:t>
      </w:r>
      <w:r>
        <w:rPr>
          <w:spacing w:val="1"/>
        </w:rPr>
        <w:t>S</w:t>
      </w:r>
      <w:r>
        <w:t>earch</w:t>
      </w:r>
      <w:r>
        <w:rPr>
          <w:spacing w:val="-7"/>
        </w:rPr>
        <w:t xml:space="preserve"> </w:t>
      </w:r>
      <w:r>
        <w:t>Ser</w:t>
      </w:r>
      <w:r>
        <w:rPr>
          <w:spacing w:val="-1"/>
        </w:rPr>
        <w:t>v</w:t>
      </w:r>
      <w:r>
        <w:rPr>
          <w:spacing w:val="2"/>
        </w:rPr>
        <w:t>i</w:t>
      </w:r>
      <w:r>
        <w:rPr>
          <w:spacing w:val="-1"/>
        </w:rPr>
        <w:t>c</w:t>
      </w:r>
      <w:r>
        <w:t>e</w:t>
      </w:r>
    </w:p>
    <w:p w:rsidR="005F4872" w:rsidRDefault="005F4872" w:rsidP="009D1329">
      <w:pPr>
        <w:pStyle w:val="BodyText"/>
        <w:numPr>
          <w:ilvl w:val="2"/>
          <w:numId w:val="38"/>
        </w:numPr>
        <w:tabs>
          <w:tab w:val="left" w:pos="1900"/>
        </w:tabs>
        <w:autoSpaceDE/>
        <w:autoSpaceDN/>
        <w:adjustRightInd/>
        <w:spacing w:before="0" w:line="242" w:lineRule="exact"/>
        <w:ind w:left="2520"/>
      </w:pPr>
      <w:r>
        <w:t>Servi</w:t>
      </w:r>
      <w:r>
        <w:rPr>
          <w:spacing w:val="-1"/>
        </w:rPr>
        <w:t>c</w:t>
      </w:r>
      <w:r>
        <w:t>e</w:t>
      </w:r>
      <w:r>
        <w:rPr>
          <w:spacing w:val="-4"/>
        </w:rPr>
        <w:t xml:space="preserve"> </w:t>
      </w:r>
      <w:r>
        <w:rPr>
          <w:rFonts w:ascii="Tahoma" w:eastAsia="Tahoma" w:hAnsi="Tahoma" w:cs="Tahoma"/>
        </w:rPr>
        <w:t>–</w:t>
      </w:r>
      <w:r>
        <w:rPr>
          <w:rFonts w:ascii="Tahoma" w:eastAsia="Tahoma" w:hAnsi="Tahoma" w:cs="Tahoma"/>
          <w:spacing w:val="-7"/>
        </w:rPr>
        <w:t xml:space="preserve"> </w:t>
      </w:r>
      <w:r>
        <w:rPr>
          <w:spacing w:val="1"/>
        </w:rPr>
        <w:t>1</w:t>
      </w:r>
      <w:r>
        <w:t>2</w:t>
      </w:r>
      <w:r>
        <w:rPr>
          <w:spacing w:val="-7"/>
        </w:rPr>
        <w:t xml:space="preserve"> </w:t>
      </w:r>
      <w:r>
        <w:t>Job</w:t>
      </w:r>
      <w:r>
        <w:rPr>
          <w:spacing w:val="-7"/>
        </w:rPr>
        <w:t xml:space="preserve"> </w:t>
      </w:r>
      <w:r>
        <w:t>Se</w:t>
      </w:r>
      <w:r>
        <w:rPr>
          <w:spacing w:val="1"/>
        </w:rPr>
        <w:t>a</w:t>
      </w:r>
      <w:r>
        <w:t>r</w:t>
      </w:r>
      <w:r>
        <w:rPr>
          <w:spacing w:val="1"/>
        </w:rPr>
        <w:t>c</w:t>
      </w:r>
      <w:r>
        <w:t>h</w:t>
      </w:r>
      <w:r>
        <w:rPr>
          <w:spacing w:val="-6"/>
        </w:rPr>
        <w:t xml:space="preserve"> </w:t>
      </w:r>
      <w:r>
        <w:t>A</w:t>
      </w:r>
      <w:r>
        <w:rPr>
          <w:spacing w:val="2"/>
        </w:rPr>
        <w:t>s</w:t>
      </w:r>
      <w:r>
        <w:t>sist</w:t>
      </w:r>
      <w:r>
        <w:rPr>
          <w:spacing w:val="1"/>
        </w:rPr>
        <w:t>a</w:t>
      </w:r>
      <w:r>
        <w:rPr>
          <w:spacing w:val="-1"/>
        </w:rPr>
        <w:t>nc</w:t>
      </w:r>
      <w:r>
        <w:t>e</w:t>
      </w:r>
    </w:p>
    <w:p w:rsidR="005F4872" w:rsidRDefault="005F4872" w:rsidP="009D1329">
      <w:pPr>
        <w:pStyle w:val="BodyText"/>
        <w:numPr>
          <w:ilvl w:val="2"/>
          <w:numId w:val="38"/>
        </w:numPr>
        <w:tabs>
          <w:tab w:val="left" w:pos="1900"/>
        </w:tabs>
        <w:autoSpaceDE/>
        <w:autoSpaceDN/>
        <w:adjustRightInd/>
        <w:spacing w:before="0" w:line="242" w:lineRule="exact"/>
        <w:ind w:left="2520"/>
      </w:pPr>
      <w:r>
        <w:t>Start</w:t>
      </w:r>
      <w:r>
        <w:rPr>
          <w:spacing w:val="-9"/>
        </w:rPr>
        <w:t xml:space="preserve"> </w:t>
      </w:r>
      <w:r>
        <w:rPr>
          <w:spacing w:val="-1"/>
        </w:rPr>
        <w:t>D</w:t>
      </w:r>
      <w:r>
        <w:t>ate</w:t>
      </w:r>
    </w:p>
    <w:p w:rsidR="005F4872" w:rsidRDefault="005F4872" w:rsidP="009D1329">
      <w:pPr>
        <w:pStyle w:val="BodyText"/>
        <w:numPr>
          <w:ilvl w:val="2"/>
          <w:numId w:val="38"/>
        </w:numPr>
        <w:tabs>
          <w:tab w:val="left" w:pos="1900"/>
        </w:tabs>
        <w:autoSpaceDE/>
        <w:autoSpaceDN/>
        <w:adjustRightInd/>
        <w:spacing w:before="0" w:line="240" w:lineRule="exact"/>
        <w:ind w:left="2520"/>
      </w:pPr>
      <w:r>
        <w:t>Co</w:t>
      </w:r>
      <w:r>
        <w:rPr>
          <w:spacing w:val="-1"/>
        </w:rPr>
        <w:t>un</w:t>
      </w:r>
      <w:r>
        <w:rPr>
          <w:spacing w:val="2"/>
        </w:rPr>
        <w:t>t</w:t>
      </w:r>
      <w:r>
        <w:t>y</w:t>
      </w:r>
    </w:p>
    <w:p w:rsidR="005F4872" w:rsidRDefault="005F4872" w:rsidP="009D1329">
      <w:pPr>
        <w:pStyle w:val="Heading1"/>
        <w:numPr>
          <w:ilvl w:val="1"/>
          <w:numId w:val="38"/>
        </w:numPr>
        <w:tabs>
          <w:tab w:val="left" w:pos="1180"/>
        </w:tabs>
        <w:spacing w:line="226" w:lineRule="exact"/>
        <w:ind w:left="1800"/>
      </w:pPr>
      <w:r>
        <w:rPr>
          <w:w w:val="95"/>
          <w:u w:val="single" w:color="000000"/>
        </w:rPr>
        <w:t>F</w:t>
      </w:r>
      <w:r>
        <w:rPr>
          <w:spacing w:val="-2"/>
          <w:w w:val="95"/>
          <w:u w:val="single" w:color="000000"/>
        </w:rPr>
        <w:t>u</w:t>
      </w:r>
      <w:r>
        <w:rPr>
          <w:spacing w:val="-1"/>
          <w:w w:val="95"/>
          <w:u w:val="single" w:color="000000"/>
        </w:rPr>
        <w:t>n</w:t>
      </w:r>
      <w:r>
        <w:rPr>
          <w:w w:val="95"/>
          <w:u w:val="single" w:color="000000"/>
        </w:rPr>
        <w:t>d</w:t>
      </w:r>
      <w:r>
        <w:rPr>
          <w:spacing w:val="-8"/>
          <w:w w:val="95"/>
          <w:u w:val="single" w:color="000000"/>
        </w:rPr>
        <w:t xml:space="preserve"> </w:t>
      </w:r>
      <w:r>
        <w:rPr>
          <w:spacing w:val="-1"/>
          <w:w w:val="95"/>
          <w:u w:val="single" w:color="000000"/>
        </w:rPr>
        <w:t>D</w:t>
      </w:r>
      <w:r>
        <w:rPr>
          <w:w w:val="95"/>
          <w:u w:val="single" w:color="000000"/>
        </w:rPr>
        <w:t>etail</w:t>
      </w:r>
    </w:p>
    <w:p w:rsidR="005F4872" w:rsidRDefault="005F4872" w:rsidP="005F4872">
      <w:pPr>
        <w:pStyle w:val="BodyText"/>
        <w:tabs>
          <w:tab w:val="left" w:pos="1900"/>
        </w:tabs>
        <w:spacing w:line="259" w:lineRule="exact"/>
        <w:ind w:left="1540" w:firstLine="0"/>
      </w:pPr>
      <w:r>
        <w:rPr>
          <w:rFonts w:ascii="Courier New" w:eastAsia="Courier New" w:hAnsi="Courier New" w:cs="Courier New"/>
        </w:rPr>
        <w:t>o</w:t>
      </w:r>
      <w:r>
        <w:rPr>
          <w:rFonts w:ascii="Courier New" w:eastAsia="Courier New" w:hAnsi="Courier New" w:cs="Courier New"/>
        </w:rPr>
        <w:tab/>
      </w:r>
      <w:r>
        <w:t>F</w:t>
      </w:r>
      <w:r>
        <w:rPr>
          <w:spacing w:val="-2"/>
        </w:rPr>
        <w:t>u</w:t>
      </w:r>
      <w:r>
        <w:rPr>
          <w:spacing w:val="-1"/>
        </w:rPr>
        <w:t>n</w:t>
      </w:r>
      <w:r>
        <w:t>d</w:t>
      </w:r>
      <w:r>
        <w:rPr>
          <w:spacing w:val="-3"/>
        </w:rPr>
        <w:t xml:space="preserve"> </w:t>
      </w:r>
      <w:r>
        <w:t>(20</w:t>
      </w:r>
      <w:r>
        <w:rPr>
          <w:spacing w:val="-3"/>
        </w:rPr>
        <w:t xml:space="preserve"> </w:t>
      </w:r>
      <w:r>
        <w:t>&amp;</w:t>
      </w:r>
      <w:r>
        <w:rPr>
          <w:spacing w:val="-5"/>
        </w:rPr>
        <w:t xml:space="preserve"> </w:t>
      </w:r>
      <w:r>
        <w:rPr>
          <w:spacing w:val="1"/>
        </w:rPr>
        <w:t>2</w:t>
      </w:r>
      <w:r>
        <w:t>0</w:t>
      </w:r>
      <w:r>
        <w:rPr>
          <w:spacing w:val="-1"/>
        </w:rPr>
        <w:t>6)</w:t>
      </w:r>
    </w:p>
    <w:p w:rsidR="005F4872" w:rsidRDefault="005F4872" w:rsidP="009D1329">
      <w:pPr>
        <w:pStyle w:val="BodyText"/>
        <w:numPr>
          <w:ilvl w:val="2"/>
          <w:numId w:val="38"/>
        </w:numPr>
        <w:tabs>
          <w:tab w:val="left" w:pos="1900"/>
        </w:tabs>
        <w:autoSpaceDE/>
        <w:autoSpaceDN/>
        <w:adjustRightInd/>
        <w:spacing w:before="0" w:line="240" w:lineRule="exact"/>
        <w:ind w:left="2520"/>
      </w:pPr>
      <w:r>
        <w:t>Of</w:t>
      </w:r>
      <w:r>
        <w:rPr>
          <w:spacing w:val="-2"/>
        </w:rPr>
        <w:t>f</w:t>
      </w:r>
      <w:r>
        <w:rPr>
          <w:spacing w:val="2"/>
        </w:rPr>
        <w:t>i</w:t>
      </w:r>
      <w:r>
        <w:rPr>
          <w:spacing w:val="-1"/>
        </w:rPr>
        <w:t>c</w:t>
      </w:r>
      <w:r>
        <w:t>e</w:t>
      </w:r>
      <w:r>
        <w:rPr>
          <w:spacing w:val="-4"/>
        </w:rPr>
        <w:t xml:space="preserve"> </w:t>
      </w:r>
      <w:r>
        <w:t>3</w:t>
      </w:r>
      <w:r>
        <w:rPr>
          <w:spacing w:val="-4"/>
        </w:rPr>
        <w:t xml:space="preserve"> </w:t>
      </w:r>
      <w:r>
        <w:t>-</w:t>
      </w:r>
      <w:r>
        <w:rPr>
          <w:spacing w:val="-2"/>
        </w:rPr>
        <w:t xml:space="preserve"> </w:t>
      </w:r>
      <w:r>
        <w:rPr>
          <w:spacing w:val="-1"/>
        </w:rPr>
        <w:t>4</w:t>
      </w:r>
      <w:r>
        <w:rPr>
          <w:spacing w:val="1"/>
        </w:rPr>
        <w:t>9</w:t>
      </w:r>
      <w:r>
        <w:t>0</w:t>
      </w:r>
    </w:p>
    <w:p w:rsidR="005F4872" w:rsidRDefault="005F4872" w:rsidP="009D1329">
      <w:pPr>
        <w:pStyle w:val="BodyText"/>
        <w:numPr>
          <w:ilvl w:val="2"/>
          <w:numId w:val="38"/>
        </w:numPr>
        <w:tabs>
          <w:tab w:val="left" w:pos="1900"/>
        </w:tabs>
        <w:autoSpaceDE/>
        <w:autoSpaceDN/>
        <w:adjustRightInd/>
        <w:spacing w:before="0" w:line="242" w:lineRule="exact"/>
        <w:ind w:left="2520"/>
      </w:pPr>
      <w:r>
        <w:t>Of</w:t>
      </w:r>
      <w:r>
        <w:rPr>
          <w:spacing w:val="-2"/>
        </w:rPr>
        <w:t>f</w:t>
      </w:r>
      <w:r>
        <w:rPr>
          <w:spacing w:val="2"/>
        </w:rPr>
        <w:t>i</w:t>
      </w:r>
      <w:r>
        <w:rPr>
          <w:spacing w:val="-1"/>
        </w:rPr>
        <w:t>c</w:t>
      </w:r>
      <w:r>
        <w:t>e</w:t>
      </w:r>
      <w:r>
        <w:rPr>
          <w:spacing w:val="-4"/>
        </w:rPr>
        <w:t xml:space="preserve"> </w:t>
      </w:r>
      <w:r>
        <w:t>5</w:t>
      </w:r>
      <w:r>
        <w:rPr>
          <w:spacing w:val="-5"/>
        </w:rPr>
        <w:t xml:space="preserve"> </w:t>
      </w:r>
      <w:r>
        <w:t>-</w:t>
      </w:r>
      <w:r>
        <w:rPr>
          <w:spacing w:val="-2"/>
        </w:rPr>
        <w:t xml:space="preserve"> </w:t>
      </w:r>
      <w:r>
        <w:rPr>
          <w:spacing w:val="-1"/>
        </w:rPr>
        <w:t>2</w:t>
      </w:r>
      <w:r>
        <w:rPr>
          <w:spacing w:val="1"/>
        </w:rPr>
        <w:t>0</w:t>
      </w:r>
      <w:r>
        <w:rPr>
          <w:spacing w:val="-1"/>
        </w:rPr>
        <w:t>3</w:t>
      </w:r>
      <w:r>
        <w:t>9</w:t>
      </w:r>
    </w:p>
    <w:p w:rsidR="005F4872" w:rsidRDefault="005F4872" w:rsidP="009D1329">
      <w:pPr>
        <w:pStyle w:val="BodyText"/>
        <w:numPr>
          <w:ilvl w:val="2"/>
          <w:numId w:val="38"/>
        </w:numPr>
        <w:tabs>
          <w:tab w:val="left" w:pos="1900"/>
        </w:tabs>
        <w:autoSpaceDE/>
        <w:autoSpaceDN/>
        <w:adjustRightInd/>
        <w:spacing w:before="0" w:line="240" w:lineRule="exact"/>
        <w:ind w:left="2520"/>
      </w:pPr>
      <w:r>
        <w:t>Sta</w:t>
      </w:r>
      <w:r>
        <w:rPr>
          <w:spacing w:val="-2"/>
        </w:rPr>
        <w:t>f</w:t>
      </w:r>
      <w:r>
        <w:t>f</w:t>
      </w:r>
    </w:p>
    <w:p w:rsidR="005F4872" w:rsidRDefault="005F4872" w:rsidP="009D1329">
      <w:pPr>
        <w:pStyle w:val="Heading1"/>
        <w:numPr>
          <w:ilvl w:val="1"/>
          <w:numId w:val="38"/>
        </w:numPr>
        <w:tabs>
          <w:tab w:val="left" w:pos="1180"/>
        </w:tabs>
        <w:spacing w:line="226" w:lineRule="exact"/>
        <w:ind w:left="1800"/>
      </w:pPr>
      <w:r>
        <w:rPr>
          <w:w w:val="95"/>
          <w:u w:val="single" w:color="000000"/>
        </w:rPr>
        <w:t>Completion</w:t>
      </w:r>
      <w:r>
        <w:rPr>
          <w:spacing w:val="-22"/>
          <w:w w:val="95"/>
          <w:u w:val="single" w:color="000000"/>
        </w:rPr>
        <w:t xml:space="preserve"> </w:t>
      </w:r>
      <w:r>
        <w:rPr>
          <w:spacing w:val="2"/>
          <w:w w:val="95"/>
          <w:u w:val="single" w:color="000000"/>
        </w:rPr>
        <w:t>I</w:t>
      </w:r>
      <w:r>
        <w:rPr>
          <w:spacing w:val="-1"/>
          <w:w w:val="95"/>
          <w:u w:val="single" w:color="000000"/>
        </w:rPr>
        <w:t>n</w:t>
      </w:r>
      <w:r>
        <w:rPr>
          <w:spacing w:val="-2"/>
          <w:w w:val="95"/>
          <w:u w:val="single" w:color="000000"/>
        </w:rPr>
        <w:t>f</w:t>
      </w:r>
      <w:r>
        <w:rPr>
          <w:w w:val="95"/>
          <w:u w:val="single" w:color="000000"/>
        </w:rPr>
        <w:t>ormati</w:t>
      </w:r>
      <w:r>
        <w:rPr>
          <w:spacing w:val="2"/>
          <w:w w:val="95"/>
          <w:u w:val="single" w:color="000000"/>
        </w:rPr>
        <w:t>o</w:t>
      </w:r>
      <w:r>
        <w:rPr>
          <w:w w:val="95"/>
          <w:u w:val="single" w:color="000000"/>
        </w:rPr>
        <w:t>n</w:t>
      </w:r>
    </w:p>
    <w:p w:rsidR="005F4872" w:rsidRDefault="005F4872" w:rsidP="009D1329">
      <w:pPr>
        <w:pStyle w:val="BodyText"/>
        <w:numPr>
          <w:ilvl w:val="2"/>
          <w:numId w:val="38"/>
        </w:numPr>
        <w:tabs>
          <w:tab w:val="left" w:pos="1900"/>
        </w:tabs>
        <w:autoSpaceDE/>
        <w:autoSpaceDN/>
        <w:adjustRightInd/>
        <w:spacing w:before="0" w:line="259" w:lineRule="exact"/>
        <w:ind w:left="2520"/>
      </w:pPr>
      <w:r>
        <w:t>Completion</w:t>
      </w:r>
      <w:r>
        <w:rPr>
          <w:spacing w:val="-19"/>
        </w:rPr>
        <w:t xml:space="preserve"> </w:t>
      </w:r>
      <w:r>
        <w:rPr>
          <w:spacing w:val="1"/>
        </w:rPr>
        <w:t>R</w:t>
      </w:r>
      <w:r>
        <w:t>eason</w:t>
      </w:r>
    </w:p>
    <w:p w:rsidR="005F4872" w:rsidRDefault="005F4872" w:rsidP="009D1329">
      <w:pPr>
        <w:pStyle w:val="Heading1"/>
        <w:numPr>
          <w:ilvl w:val="1"/>
          <w:numId w:val="38"/>
        </w:numPr>
        <w:tabs>
          <w:tab w:val="left" w:pos="1180"/>
        </w:tabs>
        <w:spacing w:line="226" w:lineRule="exact"/>
        <w:ind w:left="1800"/>
      </w:pPr>
      <w:r>
        <w:rPr>
          <w:w w:val="95"/>
          <w:u w:val="single" w:color="000000"/>
        </w:rPr>
        <w:t>Co</w:t>
      </w:r>
      <w:r>
        <w:rPr>
          <w:spacing w:val="-1"/>
          <w:w w:val="95"/>
          <w:u w:val="single" w:color="000000"/>
        </w:rPr>
        <w:t>un</w:t>
      </w:r>
      <w:r>
        <w:rPr>
          <w:w w:val="95"/>
          <w:u w:val="single" w:color="000000"/>
        </w:rPr>
        <w:t>se</w:t>
      </w:r>
      <w:r>
        <w:rPr>
          <w:spacing w:val="2"/>
          <w:w w:val="95"/>
          <w:u w:val="single" w:color="000000"/>
        </w:rPr>
        <w:t>l</w:t>
      </w:r>
      <w:r>
        <w:rPr>
          <w:w w:val="95"/>
          <w:u w:val="single" w:color="000000"/>
        </w:rPr>
        <w:t>or</w:t>
      </w:r>
      <w:r>
        <w:rPr>
          <w:spacing w:val="-16"/>
          <w:w w:val="95"/>
          <w:u w:val="single" w:color="000000"/>
        </w:rPr>
        <w:t xml:space="preserve"> </w:t>
      </w:r>
      <w:r>
        <w:rPr>
          <w:spacing w:val="1"/>
          <w:w w:val="95"/>
          <w:u w:val="single" w:color="000000"/>
        </w:rPr>
        <w:t>N</w:t>
      </w:r>
      <w:r>
        <w:rPr>
          <w:w w:val="95"/>
          <w:u w:val="single" w:color="000000"/>
        </w:rPr>
        <w:t>ot</w:t>
      </w:r>
      <w:r>
        <w:rPr>
          <w:spacing w:val="1"/>
          <w:w w:val="95"/>
          <w:u w:val="single" w:color="000000"/>
        </w:rPr>
        <w:t>e</w:t>
      </w:r>
      <w:r>
        <w:rPr>
          <w:w w:val="95"/>
          <w:u w:val="single" w:color="000000"/>
        </w:rPr>
        <w:t>s</w:t>
      </w:r>
    </w:p>
    <w:p w:rsidR="005F4872" w:rsidRDefault="005F4872" w:rsidP="009D1329">
      <w:pPr>
        <w:pStyle w:val="BodyText"/>
        <w:numPr>
          <w:ilvl w:val="2"/>
          <w:numId w:val="38"/>
        </w:numPr>
        <w:tabs>
          <w:tab w:val="left" w:pos="1900"/>
        </w:tabs>
        <w:autoSpaceDE/>
        <w:autoSpaceDN/>
        <w:adjustRightInd/>
        <w:spacing w:before="0" w:line="259" w:lineRule="exact"/>
        <w:ind w:left="2520"/>
      </w:pPr>
      <w:r>
        <w:rPr>
          <w:spacing w:val="-1"/>
        </w:rPr>
        <w:t>U</w:t>
      </w:r>
      <w:r>
        <w:t>pd</w:t>
      </w:r>
      <w:r>
        <w:rPr>
          <w:spacing w:val="1"/>
        </w:rPr>
        <w:t>a</w:t>
      </w:r>
      <w:r>
        <w:t>te</w:t>
      </w:r>
      <w:r>
        <w:rPr>
          <w:spacing w:val="-6"/>
        </w:rPr>
        <w:t xml:space="preserve"> </w:t>
      </w:r>
      <w:r>
        <w:rPr>
          <w:spacing w:val="-1"/>
        </w:rPr>
        <w:t>n</w:t>
      </w:r>
      <w:r>
        <w:t>ot</w:t>
      </w:r>
      <w:r>
        <w:rPr>
          <w:spacing w:val="1"/>
        </w:rPr>
        <w:t>e</w:t>
      </w:r>
      <w:r>
        <w:t>s</w:t>
      </w:r>
      <w:r>
        <w:rPr>
          <w:spacing w:val="-6"/>
        </w:rPr>
        <w:t xml:space="preserve"> </w:t>
      </w:r>
      <w:r>
        <w:t>as</w:t>
      </w:r>
      <w:r>
        <w:rPr>
          <w:spacing w:val="-6"/>
        </w:rPr>
        <w:t xml:space="preserve"> </w:t>
      </w:r>
      <w:r>
        <w:rPr>
          <w:spacing w:val="1"/>
        </w:rPr>
        <w:t>c</w:t>
      </w:r>
      <w:r>
        <w:t>o</w:t>
      </w:r>
      <w:r>
        <w:rPr>
          <w:spacing w:val="-1"/>
        </w:rPr>
        <w:t>n</w:t>
      </w:r>
      <w:r>
        <w:t>ta</w:t>
      </w:r>
      <w:r>
        <w:rPr>
          <w:spacing w:val="-1"/>
        </w:rPr>
        <w:t>c</w:t>
      </w:r>
      <w:r>
        <w:t>t</w:t>
      </w:r>
      <w:r>
        <w:rPr>
          <w:spacing w:val="-6"/>
        </w:rPr>
        <w:t xml:space="preserve"> </w:t>
      </w:r>
      <w:r>
        <w:t>is</w:t>
      </w:r>
      <w:r>
        <w:rPr>
          <w:spacing w:val="-4"/>
        </w:rPr>
        <w:t xml:space="preserve"> </w:t>
      </w:r>
      <w:r>
        <w:t>made</w:t>
      </w:r>
      <w:r>
        <w:rPr>
          <w:spacing w:val="-6"/>
        </w:rPr>
        <w:t xml:space="preserve"> </w:t>
      </w:r>
      <w:r>
        <w:t>with</w:t>
      </w:r>
      <w:r>
        <w:rPr>
          <w:spacing w:val="-6"/>
        </w:rPr>
        <w:t xml:space="preserve"> </w:t>
      </w:r>
      <w:r>
        <w:t>c</w:t>
      </w:r>
      <w:r>
        <w:rPr>
          <w:spacing w:val="-2"/>
        </w:rPr>
        <w:t>u</w:t>
      </w:r>
      <w:r>
        <w:t>stom</w:t>
      </w:r>
      <w:r>
        <w:rPr>
          <w:spacing w:val="1"/>
        </w:rPr>
        <w:t>e</w:t>
      </w:r>
      <w:r>
        <w:t>r</w:t>
      </w:r>
    </w:p>
    <w:p w:rsidR="005F4872" w:rsidRDefault="005F4872" w:rsidP="009D1329">
      <w:pPr>
        <w:pStyle w:val="Heading1"/>
        <w:numPr>
          <w:ilvl w:val="1"/>
          <w:numId w:val="38"/>
        </w:numPr>
        <w:tabs>
          <w:tab w:val="left" w:pos="1180"/>
        </w:tabs>
        <w:spacing w:line="224" w:lineRule="exact"/>
        <w:ind w:left="1800"/>
      </w:pPr>
      <w:r>
        <w:rPr>
          <w:w w:val="95"/>
          <w:u w:val="single" w:color="000000"/>
        </w:rPr>
        <w:t>Program</w:t>
      </w:r>
      <w:r>
        <w:rPr>
          <w:spacing w:val="-6"/>
          <w:w w:val="95"/>
          <w:u w:val="single" w:color="000000"/>
        </w:rPr>
        <w:t xml:space="preserve"> </w:t>
      </w:r>
      <w:r>
        <w:rPr>
          <w:spacing w:val="-1"/>
          <w:w w:val="95"/>
          <w:u w:val="single" w:color="000000"/>
        </w:rPr>
        <w:t>D</w:t>
      </w:r>
      <w:r>
        <w:rPr>
          <w:w w:val="95"/>
          <w:u w:val="single" w:color="000000"/>
        </w:rPr>
        <w:t>etail</w:t>
      </w:r>
      <w:r>
        <w:rPr>
          <w:spacing w:val="-6"/>
          <w:w w:val="95"/>
          <w:u w:val="single" w:color="000000"/>
        </w:rPr>
        <w:t xml:space="preserve"> </w:t>
      </w:r>
      <w:r>
        <w:rPr>
          <w:w w:val="95"/>
          <w:u w:val="single" w:color="000000"/>
        </w:rPr>
        <w:t>Exit</w:t>
      </w:r>
      <w:r>
        <w:rPr>
          <w:spacing w:val="-3"/>
          <w:w w:val="95"/>
          <w:u w:val="single" w:color="000000"/>
        </w:rPr>
        <w:t xml:space="preserve"> </w:t>
      </w:r>
      <w:r>
        <w:rPr>
          <w:w w:val="95"/>
          <w:u w:val="single" w:color="000000"/>
        </w:rPr>
        <w:t>-</w:t>
      </w:r>
      <w:r>
        <w:rPr>
          <w:spacing w:val="-6"/>
          <w:w w:val="95"/>
          <w:u w:val="single" w:color="000000"/>
        </w:rPr>
        <w:t xml:space="preserve"> </w:t>
      </w:r>
      <w:r>
        <w:rPr>
          <w:w w:val="95"/>
          <w:u w:val="single" w:color="000000"/>
        </w:rPr>
        <w:t>If</w:t>
      </w:r>
      <w:r>
        <w:rPr>
          <w:spacing w:val="-5"/>
          <w:w w:val="95"/>
          <w:u w:val="single" w:color="000000"/>
        </w:rPr>
        <w:t xml:space="preserve"> </w:t>
      </w:r>
      <w:r>
        <w:rPr>
          <w:spacing w:val="-1"/>
          <w:w w:val="95"/>
          <w:u w:val="single" w:color="000000"/>
        </w:rPr>
        <w:t>cu</w:t>
      </w:r>
      <w:r>
        <w:rPr>
          <w:spacing w:val="2"/>
          <w:w w:val="95"/>
          <w:u w:val="single" w:color="000000"/>
        </w:rPr>
        <w:t>s</w:t>
      </w:r>
      <w:r>
        <w:rPr>
          <w:w w:val="95"/>
          <w:u w:val="single" w:color="000000"/>
        </w:rPr>
        <w:t>tom</w:t>
      </w:r>
      <w:r>
        <w:rPr>
          <w:spacing w:val="1"/>
          <w:w w:val="95"/>
          <w:u w:val="single" w:color="000000"/>
        </w:rPr>
        <w:t>e</w:t>
      </w:r>
      <w:r>
        <w:rPr>
          <w:w w:val="95"/>
          <w:u w:val="single" w:color="000000"/>
        </w:rPr>
        <w:t>r</w:t>
      </w:r>
      <w:r>
        <w:rPr>
          <w:spacing w:val="-6"/>
          <w:w w:val="95"/>
          <w:u w:val="single" w:color="000000"/>
        </w:rPr>
        <w:t xml:space="preserve"> </w:t>
      </w:r>
      <w:r>
        <w:rPr>
          <w:w w:val="95"/>
          <w:u w:val="single" w:color="000000"/>
        </w:rPr>
        <w:t>no</w:t>
      </w:r>
      <w:r>
        <w:rPr>
          <w:spacing w:val="-5"/>
          <w:w w:val="95"/>
          <w:u w:val="single" w:color="000000"/>
        </w:rPr>
        <w:t xml:space="preserve"> </w:t>
      </w:r>
      <w:r>
        <w:rPr>
          <w:w w:val="95"/>
          <w:u w:val="single" w:color="000000"/>
        </w:rPr>
        <w:t>l</w:t>
      </w:r>
      <w:r>
        <w:rPr>
          <w:spacing w:val="1"/>
          <w:w w:val="95"/>
          <w:u w:val="single" w:color="000000"/>
        </w:rPr>
        <w:t>o</w:t>
      </w:r>
      <w:r>
        <w:rPr>
          <w:spacing w:val="-1"/>
          <w:w w:val="95"/>
          <w:u w:val="single" w:color="000000"/>
        </w:rPr>
        <w:t>n</w:t>
      </w:r>
      <w:r>
        <w:rPr>
          <w:w w:val="95"/>
          <w:u w:val="single" w:color="000000"/>
        </w:rPr>
        <w:t>ger</w:t>
      </w:r>
      <w:r>
        <w:rPr>
          <w:spacing w:val="-6"/>
          <w:w w:val="95"/>
          <w:u w:val="single" w:color="000000"/>
        </w:rPr>
        <w:t xml:space="preserve"> </w:t>
      </w:r>
      <w:r>
        <w:rPr>
          <w:w w:val="95"/>
          <w:u w:val="single" w:color="000000"/>
        </w:rPr>
        <w:t>needs</w:t>
      </w:r>
      <w:r>
        <w:rPr>
          <w:spacing w:val="-5"/>
          <w:w w:val="95"/>
          <w:u w:val="single" w:color="000000"/>
        </w:rPr>
        <w:t xml:space="preserve"> </w:t>
      </w:r>
      <w:r>
        <w:rPr>
          <w:spacing w:val="2"/>
          <w:w w:val="95"/>
          <w:u w:val="single" w:color="000000"/>
        </w:rPr>
        <w:t>o</w:t>
      </w:r>
      <w:r>
        <w:rPr>
          <w:spacing w:val="-1"/>
          <w:w w:val="95"/>
          <w:u w:val="single" w:color="000000"/>
        </w:rPr>
        <w:t>u</w:t>
      </w:r>
      <w:r>
        <w:rPr>
          <w:w w:val="95"/>
          <w:u w:val="single" w:color="000000"/>
        </w:rPr>
        <w:t>r</w:t>
      </w:r>
      <w:r>
        <w:rPr>
          <w:spacing w:val="-4"/>
          <w:w w:val="95"/>
          <w:u w:val="single" w:color="000000"/>
        </w:rPr>
        <w:t xml:space="preserve"> </w:t>
      </w:r>
      <w:r>
        <w:rPr>
          <w:w w:val="95"/>
          <w:u w:val="single" w:color="000000"/>
        </w:rPr>
        <w:t>assist</w:t>
      </w:r>
      <w:r>
        <w:rPr>
          <w:spacing w:val="1"/>
          <w:w w:val="95"/>
          <w:u w:val="single" w:color="000000"/>
        </w:rPr>
        <w:t>a</w:t>
      </w:r>
      <w:r>
        <w:rPr>
          <w:spacing w:val="-1"/>
          <w:w w:val="95"/>
          <w:u w:val="single" w:color="000000"/>
        </w:rPr>
        <w:t>nc</w:t>
      </w:r>
      <w:r>
        <w:rPr>
          <w:w w:val="95"/>
          <w:u w:val="single" w:color="000000"/>
        </w:rPr>
        <w:t>e,</w:t>
      </w:r>
      <w:r>
        <w:rPr>
          <w:spacing w:val="-6"/>
          <w:w w:val="95"/>
          <w:u w:val="single" w:color="000000"/>
        </w:rPr>
        <w:t xml:space="preserve"> </w:t>
      </w:r>
      <w:r>
        <w:rPr>
          <w:w w:val="95"/>
          <w:u w:val="single" w:color="000000"/>
        </w:rPr>
        <w:t>enter</w:t>
      </w:r>
      <w:r>
        <w:rPr>
          <w:spacing w:val="-6"/>
          <w:w w:val="95"/>
          <w:u w:val="single" w:color="000000"/>
        </w:rPr>
        <w:t xml:space="preserve"> </w:t>
      </w:r>
      <w:r>
        <w:rPr>
          <w:spacing w:val="3"/>
          <w:w w:val="95"/>
          <w:u w:val="single" w:color="000000"/>
        </w:rPr>
        <w:t>t</w:t>
      </w:r>
      <w:r>
        <w:rPr>
          <w:spacing w:val="-1"/>
          <w:w w:val="95"/>
          <w:u w:val="single" w:color="000000"/>
        </w:rPr>
        <w:t>h</w:t>
      </w:r>
      <w:r>
        <w:rPr>
          <w:w w:val="95"/>
          <w:u w:val="single" w:color="000000"/>
        </w:rPr>
        <w:t>e</w:t>
      </w:r>
      <w:r>
        <w:rPr>
          <w:spacing w:val="-5"/>
          <w:w w:val="95"/>
          <w:u w:val="single" w:color="000000"/>
        </w:rPr>
        <w:t xml:space="preserve"> </w:t>
      </w:r>
      <w:r>
        <w:rPr>
          <w:spacing w:val="-1"/>
          <w:w w:val="95"/>
          <w:u w:val="single" w:color="000000"/>
        </w:rPr>
        <w:t>f</w:t>
      </w:r>
      <w:r>
        <w:rPr>
          <w:w w:val="95"/>
          <w:u w:val="single" w:color="000000"/>
        </w:rPr>
        <w:t>ol</w:t>
      </w:r>
      <w:r>
        <w:rPr>
          <w:spacing w:val="2"/>
          <w:w w:val="95"/>
          <w:u w:val="single" w:color="000000"/>
        </w:rPr>
        <w:t>l</w:t>
      </w:r>
      <w:r>
        <w:rPr>
          <w:w w:val="95"/>
          <w:u w:val="single" w:color="000000"/>
        </w:rPr>
        <w:t>owi</w:t>
      </w:r>
      <w:r>
        <w:rPr>
          <w:spacing w:val="-1"/>
          <w:w w:val="95"/>
          <w:u w:val="single" w:color="000000"/>
        </w:rPr>
        <w:t>n</w:t>
      </w:r>
      <w:r>
        <w:rPr>
          <w:w w:val="95"/>
          <w:u w:val="single" w:color="000000"/>
        </w:rPr>
        <w:t>g</w:t>
      </w:r>
      <w:r>
        <w:rPr>
          <w:spacing w:val="-6"/>
          <w:w w:val="95"/>
          <w:u w:val="single" w:color="000000"/>
        </w:rPr>
        <w:t xml:space="preserve"> </w:t>
      </w:r>
      <w:r>
        <w:rPr>
          <w:w w:val="95"/>
          <w:u w:val="single" w:color="000000"/>
        </w:rPr>
        <w:t>in</w:t>
      </w:r>
      <w:r>
        <w:rPr>
          <w:spacing w:val="-4"/>
          <w:w w:val="95"/>
          <w:u w:val="single" w:color="000000"/>
        </w:rPr>
        <w:t xml:space="preserve"> </w:t>
      </w:r>
      <w:r>
        <w:rPr>
          <w:spacing w:val="-2"/>
          <w:w w:val="95"/>
          <w:u w:val="single" w:color="000000"/>
        </w:rPr>
        <w:t>T</w:t>
      </w:r>
      <w:r>
        <w:rPr>
          <w:w w:val="95"/>
          <w:u w:val="single" w:color="000000"/>
        </w:rPr>
        <w:t>wist:</w:t>
      </w:r>
    </w:p>
    <w:p w:rsidR="005F4872" w:rsidRDefault="005F4872" w:rsidP="009D1329">
      <w:pPr>
        <w:pStyle w:val="BodyText"/>
        <w:numPr>
          <w:ilvl w:val="2"/>
          <w:numId w:val="38"/>
        </w:numPr>
        <w:tabs>
          <w:tab w:val="left" w:pos="1900"/>
        </w:tabs>
        <w:autoSpaceDE/>
        <w:autoSpaceDN/>
        <w:adjustRightInd/>
        <w:spacing w:before="0" w:line="259" w:lineRule="exact"/>
        <w:ind w:left="2520"/>
      </w:pPr>
      <w:r>
        <w:t>Exit</w:t>
      </w:r>
      <w:r>
        <w:rPr>
          <w:spacing w:val="-9"/>
        </w:rPr>
        <w:t xml:space="preserve"> </w:t>
      </w:r>
      <w:r>
        <w:t>Date</w:t>
      </w:r>
    </w:p>
    <w:p w:rsidR="005F4872" w:rsidRDefault="005F4872" w:rsidP="009D1329">
      <w:pPr>
        <w:pStyle w:val="BodyText"/>
        <w:numPr>
          <w:ilvl w:val="2"/>
          <w:numId w:val="38"/>
        </w:numPr>
        <w:tabs>
          <w:tab w:val="left" w:pos="1900"/>
        </w:tabs>
        <w:autoSpaceDE/>
        <w:autoSpaceDN/>
        <w:adjustRightInd/>
        <w:spacing w:before="0" w:line="242" w:lineRule="exact"/>
        <w:ind w:left="2520"/>
      </w:pPr>
      <w:r>
        <w:t>Exit</w:t>
      </w:r>
      <w:r>
        <w:rPr>
          <w:spacing w:val="-10"/>
        </w:rPr>
        <w:t xml:space="preserve"> </w:t>
      </w:r>
      <w:r>
        <w:rPr>
          <w:spacing w:val="1"/>
        </w:rPr>
        <w:t>R</w:t>
      </w:r>
      <w:r>
        <w:t>eason</w:t>
      </w:r>
    </w:p>
    <w:p w:rsidR="005F4872" w:rsidRDefault="005F4872" w:rsidP="009D1329">
      <w:pPr>
        <w:pStyle w:val="BodyText"/>
        <w:numPr>
          <w:ilvl w:val="2"/>
          <w:numId w:val="38"/>
        </w:numPr>
        <w:tabs>
          <w:tab w:val="left" w:pos="1900"/>
        </w:tabs>
        <w:autoSpaceDE/>
        <w:autoSpaceDN/>
        <w:adjustRightInd/>
        <w:spacing w:before="0" w:line="240" w:lineRule="exact"/>
        <w:ind w:left="2520"/>
      </w:pPr>
      <w:r>
        <w:rPr>
          <w:spacing w:val="-1"/>
        </w:rPr>
        <w:t>L</w:t>
      </w:r>
      <w:r>
        <w:t>abor</w:t>
      </w:r>
      <w:r>
        <w:rPr>
          <w:spacing w:val="-11"/>
        </w:rPr>
        <w:t xml:space="preserve"> </w:t>
      </w:r>
      <w:r>
        <w:t>Fo</w:t>
      </w:r>
      <w:r>
        <w:rPr>
          <w:spacing w:val="2"/>
        </w:rPr>
        <w:t>r</w:t>
      </w:r>
      <w:r>
        <w:rPr>
          <w:spacing w:val="-1"/>
        </w:rPr>
        <w:t>c</w:t>
      </w:r>
      <w:r>
        <w:t>e</w:t>
      </w:r>
    </w:p>
    <w:p w:rsidR="005F4872" w:rsidRDefault="005F4872" w:rsidP="009D1329">
      <w:pPr>
        <w:pStyle w:val="Heading1"/>
        <w:numPr>
          <w:ilvl w:val="1"/>
          <w:numId w:val="38"/>
        </w:numPr>
        <w:tabs>
          <w:tab w:val="left" w:pos="1180"/>
        </w:tabs>
        <w:spacing w:line="226" w:lineRule="exact"/>
        <w:ind w:left="1800"/>
      </w:pPr>
      <w:r>
        <w:rPr>
          <w:w w:val="95"/>
          <w:u w:val="single" w:color="000000"/>
        </w:rPr>
        <w:t>Per</w:t>
      </w:r>
      <w:r>
        <w:rPr>
          <w:spacing w:val="-1"/>
          <w:w w:val="95"/>
          <w:u w:val="single" w:color="000000"/>
        </w:rPr>
        <w:t>f</w:t>
      </w:r>
      <w:r>
        <w:rPr>
          <w:w w:val="95"/>
          <w:u w:val="single" w:color="000000"/>
        </w:rPr>
        <w:t>orma</w:t>
      </w:r>
      <w:r>
        <w:rPr>
          <w:spacing w:val="-1"/>
          <w:w w:val="95"/>
          <w:u w:val="single" w:color="000000"/>
        </w:rPr>
        <w:t>nc</w:t>
      </w:r>
      <w:r>
        <w:rPr>
          <w:w w:val="95"/>
          <w:u w:val="single" w:color="000000"/>
        </w:rPr>
        <w:t>e</w:t>
      </w:r>
      <w:r>
        <w:rPr>
          <w:spacing w:val="-14"/>
          <w:w w:val="95"/>
          <w:u w:val="single" w:color="000000"/>
        </w:rPr>
        <w:t xml:space="preserve"> </w:t>
      </w:r>
      <w:r>
        <w:rPr>
          <w:spacing w:val="-1"/>
          <w:w w:val="95"/>
          <w:u w:val="single" w:color="000000"/>
        </w:rPr>
        <w:t>D</w:t>
      </w:r>
      <w:r>
        <w:rPr>
          <w:w w:val="95"/>
          <w:u w:val="single" w:color="000000"/>
        </w:rPr>
        <w:t>ate</w:t>
      </w:r>
    </w:p>
    <w:p w:rsidR="005F4872" w:rsidRDefault="005F4872" w:rsidP="009D1329">
      <w:pPr>
        <w:pStyle w:val="BodyText"/>
        <w:numPr>
          <w:ilvl w:val="2"/>
          <w:numId w:val="38"/>
        </w:numPr>
        <w:tabs>
          <w:tab w:val="left" w:pos="1900"/>
        </w:tabs>
        <w:autoSpaceDE/>
        <w:autoSpaceDN/>
        <w:adjustRightInd/>
        <w:spacing w:before="0" w:line="259" w:lineRule="exact"/>
        <w:ind w:left="2520"/>
      </w:pPr>
      <w:r>
        <w:t>If</w:t>
      </w:r>
      <w:r>
        <w:rPr>
          <w:spacing w:val="-7"/>
        </w:rPr>
        <w:t xml:space="preserve"> </w:t>
      </w:r>
      <w:r>
        <w:rPr>
          <w:spacing w:val="-1"/>
        </w:rPr>
        <w:t>L</w:t>
      </w:r>
      <w:r>
        <w:t>abor</w:t>
      </w:r>
      <w:r>
        <w:rPr>
          <w:spacing w:val="-3"/>
        </w:rPr>
        <w:t xml:space="preserve"> </w:t>
      </w:r>
      <w:r>
        <w:t>F</w:t>
      </w:r>
      <w:r>
        <w:rPr>
          <w:spacing w:val="-1"/>
        </w:rPr>
        <w:t>o</w:t>
      </w:r>
      <w:r>
        <w:t>rce</w:t>
      </w:r>
      <w:r>
        <w:rPr>
          <w:spacing w:val="-5"/>
        </w:rPr>
        <w:t xml:space="preserve"> </w:t>
      </w:r>
      <w:r>
        <w:rPr>
          <w:spacing w:val="2"/>
        </w:rPr>
        <w:t>i</w:t>
      </w:r>
      <w:r>
        <w:t>s</w:t>
      </w:r>
      <w:r>
        <w:rPr>
          <w:spacing w:val="-6"/>
        </w:rPr>
        <w:t xml:space="preserve"> </w:t>
      </w:r>
      <w:r>
        <w:t>1</w:t>
      </w:r>
      <w:r>
        <w:rPr>
          <w:spacing w:val="-2"/>
        </w:rPr>
        <w:t xml:space="preserve"> </w:t>
      </w:r>
      <w:r>
        <w:rPr>
          <w:rFonts w:ascii="Tahoma" w:eastAsia="Tahoma" w:hAnsi="Tahoma" w:cs="Tahoma"/>
        </w:rPr>
        <w:t>–</w:t>
      </w:r>
      <w:r>
        <w:rPr>
          <w:rFonts w:ascii="Tahoma" w:eastAsia="Tahoma" w:hAnsi="Tahoma" w:cs="Tahoma"/>
          <w:spacing w:val="-6"/>
        </w:rPr>
        <w:t xml:space="preserve"> </w:t>
      </w:r>
      <w:r>
        <w:t>Empl</w:t>
      </w:r>
      <w:r>
        <w:rPr>
          <w:spacing w:val="2"/>
        </w:rPr>
        <w:t>o</w:t>
      </w:r>
      <w:r>
        <w:rPr>
          <w:spacing w:val="-1"/>
        </w:rPr>
        <w:t>y</w:t>
      </w:r>
      <w:r>
        <w:t>ed,</w:t>
      </w:r>
      <w:r>
        <w:rPr>
          <w:spacing w:val="-6"/>
        </w:rPr>
        <w:t xml:space="preserve"> </w:t>
      </w:r>
      <w:r>
        <w:t>right</w:t>
      </w:r>
      <w:r>
        <w:rPr>
          <w:spacing w:val="-2"/>
        </w:rPr>
        <w:t xml:space="preserve"> </w:t>
      </w:r>
      <w:r>
        <w:rPr>
          <w:spacing w:val="-1"/>
        </w:rPr>
        <w:t>c</w:t>
      </w:r>
      <w:r>
        <w:t>li</w:t>
      </w:r>
      <w:r>
        <w:rPr>
          <w:spacing w:val="1"/>
        </w:rPr>
        <w:t>c</w:t>
      </w:r>
      <w:r>
        <w:t>k</w:t>
      </w:r>
      <w:r>
        <w:rPr>
          <w:spacing w:val="-7"/>
        </w:rPr>
        <w:t xml:space="preserve"> </w:t>
      </w:r>
      <w:r>
        <w:rPr>
          <w:spacing w:val="1"/>
        </w:rPr>
        <w:t>u</w:t>
      </w:r>
      <w:r>
        <w:rPr>
          <w:spacing w:val="-1"/>
        </w:rPr>
        <w:t>n</w:t>
      </w:r>
      <w:r>
        <w:t>der</w:t>
      </w:r>
      <w:r>
        <w:rPr>
          <w:spacing w:val="-5"/>
        </w:rPr>
        <w:t xml:space="preserve"> </w:t>
      </w:r>
      <w:r>
        <w:t>Per</w:t>
      </w:r>
      <w:r>
        <w:rPr>
          <w:spacing w:val="-1"/>
        </w:rPr>
        <w:t>f</w:t>
      </w:r>
      <w:r>
        <w:t>o</w:t>
      </w:r>
      <w:r>
        <w:rPr>
          <w:spacing w:val="2"/>
        </w:rPr>
        <w:t>r</w:t>
      </w:r>
      <w:r>
        <w:t>ma</w:t>
      </w:r>
      <w:r>
        <w:rPr>
          <w:spacing w:val="-1"/>
        </w:rPr>
        <w:t>nc</w:t>
      </w:r>
      <w:r>
        <w:t>e</w:t>
      </w:r>
      <w:r>
        <w:rPr>
          <w:spacing w:val="-5"/>
        </w:rPr>
        <w:t xml:space="preserve"> </w:t>
      </w:r>
      <w:r>
        <w:t>O</w:t>
      </w:r>
      <w:r>
        <w:rPr>
          <w:spacing w:val="-1"/>
        </w:rPr>
        <w:t>u</w:t>
      </w:r>
      <w:r>
        <w:t>t</w:t>
      </w:r>
      <w:r>
        <w:rPr>
          <w:spacing w:val="1"/>
        </w:rPr>
        <w:t>c</w:t>
      </w:r>
      <w:r>
        <w:t>om</w:t>
      </w:r>
      <w:r>
        <w:rPr>
          <w:spacing w:val="1"/>
        </w:rPr>
        <w:t>e</w:t>
      </w:r>
      <w:r>
        <w:t>s</w:t>
      </w:r>
      <w:r>
        <w:rPr>
          <w:spacing w:val="-5"/>
        </w:rPr>
        <w:t xml:space="preserve"> </w:t>
      </w:r>
      <w:r>
        <w:t>a</w:t>
      </w:r>
      <w:r>
        <w:rPr>
          <w:spacing w:val="-1"/>
        </w:rPr>
        <w:t>n</w:t>
      </w:r>
      <w:r>
        <w:t>d</w:t>
      </w:r>
      <w:r>
        <w:rPr>
          <w:spacing w:val="-3"/>
        </w:rPr>
        <w:t xml:space="preserve"> </w:t>
      </w:r>
      <w:r>
        <w:rPr>
          <w:spacing w:val="-2"/>
        </w:rPr>
        <w:t>f</w:t>
      </w:r>
      <w:r>
        <w:t>ill</w:t>
      </w:r>
      <w:r>
        <w:rPr>
          <w:spacing w:val="-5"/>
        </w:rPr>
        <w:t xml:space="preserve"> </w:t>
      </w:r>
      <w:r>
        <w:rPr>
          <w:spacing w:val="2"/>
        </w:rPr>
        <w:t>o</w:t>
      </w:r>
      <w:r>
        <w:rPr>
          <w:spacing w:val="-1"/>
        </w:rPr>
        <w:t>u</w:t>
      </w:r>
      <w:r>
        <w:t>t</w:t>
      </w:r>
      <w:r>
        <w:rPr>
          <w:spacing w:val="-4"/>
        </w:rPr>
        <w:t xml:space="preserve"> </w:t>
      </w:r>
      <w:r>
        <w:t>d</w:t>
      </w:r>
      <w:r>
        <w:rPr>
          <w:spacing w:val="1"/>
        </w:rPr>
        <w:t>a</w:t>
      </w:r>
      <w:r>
        <w:t>ta</w:t>
      </w:r>
      <w:r>
        <w:rPr>
          <w:spacing w:val="-5"/>
        </w:rPr>
        <w:t xml:space="preserve"> </w:t>
      </w:r>
      <w:r>
        <w:t>e</w:t>
      </w:r>
      <w:r>
        <w:rPr>
          <w:spacing w:val="-1"/>
        </w:rPr>
        <w:t>n</w:t>
      </w:r>
      <w:r>
        <w:t>try</w:t>
      </w:r>
      <w:r>
        <w:rPr>
          <w:spacing w:val="-5"/>
        </w:rPr>
        <w:t xml:space="preserve"> </w:t>
      </w:r>
      <w:r>
        <w:rPr>
          <w:spacing w:val="-2"/>
        </w:rPr>
        <w:t>f</w:t>
      </w:r>
      <w:r>
        <w:t>ields</w:t>
      </w:r>
    </w:p>
    <w:p w:rsidR="005F4872" w:rsidRDefault="005F4872" w:rsidP="005F4872">
      <w:pPr>
        <w:spacing w:after="0" w:line="240" w:lineRule="auto"/>
        <w:ind w:right="6722"/>
        <w:jc w:val="center"/>
        <w:rPr>
          <w:rFonts w:ascii="Tahoma" w:eastAsia="Tahoma" w:hAnsi="Tahoma" w:cs="Tahoma"/>
          <w:sz w:val="20"/>
          <w:szCs w:val="20"/>
        </w:rPr>
      </w:pPr>
      <w:r>
        <w:rPr>
          <w:rFonts w:ascii="Tahoma" w:eastAsia="Tahoma" w:hAnsi="Tahoma" w:cs="Tahoma"/>
          <w:b/>
          <w:bCs/>
          <w:sz w:val="20"/>
          <w:szCs w:val="20"/>
        </w:rPr>
        <w:t>Sc</w:t>
      </w:r>
      <w:r>
        <w:rPr>
          <w:rFonts w:ascii="Tahoma" w:eastAsia="Tahoma" w:hAnsi="Tahoma" w:cs="Tahoma"/>
          <w:b/>
          <w:bCs/>
          <w:spacing w:val="-1"/>
          <w:sz w:val="20"/>
          <w:szCs w:val="20"/>
        </w:rPr>
        <w:t>e</w:t>
      </w:r>
      <w:r>
        <w:rPr>
          <w:rFonts w:ascii="Tahoma" w:eastAsia="Tahoma" w:hAnsi="Tahoma" w:cs="Tahoma"/>
          <w:b/>
          <w:bCs/>
          <w:sz w:val="20"/>
          <w:szCs w:val="20"/>
        </w:rPr>
        <w:t>nario</w:t>
      </w:r>
      <w:r>
        <w:rPr>
          <w:rFonts w:ascii="Tahoma" w:eastAsia="Tahoma" w:hAnsi="Tahoma" w:cs="Tahoma"/>
          <w:b/>
          <w:bCs/>
          <w:spacing w:val="-5"/>
          <w:sz w:val="20"/>
          <w:szCs w:val="20"/>
        </w:rPr>
        <w:t xml:space="preserve"> </w:t>
      </w:r>
      <w:r>
        <w:rPr>
          <w:rFonts w:ascii="Tahoma" w:eastAsia="Tahoma" w:hAnsi="Tahoma" w:cs="Tahoma"/>
          <w:b/>
          <w:bCs/>
          <w:sz w:val="20"/>
          <w:szCs w:val="20"/>
        </w:rPr>
        <w:t>2:</w:t>
      </w:r>
      <w:r>
        <w:rPr>
          <w:rFonts w:ascii="Tahoma" w:eastAsia="Tahoma" w:hAnsi="Tahoma" w:cs="Tahoma"/>
          <w:b/>
          <w:bCs/>
          <w:spacing w:val="58"/>
          <w:sz w:val="20"/>
          <w:szCs w:val="20"/>
        </w:rPr>
        <w:t xml:space="preserve"> </w:t>
      </w:r>
      <w:r>
        <w:rPr>
          <w:rFonts w:ascii="Tahoma" w:eastAsia="Tahoma" w:hAnsi="Tahoma" w:cs="Tahoma"/>
          <w:spacing w:val="2"/>
          <w:sz w:val="20"/>
          <w:szCs w:val="20"/>
        </w:rPr>
        <w:t>I</w:t>
      </w:r>
      <w:r>
        <w:rPr>
          <w:rFonts w:ascii="Tahoma" w:eastAsia="Tahoma" w:hAnsi="Tahoma" w:cs="Tahoma"/>
          <w:sz w:val="20"/>
          <w:szCs w:val="20"/>
        </w:rPr>
        <w:t>f</w:t>
      </w:r>
      <w:r>
        <w:rPr>
          <w:rFonts w:ascii="Tahoma" w:eastAsia="Tahoma" w:hAnsi="Tahoma" w:cs="Tahoma"/>
          <w:spacing w:val="-7"/>
          <w:sz w:val="20"/>
          <w:szCs w:val="20"/>
        </w:rPr>
        <w:t xml:space="preserve"> </w:t>
      </w:r>
      <w:r>
        <w:rPr>
          <w:rFonts w:ascii="Tahoma" w:eastAsia="Tahoma" w:hAnsi="Tahoma" w:cs="Tahoma"/>
          <w:spacing w:val="1"/>
          <w:sz w:val="20"/>
          <w:szCs w:val="20"/>
        </w:rPr>
        <w:t>c</w:t>
      </w:r>
      <w:r>
        <w:rPr>
          <w:rFonts w:ascii="Tahoma" w:eastAsia="Tahoma" w:hAnsi="Tahoma" w:cs="Tahoma"/>
          <w:spacing w:val="-1"/>
          <w:sz w:val="20"/>
          <w:szCs w:val="20"/>
        </w:rPr>
        <w:t>u</w:t>
      </w:r>
      <w:r>
        <w:rPr>
          <w:rFonts w:ascii="Tahoma" w:eastAsia="Tahoma" w:hAnsi="Tahoma" w:cs="Tahoma"/>
          <w:sz w:val="20"/>
          <w:szCs w:val="20"/>
        </w:rPr>
        <w:t>stom</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5"/>
          <w:sz w:val="20"/>
          <w:szCs w:val="20"/>
        </w:rPr>
        <w:t xml:space="preserve"> </w:t>
      </w:r>
      <w:r>
        <w:rPr>
          <w:rFonts w:ascii="Tahoma" w:eastAsia="Tahoma" w:hAnsi="Tahoma" w:cs="Tahoma"/>
          <w:spacing w:val="2"/>
          <w:sz w:val="20"/>
          <w:szCs w:val="20"/>
        </w:rPr>
        <w:t>i</w:t>
      </w:r>
      <w:r>
        <w:rPr>
          <w:rFonts w:ascii="Tahoma" w:eastAsia="Tahoma" w:hAnsi="Tahoma" w:cs="Tahoma"/>
          <w:sz w:val="20"/>
          <w:szCs w:val="20"/>
        </w:rPr>
        <w:t>s</w:t>
      </w:r>
      <w:r>
        <w:rPr>
          <w:rFonts w:ascii="Tahoma" w:eastAsia="Tahoma" w:hAnsi="Tahoma" w:cs="Tahoma"/>
          <w:spacing w:val="-6"/>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terested</w:t>
      </w:r>
      <w:r>
        <w:rPr>
          <w:rFonts w:ascii="Tahoma" w:eastAsia="Tahoma" w:hAnsi="Tahoma" w:cs="Tahoma"/>
          <w:spacing w:val="-5"/>
          <w:sz w:val="20"/>
          <w:szCs w:val="20"/>
        </w:rPr>
        <w:t xml:space="preserve"> </w:t>
      </w:r>
      <w:r>
        <w:rPr>
          <w:rFonts w:ascii="Tahoma" w:eastAsia="Tahoma" w:hAnsi="Tahoma" w:cs="Tahoma"/>
          <w:sz w:val="20"/>
          <w:szCs w:val="20"/>
        </w:rPr>
        <w:t>in</w:t>
      </w:r>
      <w:r>
        <w:rPr>
          <w:rFonts w:ascii="Tahoma" w:eastAsia="Tahoma" w:hAnsi="Tahoma" w:cs="Tahoma"/>
          <w:spacing w:val="-6"/>
          <w:sz w:val="20"/>
          <w:szCs w:val="20"/>
        </w:rPr>
        <w:t xml:space="preserve"> </w:t>
      </w:r>
      <w:r>
        <w:rPr>
          <w:rFonts w:ascii="Tahoma" w:eastAsia="Tahoma" w:hAnsi="Tahoma" w:cs="Tahoma"/>
          <w:sz w:val="20"/>
          <w:szCs w:val="20"/>
        </w:rPr>
        <w:t>O</w:t>
      </w:r>
      <w:r>
        <w:rPr>
          <w:rFonts w:ascii="Tahoma" w:eastAsia="Tahoma" w:hAnsi="Tahoma" w:cs="Tahoma"/>
          <w:spacing w:val="1"/>
          <w:sz w:val="20"/>
          <w:szCs w:val="20"/>
        </w:rPr>
        <w:t>JT</w:t>
      </w:r>
      <w:r>
        <w:rPr>
          <w:rFonts w:ascii="Tahoma" w:eastAsia="Tahoma" w:hAnsi="Tahoma" w:cs="Tahoma"/>
          <w:sz w:val="20"/>
          <w:szCs w:val="20"/>
        </w:rPr>
        <w:t>:</w:t>
      </w:r>
    </w:p>
    <w:p w:rsidR="005F4872" w:rsidRDefault="005F4872" w:rsidP="005F4872">
      <w:pPr>
        <w:spacing w:after="0" w:line="240" w:lineRule="auto"/>
        <w:ind w:right="6722"/>
        <w:jc w:val="center"/>
      </w:pPr>
      <w:r>
        <w:lastRenderedPageBreak/>
        <w:t>F</w:t>
      </w:r>
      <w:r>
        <w:rPr>
          <w:spacing w:val="-1"/>
        </w:rPr>
        <w:t>o</w:t>
      </w:r>
      <w:r>
        <w:t>llow</w:t>
      </w:r>
      <w:r>
        <w:rPr>
          <w:spacing w:val="-7"/>
        </w:rPr>
        <w:t xml:space="preserve"> </w:t>
      </w:r>
      <w:r>
        <w:t>pr</w:t>
      </w:r>
      <w:r>
        <w:rPr>
          <w:spacing w:val="2"/>
        </w:rPr>
        <w:t>o</w:t>
      </w:r>
      <w:r>
        <w:rPr>
          <w:spacing w:val="-1"/>
        </w:rPr>
        <w:t>c</w:t>
      </w:r>
      <w:r>
        <w:t>edures</w:t>
      </w:r>
      <w:r>
        <w:rPr>
          <w:spacing w:val="-6"/>
        </w:rPr>
        <w:t xml:space="preserve"> </w:t>
      </w:r>
      <w:r>
        <w:rPr>
          <w:spacing w:val="2"/>
        </w:rPr>
        <w:t>i</w:t>
      </w:r>
      <w:r>
        <w:t>n</w:t>
      </w:r>
      <w:r>
        <w:rPr>
          <w:spacing w:val="-6"/>
        </w:rPr>
        <w:t xml:space="preserve"> </w:t>
      </w:r>
      <w:r>
        <w:t>pl</w:t>
      </w:r>
      <w:r>
        <w:rPr>
          <w:spacing w:val="1"/>
        </w:rPr>
        <w:t>a</w:t>
      </w:r>
      <w:r>
        <w:rPr>
          <w:spacing w:val="-1"/>
        </w:rPr>
        <w:t>c</w:t>
      </w:r>
      <w:r>
        <w:t>e</w:t>
      </w:r>
      <w:r w:rsidR="002D1CCD">
        <w:rPr>
          <w:spacing w:val="-5"/>
        </w:rPr>
        <w:t xml:space="preserve"> </w:t>
      </w:r>
      <w:r>
        <w:rPr>
          <w:spacing w:val="-2"/>
        </w:rPr>
        <w:t>f</w:t>
      </w:r>
      <w:r>
        <w:t>or</w:t>
      </w:r>
      <w:r>
        <w:rPr>
          <w:spacing w:val="-7"/>
        </w:rPr>
        <w:t xml:space="preserve"> </w:t>
      </w:r>
      <w:r>
        <w:t>OJT</w:t>
      </w:r>
      <w:r>
        <w:rPr>
          <w:spacing w:val="-6"/>
        </w:rPr>
        <w:t xml:space="preserve"> </w:t>
      </w:r>
      <w:r>
        <w:rPr>
          <w:spacing w:val="-1"/>
        </w:rPr>
        <w:t>cu</w:t>
      </w:r>
      <w:r>
        <w:t>stom</w:t>
      </w:r>
      <w:r>
        <w:rPr>
          <w:spacing w:val="1"/>
        </w:rPr>
        <w:t>e</w:t>
      </w:r>
      <w:r>
        <w:rPr>
          <w:spacing w:val="2"/>
        </w:rPr>
        <w:t>r</w:t>
      </w:r>
      <w:r>
        <w:t>s</w:t>
      </w:r>
      <w:r>
        <w:rPr>
          <w:spacing w:val="-7"/>
        </w:rPr>
        <w:t xml:space="preserve"> </w:t>
      </w:r>
      <w:r>
        <w:t>with</w:t>
      </w:r>
      <w:r>
        <w:rPr>
          <w:spacing w:val="-6"/>
        </w:rPr>
        <w:t xml:space="preserve"> </w:t>
      </w:r>
      <w:r>
        <w:t>t</w:t>
      </w:r>
      <w:r>
        <w:rPr>
          <w:spacing w:val="-1"/>
        </w:rPr>
        <w:t>h</w:t>
      </w:r>
      <w:r>
        <w:t>e</w:t>
      </w:r>
      <w:r>
        <w:rPr>
          <w:spacing w:val="-5"/>
        </w:rPr>
        <w:t xml:space="preserve"> </w:t>
      </w:r>
      <w:r>
        <w:rPr>
          <w:spacing w:val="-1"/>
        </w:rPr>
        <w:t>f</w:t>
      </w:r>
      <w:r>
        <w:t>ollow</w:t>
      </w:r>
      <w:r>
        <w:rPr>
          <w:spacing w:val="2"/>
        </w:rPr>
        <w:t>i</w:t>
      </w:r>
      <w:r>
        <w:rPr>
          <w:spacing w:val="-1"/>
        </w:rPr>
        <w:t>n</w:t>
      </w:r>
      <w:r>
        <w:t>g</w:t>
      </w:r>
      <w:r>
        <w:rPr>
          <w:spacing w:val="-7"/>
        </w:rPr>
        <w:t xml:space="preserve"> </w:t>
      </w:r>
      <w:r>
        <w:t>i</w:t>
      </w:r>
      <w:r>
        <w:rPr>
          <w:spacing w:val="1"/>
        </w:rPr>
        <w:t>n</w:t>
      </w:r>
      <w:r>
        <w:rPr>
          <w:spacing w:val="-1"/>
        </w:rPr>
        <w:t>c</w:t>
      </w:r>
      <w:r>
        <w:t>l</w:t>
      </w:r>
      <w:r>
        <w:rPr>
          <w:spacing w:val="-1"/>
        </w:rPr>
        <w:t>u</w:t>
      </w:r>
      <w:r>
        <w:rPr>
          <w:spacing w:val="5"/>
        </w:rPr>
        <w:t>s</w:t>
      </w:r>
      <w:r>
        <w:rPr>
          <w:spacing w:val="2"/>
        </w:rPr>
        <w:t>i</w:t>
      </w:r>
      <w:r>
        <w:t>o</w:t>
      </w:r>
      <w:r>
        <w:rPr>
          <w:spacing w:val="-1"/>
        </w:rPr>
        <w:t>n</w:t>
      </w:r>
      <w:r>
        <w:rPr>
          <w:spacing w:val="2"/>
        </w:rPr>
        <w:t>s</w:t>
      </w:r>
      <w:r>
        <w:t>:</w:t>
      </w:r>
    </w:p>
    <w:p w:rsidR="005F4872" w:rsidRDefault="005F4872" w:rsidP="009D1329">
      <w:pPr>
        <w:pStyle w:val="BodyText"/>
        <w:numPr>
          <w:ilvl w:val="1"/>
          <w:numId w:val="36"/>
        </w:numPr>
        <w:tabs>
          <w:tab w:val="left" w:pos="1540"/>
        </w:tabs>
        <w:autoSpaceDE/>
        <w:autoSpaceDN/>
        <w:adjustRightInd/>
        <w:spacing w:before="0"/>
        <w:ind w:left="1980"/>
      </w:pPr>
      <w:r>
        <w:t>FICE</w:t>
      </w:r>
      <w:r>
        <w:rPr>
          <w:spacing w:val="-6"/>
        </w:rPr>
        <w:t xml:space="preserve"> </w:t>
      </w:r>
      <w:r>
        <w:t>-</w:t>
      </w:r>
      <w:r>
        <w:rPr>
          <w:spacing w:val="-7"/>
        </w:rPr>
        <w:t xml:space="preserve"> </w:t>
      </w:r>
      <w:r>
        <w:rPr>
          <w:spacing w:val="1"/>
        </w:rPr>
        <w:t>9</w:t>
      </w:r>
      <w:r>
        <w:rPr>
          <w:spacing w:val="-1"/>
        </w:rPr>
        <w:t>9</w:t>
      </w:r>
      <w:r>
        <w:rPr>
          <w:spacing w:val="1"/>
        </w:rPr>
        <w:t>9</w:t>
      </w:r>
      <w:r>
        <w:rPr>
          <w:spacing w:val="-1"/>
        </w:rPr>
        <w:t>9</w:t>
      </w:r>
      <w:r>
        <w:rPr>
          <w:spacing w:val="1"/>
        </w:rPr>
        <w:t>9</w:t>
      </w:r>
      <w:r>
        <w:t>9</w:t>
      </w:r>
    </w:p>
    <w:p w:rsidR="005F4872" w:rsidRDefault="005F4872" w:rsidP="009D1329">
      <w:pPr>
        <w:pStyle w:val="BodyText"/>
        <w:numPr>
          <w:ilvl w:val="1"/>
          <w:numId w:val="36"/>
        </w:numPr>
        <w:tabs>
          <w:tab w:val="left" w:pos="1540"/>
        </w:tabs>
        <w:autoSpaceDE/>
        <w:autoSpaceDN/>
        <w:adjustRightInd/>
        <w:spacing w:before="0"/>
        <w:ind w:left="1980"/>
      </w:pPr>
      <w:r>
        <w:t>E</w:t>
      </w:r>
      <w:r>
        <w:rPr>
          <w:spacing w:val="-1"/>
        </w:rPr>
        <w:t>n</w:t>
      </w:r>
      <w:r>
        <w:t>roll</w:t>
      </w:r>
      <w:r>
        <w:rPr>
          <w:spacing w:val="-5"/>
        </w:rPr>
        <w:t xml:space="preserve"> </w:t>
      </w:r>
      <w:r>
        <w:t>in</w:t>
      </w:r>
      <w:r>
        <w:rPr>
          <w:spacing w:val="-4"/>
        </w:rPr>
        <w:t xml:space="preserve"> </w:t>
      </w:r>
      <w:r>
        <w:t>Fu</w:t>
      </w:r>
      <w:r>
        <w:rPr>
          <w:spacing w:val="-1"/>
        </w:rPr>
        <w:t>n</w:t>
      </w:r>
      <w:r>
        <w:t>d</w:t>
      </w:r>
      <w:r>
        <w:rPr>
          <w:spacing w:val="-5"/>
        </w:rPr>
        <w:t xml:space="preserve"> </w:t>
      </w:r>
      <w:r>
        <w:rPr>
          <w:spacing w:val="1"/>
        </w:rPr>
        <w:t>2</w:t>
      </w:r>
      <w:r>
        <w:t>0</w:t>
      </w:r>
      <w:r>
        <w:rPr>
          <w:spacing w:val="-4"/>
        </w:rPr>
        <w:t xml:space="preserve"> </w:t>
      </w:r>
      <w:r>
        <w:rPr>
          <w:rFonts w:ascii="Tahoma" w:eastAsia="Tahoma" w:hAnsi="Tahoma" w:cs="Tahoma"/>
        </w:rPr>
        <w:t>–</w:t>
      </w:r>
      <w:r>
        <w:rPr>
          <w:rFonts w:ascii="Tahoma" w:eastAsia="Tahoma" w:hAnsi="Tahoma" w:cs="Tahoma"/>
          <w:spacing w:val="-5"/>
        </w:rPr>
        <w:t xml:space="preserve"> </w:t>
      </w:r>
      <w:r>
        <w:rPr>
          <w:spacing w:val="2"/>
        </w:rPr>
        <w:t>W</w:t>
      </w:r>
      <w:r>
        <w:t>IOA</w:t>
      </w:r>
      <w:r>
        <w:rPr>
          <w:spacing w:val="-5"/>
        </w:rPr>
        <w:t xml:space="preserve"> </w:t>
      </w:r>
      <w:r>
        <w:rPr>
          <w:spacing w:val="1"/>
        </w:rPr>
        <w:t>D</w:t>
      </w:r>
      <w:r>
        <w:t>islo</w:t>
      </w:r>
      <w:r>
        <w:rPr>
          <w:spacing w:val="-1"/>
        </w:rPr>
        <w:t>c</w:t>
      </w:r>
      <w:r>
        <w:t>ated</w:t>
      </w:r>
      <w:r>
        <w:rPr>
          <w:spacing w:val="-5"/>
        </w:rPr>
        <w:t xml:space="preserve"> </w:t>
      </w:r>
      <w:r>
        <w:t>Wo</w:t>
      </w:r>
      <w:r>
        <w:rPr>
          <w:spacing w:val="2"/>
        </w:rPr>
        <w:t>r</w:t>
      </w:r>
      <w:r>
        <w:rPr>
          <w:spacing w:val="-1"/>
        </w:rPr>
        <w:t>k</w:t>
      </w:r>
      <w:r>
        <w:t>er</w:t>
      </w:r>
      <w:r>
        <w:rPr>
          <w:spacing w:val="-2"/>
        </w:rPr>
        <w:t xml:space="preserve"> </w:t>
      </w:r>
      <w:r>
        <w:rPr>
          <w:rFonts w:ascii="Tahoma" w:eastAsia="Tahoma" w:hAnsi="Tahoma" w:cs="Tahoma"/>
          <w:b/>
          <w:bCs/>
          <w:color w:val="FF0000"/>
        </w:rPr>
        <w:t>AND</w:t>
      </w:r>
      <w:r>
        <w:rPr>
          <w:rFonts w:ascii="Tahoma" w:eastAsia="Tahoma" w:hAnsi="Tahoma" w:cs="Tahoma"/>
          <w:b/>
          <w:bCs/>
          <w:color w:val="FF0000"/>
          <w:spacing w:val="-2"/>
        </w:rPr>
        <w:t xml:space="preserve"> </w:t>
      </w:r>
      <w:r>
        <w:rPr>
          <w:color w:val="000000"/>
        </w:rPr>
        <w:t>Fu</w:t>
      </w:r>
      <w:r>
        <w:rPr>
          <w:color w:val="000000"/>
          <w:spacing w:val="1"/>
        </w:rPr>
        <w:t>n</w:t>
      </w:r>
      <w:r>
        <w:rPr>
          <w:color w:val="000000"/>
        </w:rPr>
        <w:t>d</w:t>
      </w:r>
      <w:r>
        <w:rPr>
          <w:color w:val="000000"/>
          <w:spacing w:val="-5"/>
        </w:rPr>
        <w:t xml:space="preserve"> </w:t>
      </w:r>
      <w:r>
        <w:rPr>
          <w:color w:val="000000"/>
        </w:rPr>
        <w:t>2</w:t>
      </w:r>
      <w:r>
        <w:rPr>
          <w:color w:val="000000"/>
          <w:spacing w:val="1"/>
        </w:rPr>
        <w:t>0</w:t>
      </w:r>
      <w:r>
        <w:rPr>
          <w:color w:val="000000"/>
        </w:rPr>
        <w:t>6</w:t>
      </w:r>
      <w:r>
        <w:rPr>
          <w:color w:val="000000"/>
          <w:spacing w:val="-5"/>
        </w:rPr>
        <w:t xml:space="preserve"> </w:t>
      </w:r>
      <w:r>
        <w:rPr>
          <w:rFonts w:ascii="Tahoma" w:eastAsia="Tahoma" w:hAnsi="Tahoma" w:cs="Tahoma"/>
          <w:color w:val="000000"/>
        </w:rPr>
        <w:t>–</w:t>
      </w:r>
      <w:r>
        <w:rPr>
          <w:rFonts w:ascii="Tahoma" w:eastAsia="Tahoma" w:hAnsi="Tahoma" w:cs="Tahoma"/>
          <w:color w:val="000000"/>
          <w:spacing w:val="-5"/>
        </w:rPr>
        <w:t xml:space="preserve"> </w:t>
      </w:r>
      <w:r>
        <w:rPr>
          <w:color w:val="000000"/>
        </w:rPr>
        <w:t>Oil</w:t>
      </w:r>
      <w:r>
        <w:rPr>
          <w:color w:val="000000"/>
          <w:spacing w:val="-4"/>
        </w:rPr>
        <w:t xml:space="preserve"> </w:t>
      </w:r>
      <w:r>
        <w:rPr>
          <w:color w:val="000000"/>
        </w:rPr>
        <w:t>&amp;</w:t>
      </w:r>
      <w:r>
        <w:rPr>
          <w:color w:val="000000"/>
          <w:spacing w:val="-2"/>
        </w:rPr>
        <w:t xml:space="preserve"> </w:t>
      </w:r>
      <w:r>
        <w:rPr>
          <w:color w:val="000000"/>
          <w:spacing w:val="-1"/>
        </w:rPr>
        <w:t>G</w:t>
      </w:r>
      <w:r>
        <w:rPr>
          <w:color w:val="000000"/>
        </w:rPr>
        <w:t>as</w:t>
      </w:r>
      <w:r>
        <w:rPr>
          <w:color w:val="000000"/>
          <w:spacing w:val="-3"/>
        </w:rPr>
        <w:t xml:space="preserve"> </w:t>
      </w:r>
      <w:r>
        <w:rPr>
          <w:color w:val="000000"/>
          <w:spacing w:val="-1"/>
        </w:rPr>
        <w:t>ND</w:t>
      </w:r>
      <w:r>
        <w:rPr>
          <w:color w:val="000000"/>
          <w:spacing w:val="2"/>
        </w:rPr>
        <w:t>W</w:t>
      </w:r>
      <w:r>
        <w:rPr>
          <w:color w:val="000000"/>
        </w:rPr>
        <w:t>G</w:t>
      </w:r>
    </w:p>
    <w:p w:rsidR="005F4872" w:rsidRDefault="005F4872" w:rsidP="009D1329">
      <w:pPr>
        <w:pStyle w:val="BodyText"/>
        <w:numPr>
          <w:ilvl w:val="1"/>
          <w:numId w:val="36"/>
        </w:numPr>
        <w:tabs>
          <w:tab w:val="left" w:pos="1540"/>
        </w:tabs>
        <w:autoSpaceDE/>
        <w:autoSpaceDN/>
        <w:adjustRightInd/>
        <w:spacing w:before="0"/>
        <w:ind w:left="1980"/>
      </w:pPr>
      <w:r>
        <w:t>Of</w:t>
      </w:r>
      <w:r>
        <w:rPr>
          <w:spacing w:val="-2"/>
        </w:rPr>
        <w:t>f</w:t>
      </w:r>
      <w:r>
        <w:rPr>
          <w:spacing w:val="2"/>
        </w:rPr>
        <w:t>i</w:t>
      </w:r>
      <w:r>
        <w:rPr>
          <w:spacing w:val="-1"/>
        </w:rPr>
        <w:t>c</w:t>
      </w:r>
      <w:r>
        <w:t>e</w:t>
      </w:r>
      <w:r>
        <w:rPr>
          <w:spacing w:val="-4"/>
        </w:rPr>
        <w:t xml:space="preserve"> </w:t>
      </w:r>
      <w:r>
        <w:t>5</w:t>
      </w:r>
      <w:r>
        <w:rPr>
          <w:spacing w:val="-4"/>
        </w:rPr>
        <w:t xml:space="preserve"> </w:t>
      </w:r>
      <w:r>
        <w:rPr>
          <w:rFonts w:ascii="Tahoma" w:eastAsia="Tahoma" w:hAnsi="Tahoma" w:cs="Tahoma"/>
        </w:rPr>
        <w:t>–</w:t>
      </w:r>
      <w:r>
        <w:rPr>
          <w:rFonts w:ascii="Tahoma" w:eastAsia="Tahoma" w:hAnsi="Tahoma" w:cs="Tahoma"/>
          <w:spacing w:val="-2"/>
        </w:rPr>
        <w:t xml:space="preserve"> </w:t>
      </w:r>
      <w:r>
        <w:rPr>
          <w:spacing w:val="1"/>
        </w:rPr>
        <w:t>2</w:t>
      </w:r>
      <w:r>
        <w:rPr>
          <w:spacing w:val="-1"/>
        </w:rPr>
        <w:t>03</w:t>
      </w:r>
      <w:r>
        <w:t>9</w:t>
      </w:r>
      <w:r>
        <w:rPr>
          <w:spacing w:val="-2"/>
        </w:rPr>
        <w:t xml:space="preserve"> </w:t>
      </w:r>
      <w:r>
        <w:t>Oil</w:t>
      </w:r>
      <w:r>
        <w:rPr>
          <w:spacing w:val="-4"/>
        </w:rPr>
        <w:t xml:space="preserve"> </w:t>
      </w:r>
      <w:r>
        <w:t>&amp;</w:t>
      </w:r>
      <w:r>
        <w:rPr>
          <w:spacing w:val="-4"/>
        </w:rPr>
        <w:t xml:space="preserve"> </w:t>
      </w:r>
      <w:r>
        <w:rPr>
          <w:spacing w:val="-1"/>
        </w:rPr>
        <w:t>G</w:t>
      </w:r>
      <w:r>
        <w:t>as</w:t>
      </w:r>
    </w:p>
    <w:p w:rsidR="005F4872" w:rsidRDefault="005F4872" w:rsidP="005F4872">
      <w:pPr>
        <w:pStyle w:val="BodyText"/>
        <w:ind w:left="100" w:firstLine="0"/>
      </w:pPr>
      <w:r>
        <w:rPr>
          <w:rFonts w:ascii="Tahoma" w:eastAsia="Tahoma" w:hAnsi="Tahoma" w:cs="Tahoma"/>
          <w:b/>
          <w:bCs/>
        </w:rPr>
        <w:t>Sc</w:t>
      </w:r>
      <w:r>
        <w:rPr>
          <w:rFonts w:ascii="Tahoma" w:eastAsia="Tahoma" w:hAnsi="Tahoma" w:cs="Tahoma"/>
          <w:b/>
          <w:bCs/>
          <w:spacing w:val="-1"/>
        </w:rPr>
        <w:t>e</w:t>
      </w:r>
      <w:r>
        <w:rPr>
          <w:rFonts w:ascii="Tahoma" w:eastAsia="Tahoma" w:hAnsi="Tahoma" w:cs="Tahoma"/>
          <w:b/>
          <w:bCs/>
        </w:rPr>
        <w:t>nario</w:t>
      </w:r>
      <w:r>
        <w:rPr>
          <w:rFonts w:ascii="Tahoma" w:eastAsia="Tahoma" w:hAnsi="Tahoma" w:cs="Tahoma"/>
          <w:b/>
          <w:bCs/>
          <w:spacing w:val="-6"/>
        </w:rPr>
        <w:t xml:space="preserve"> </w:t>
      </w:r>
      <w:r>
        <w:rPr>
          <w:rFonts w:ascii="Tahoma" w:eastAsia="Tahoma" w:hAnsi="Tahoma" w:cs="Tahoma"/>
          <w:b/>
          <w:bCs/>
        </w:rPr>
        <w:t>3:</w:t>
      </w:r>
      <w:r>
        <w:rPr>
          <w:rFonts w:ascii="Tahoma" w:eastAsia="Tahoma" w:hAnsi="Tahoma" w:cs="Tahoma"/>
          <w:b/>
          <w:bCs/>
          <w:spacing w:val="56"/>
        </w:rPr>
        <w:t xml:space="preserve"> </w:t>
      </w:r>
      <w:r>
        <w:rPr>
          <w:spacing w:val="2"/>
        </w:rPr>
        <w:t>I</w:t>
      </w:r>
      <w:r>
        <w:t>f</w:t>
      </w:r>
      <w:r>
        <w:rPr>
          <w:spacing w:val="-8"/>
        </w:rPr>
        <w:t xml:space="preserve"> </w:t>
      </w:r>
      <w:r>
        <w:rPr>
          <w:spacing w:val="1"/>
        </w:rPr>
        <w:t>c</w:t>
      </w:r>
      <w:r>
        <w:rPr>
          <w:spacing w:val="-1"/>
        </w:rPr>
        <w:t>u</w:t>
      </w:r>
      <w:r>
        <w:t>stom</w:t>
      </w:r>
      <w:r>
        <w:rPr>
          <w:spacing w:val="1"/>
        </w:rPr>
        <w:t>e</w:t>
      </w:r>
      <w:r>
        <w:t>r</w:t>
      </w:r>
      <w:r>
        <w:rPr>
          <w:spacing w:val="-6"/>
        </w:rPr>
        <w:t xml:space="preserve"> </w:t>
      </w:r>
      <w:r>
        <w:rPr>
          <w:spacing w:val="2"/>
        </w:rPr>
        <w:t>i</w:t>
      </w:r>
      <w:r>
        <w:t>s</w:t>
      </w:r>
      <w:r>
        <w:rPr>
          <w:spacing w:val="-6"/>
        </w:rPr>
        <w:t xml:space="preserve"> </w:t>
      </w:r>
      <w:r>
        <w:t>i</w:t>
      </w:r>
      <w:r>
        <w:rPr>
          <w:spacing w:val="-1"/>
        </w:rPr>
        <w:t>n</w:t>
      </w:r>
      <w:r>
        <w:t>terested</w:t>
      </w:r>
      <w:r>
        <w:rPr>
          <w:spacing w:val="-7"/>
        </w:rPr>
        <w:t xml:space="preserve"> </w:t>
      </w:r>
      <w:r>
        <w:t>in</w:t>
      </w:r>
      <w:r>
        <w:rPr>
          <w:spacing w:val="-6"/>
        </w:rPr>
        <w:t xml:space="preserve"> </w:t>
      </w:r>
      <w:r>
        <w:t>Class</w:t>
      </w:r>
      <w:r>
        <w:rPr>
          <w:spacing w:val="2"/>
        </w:rPr>
        <w:t>r</w:t>
      </w:r>
      <w:r>
        <w:t>oom</w:t>
      </w:r>
      <w:r>
        <w:rPr>
          <w:spacing w:val="-7"/>
        </w:rPr>
        <w:t xml:space="preserve"> </w:t>
      </w:r>
      <w:r>
        <w:rPr>
          <w:spacing w:val="1"/>
        </w:rPr>
        <w:t>T</w:t>
      </w:r>
      <w:r>
        <w:t>r</w:t>
      </w:r>
      <w:r>
        <w:rPr>
          <w:spacing w:val="1"/>
        </w:rPr>
        <w:t>a</w:t>
      </w:r>
      <w:r>
        <w:t>i</w:t>
      </w:r>
      <w:r>
        <w:rPr>
          <w:spacing w:val="-1"/>
        </w:rPr>
        <w:t>n</w:t>
      </w:r>
      <w:r>
        <w:t>i</w:t>
      </w:r>
      <w:r>
        <w:rPr>
          <w:spacing w:val="-1"/>
        </w:rPr>
        <w:t>n</w:t>
      </w:r>
      <w:r>
        <w:t>g:</w:t>
      </w:r>
    </w:p>
    <w:p w:rsidR="005F4872" w:rsidRDefault="005F4872" w:rsidP="009D1329">
      <w:pPr>
        <w:pStyle w:val="BodyText"/>
        <w:numPr>
          <w:ilvl w:val="0"/>
          <w:numId w:val="36"/>
        </w:numPr>
        <w:tabs>
          <w:tab w:val="left" w:pos="820"/>
        </w:tabs>
        <w:autoSpaceDE/>
        <w:autoSpaceDN/>
        <w:adjustRightInd/>
        <w:spacing w:before="0"/>
        <w:ind w:left="1260"/>
      </w:pPr>
      <w:r>
        <w:t>Customer</w:t>
      </w:r>
      <w:r>
        <w:rPr>
          <w:spacing w:val="-7"/>
        </w:rPr>
        <w:t xml:space="preserve"> </w:t>
      </w:r>
      <w:r>
        <w:rPr>
          <w:spacing w:val="1"/>
        </w:rPr>
        <w:t>w</w:t>
      </w:r>
      <w:r>
        <w:t>ill</w:t>
      </w:r>
      <w:r>
        <w:rPr>
          <w:spacing w:val="-5"/>
        </w:rPr>
        <w:t xml:space="preserve"> </w:t>
      </w:r>
      <w:r>
        <w:t>sele</w:t>
      </w:r>
      <w:r>
        <w:rPr>
          <w:spacing w:val="-1"/>
        </w:rPr>
        <w:t>c</w:t>
      </w:r>
      <w:r>
        <w:t>t</w:t>
      </w:r>
      <w:r>
        <w:rPr>
          <w:spacing w:val="-6"/>
        </w:rPr>
        <w:t xml:space="preserve"> </w:t>
      </w:r>
      <w:r>
        <w:rPr>
          <w:spacing w:val="2"/>
        </w:rPr>
        <w:t>o</w:t>
      </w:r>
      <w:r>
        <w:rPr>
          <w:spacing w:val="-2"/>
        </w:rPr>
        <w:t>f</w:t>
      </w:r>
      <w:r>
        <w:rPr>
          <w:spacing w:val="1"/>
        </w:rPr>
        <w:t>f</w:t>
      </w:r>
      <w:r>
        <w:t>i</w:t>
      </w:r>
      <w:r>
        <w:rPr>
          <w:spacing w:val="-1"/>
        </w:rPr>
        <w:t>c</w:t>
      </w:r>
      <w:r>
        <w:t>e</w:t>
      </w:r>
      <w:r>
        <w:rPr>
          <w:spacing w:val="-4"/>
        </w:rPr>
        <w:t xml:space="preserve"> </w:t>
      </w:r>
      <w:r>
        <w:t>of</w:t>
      </w:r>
      <w:r>
        <w:rPr>
          <w:spacing w:val="-7"/>
        </w:rPr>
        <w:t xml:space="preserve"> </w:t>
      </w:r>
      <w:r>
        <w:t>t</w:t>
      </w:r>
      <w:r>
        <w:rPr>
          <w:spacing w:val="-1"/>
        </w:rPr>
        <w:t>h</w:t>
      </w:r>
      <w:r>
        <w:t>eir</w:t>
      </w:r>
      <w:r>
        <w:rPr>
          <w:spacing w:val="-3"/>
        </w:rPr>
        <w:t xml:space="preserve"> </w:t>
      </w:r>
      <w:r>
        <w:rPr>
          <w:spacing w:val="-1"/>
        </w:rPr>
        <w:t>ch</w:t>
      </w:r>
      <w:r>
        <w:t>o</w:t>
      </w:r>
      <w:r>
        <w:rPr>
          <w:spacing w:val="2"/>
        </w:rPr>
        <w:t>i</w:t>
      </w:r>
      <w:r>
        <w:rPr>
          <w:spacing w:val="-1"/>
        </w:rPr>
        <w:t>c</w:t>
      </w:r>
      <w:r>
        <w:t>e.</w:t>
      </w:r>
    </w:p>
    <w:p w:rsidR="005F4872" w:rsidRDefault="005F4872" w:rsidP="009D1329">
      <w:pPr>
        <w:pStyle w:val="BodyText"/>
        <w:numPr>
          <w:ilvl w:val="0"/>
          <w:numId w:val="36"/>
        </w:numPr>
        <w:tabs>
          <w:tab w:val="left" w:pos="820"/>
        </w:tabs>
        <w:autoSpaceDE/>
        <w:autoSpaceDN/>
        <w:adjustRightInd/>
        <w:spacing w:before="5" w:line="242" w:lineRule="exact"/>
        <w:ind w:left="1260" w:right="196"/>
      </w:pPr>
      <w:r>
        <w:t>Oil</w:t>
      </w:r>
      <w:r>
        <w:rPr>
          <w:spacing w:val="-5"/>
        </w:rPr>
        <w:t xml:space="preserve"> </w:t>
      </w:r>
      <w:r>
        <w:t>&amp;</w:t>
      </w:r>
      <w:r>
        <w:rPr>
          <w:spacing w:val="-5"/>
        </w:rPr>
        <w:t xml:space="preserve"> </w:t>
      </w:r>
      <w:r>
        <w:rPr>
          <w:spacing w:val="-1"/>
        </w:rPr>
        <w:t>G</w:t>
      </w:r>
      <w:r>
        <w:t>as</w:t>
      </w:r>
      <w:r>
        <w:rPr>
          <w:spacing w:val="-6"/>
        </w:rPr>
        <w:t xml:space="preserve"> </w:t>
      </w:r>
      <w:r>
        <w:t>sta</w:t>
      </w:r>
      <w:r>
        <w:rPr>
          <w:spacing w:val="1"/>
        </w:rPr>
        <w:t>f</w:t>
      </w:r>
      <w:r>
        <w:t>f</w:t>
      </w:r>
      <w:r>
        <w:rPr>
          <w:spacing w:val="-7"/>
        </w:rPr>
        <w:t xml:space="preserve"> </w:t>
      </w:r>
      <w:r>
        <w:t>will</w:t>
      </w:r>
      <w:r>
        <w:rPr>
          <w:spacing w:val="-5"/>
        </w:rPr>
        <w:t xml:space="preserve"> </w:t>
      </w:r>
      <w:r>
        <w:rPr>
          <w:spacing w:val="1"/>
        </w:rPr>
        <w:t>c</w:t>
      </w:r>
      <w:r>
        <w:t>o</w:t>
      </w:r>
      <w:r>
        <w:rPr>
          <w:spacing w:val="-1"/>
        </w:rPr>
        <w:t>n</w:t>
      </w:r>
      <w:r>
        <w:t>ta</w:t>
      </w:r>
      <w:r>
        <w:rPr>
          <w:spacing w:val="-1"/>
        </w:rPr>
        <w:t>c</w:t>
      </w:r>
      <w:r>
        <w:t>t o</w:t>
      </w:r>
      <w:r>
        <w:rPr>
          <w:spacing w:val="-2"/>
        </w:rPr>
        <w:t>ff</w:t>
      </w:r>
      <w:r>
        <w:rPr>
          <w:spacing w:val="2"/>
        </w:rPr>
        <w:t>i</w:t>
      </w:r>
      <w:r>
        <w:rPr>
          <w:spacing w:val="-1"/>
        </w:rPr>
        <w:t>c</w:t>
      </w:r>
      <w:r>
        <w:t>e</w:t>
      </w:r>
      <w:r>
        <w:rPr>
          <w:spacing w:val="-5"/>
        </w:rPr>
        <w:t xml:space="preserve"> </w:t>
      </w:r>
      <w:r>
        <w:t>a</w:t>
      </w:r>
      <w:r>
        <w:rPr>
          <w:spacing w:val="-1"/>
        </w:rPr>
        <w:t>n</w:t>
      </w:r>
      <w:r>
        <w:t>d</w:t>
      </w:r>
      <w:r>
        <w:rPr>
          <w:spacing w:val="-6"/>
        </w:rPr>
        <w:t xml:space="preserve"> </w:t>
      </w:r>
      <w:r>
        <w:t>tr</w:t>
      </w:r>
      <w:r>
        <w:rPr>
          <w:spacing w:val="1"/>
        </w:rPr>
        <w:t>a</w:t>
      </w:r>
      <w:r>
        <w:rPr>
          <w:spacing w:val="-1"/>
        </w:rPr>
        <w:t>n</w:t>
      </w:r>
      <w:r>
        <w:rPr>
          <w:spacing w:val="2"/>
        </w:rPr>
        <w:t>s</w:t>
      </w:r>
      <w:r>
        <w:rPr>
          <w:spacing w:val="-2"/>
        </w:rPr>
        <w:t>f</w:t>
      </w:r>
      <w:r>
        <w:t>er</w:t>
      </w:r>
      <w:r>
        <w:rPr>
          <w:spacing w:val="-6"/>
        </w:rPr>
        <w:t xml:space="preserve"> </w:t>
      </w:r>
      <w:r>
        <w:t>t</w:t>
      </w:r>
      <w:r>
        <w:rPr>
          <w:spacing w:val="-1"/>
        </w:rPr>
        <w:t>h</w:t>
      </w:r>
      <w:r>
        <w:t>e</w:t>
      </w:r>
      <w:r>
        <w:rPr>
          <w:spacing w:val="-5"/>
        </w:rPr>
        <w:t xml:space="preserve"> </w:t>
      </w:r>
      <w:r>
        <w:t>res</w:t>
      </w:r>
      <w:r>
        <w:rPr>
          <w:spacing w:val="2"/>
        </w:rPr>
        <w:t>p</w:t>
      </w:r>
      <w:r>
        <w:t>o</w:t>
      </w:r>
      <w:r>
        <w:rPr>
          <w:spacing w:val="-1"/>
        </w:rPr>
        <w:t>n</w:t>
      </w:r>
      <w:r>
        <w:t>sibili</w:t>
      </w:r>
      <w:r>
        <w:rPr>
          <w:spacing w:val="3"/>
        </w:rPr>
        <w:t>t</w:t>
      </w:r>
      <w:r>
        <w:t>y</w:t>
      </w:r>
      <w:r>
        <w:rPr>
          <w:spacing w:val="-7"/>
        </w:rPr>
        <w:t xml:space="preserve"> </w:t>
      </w:r>
      <w:r>
        <w:t>to</w:t>
      </w:r>
      <w:r>
        <w:rPr>
          <w:spacing w:val="-6"/>
        </w:rPr>
        <w:t xml:space="preserve"> </w:t>
      </w:r>
      <w:r>
        <w:t>the</w:t>
      </w:r>
      <w:r>
        <w:rPr>
          <w:spacing w:val="-5"/>
        </w:rPr>
        <w:t xml:space="preserve"> </w:t>
      </w:r>
      <w:r>
        <w:t>sele</w:t>
      </w:r>
      <w:r>
        <w:rPr>
          <w:spacing w:val="-1"/>
        </w:rPr>
        <w:t>c</w:t>
      </w:r>
      <w:r>
        <w:t>ted</w:t>
      </w:r>
      <w:r>
        <w:rPr>
          <w:spacing w:val="-3"/>
        </w:rPr>
        <w:t xml:space="preserve"> </w:t>
      </w:r>
      <w:r>
        <w:t>of</w:t>
      </w:r>
      <w:r>
        <w:rPr>
          <w:spacing w:val="1"/>
        </w:rPr>
        <w:t>f</w:t>
      </w:r>
      <w:r>
        <w:t>i</w:t>
      </w:r>
      <w:r>
        <w:rPr>
          <w:spacing w:val="-1"/>
        </w:rPr>
        <w:t>c</w:t>
      </w:r>
      <w:r>
        <w:t>e</w:t>
      </w:r>
      <w:r>
        <w:rPr>
          <w:spacing w:val="-5"/>
        </w:rPr>
        <w:t xml:space="preserve"> </w:t>
      </w:r>
      <w:r>
        <w:t>a</w:t>
      </w:r>
      <w:r>
        <w:rPr>
          <w:spacing w:val="-1"/>
        </w:rPr>
        <w:t>n</w:t>
      </w:r>
      <w:r>
        <w:t>d</w:t>
      </w:r>
      <w:r>
        <w:rPr>
          <w:spacing w:val="-6"/>
        </w:rPr>
        <w:t xml:space="preserve"> </w:t>
      </w:r>
      <w:r>
        <w:t>d</w:t>
      </w:r>
      <w:r>
        <w:rPr>
          <w:spacing w:val="2"/>
        </w:rPr>
        <w:t>o</w:t>
      </w:r>
      <w:r>
        <w:rPr>
          <w:spacing w:val="-1"/>
        </w:rPr>
        <w:t>cu</w:t>
      </w:r>
      <w:r>
        <w:t>me</w:t>
      </w:r>
      <w:r>
        <w:rPr>
          <w:spacing w:val="-1"/>
        </w:rPr>
        <w:t>n</w:t>
      </w:r>
      <w:r>
        <w:t>t</w:t>
      </w:r>
      <w:r>
        <w:rPr>
          <w:spacing w:val="-4"/>
        </w:rPr>
        <w:t xml:space="preserve"> </w:t>
      </w:r>
      <w:r>
        <w:rPr>
          <w:spacing w:val="2"/>
        </w:rPr>
        <w:t>i</w:t>
      </w:r>
      <w:r>
        <w:t>n</w:t>
      </w:r>
      <w:r>
        <w:rPr>
          <w:spacing w:val="-6"/>
        </w:rPr>
        <w:t xml:space="preserve"> </w:t>
      </w:r>
      <w:r>
        <w:t>c</w:t>
      </w:r>
      <w:r>
        <w:rPr>
          <w:spacing w:val="1"/>
        </w:rPr>
        <w:t>o</w:t>
      </w:r>
      <w:r>
        <w:rPr>
          <w:spacing w:val="-1"/>
        </w:rPr>
        <w:t>u</w:t>
      </w:r>
      <w:r>
        <w:rPr>
          <w:spacing w:val="1"/>
        </w:rPr>
        <w:t>n</w:t>
      </w:r>
      <w:r>
        <w:rPr>
          <w:spacing w:val="2"/>
        </w:rPr>
        <w:t>s</w:t>
      </w:r>
      <w:r>
        <w:t>eli</w:t>
      </w:r>
      <w:r>
        <w:rPr>
          <w:spacing w:val="-1"/>
        </w:rPr>
        <w:t>n</w:t>
      </w:r>
      <w:r>
        <w:t>g</w:t>
      </w:r>
      <w:r>
        <w:rPr>
          <w:w w:val="99"/>
        </w:rPr>
        <w:t xml:space="preserve"> </w:t>
      </w:r>
      <w:r>
        <w:rPr>
          <w:spacing w:val="-1"/>
        </w:rPr>
        <w:t>n</w:t>
      </w:r>
      <w:r>
        <w:t>ot</w:t>
      </w:r>
      <w:r>
        <w:rPr>
          <w:spacing w:val="1"/>
        </w:rPr>
        <w:t>e</w:t>
      </w:r>
      <w:r>
        <w:t>s.</w:t>
      </w:r>
    </w:p>
    <w:p w:rsidR="005F4872" w:rsidRDefault="005F4872" w:rsidP="009D1329">
      <w:pPr>
        <w:pStyle w:val="BodyText"/>
        <w:numPr>
          <w:ilvl w:val="0"/>
          <w:numId w:val="36"/>
        </w:numPr>
        <w:tabs>
          <w:tab w:val="left" w:pos="820"/>
        </w:tabs>
        <w:autoSpaceDE/>
        <w:autoSpaceDN/>
        <w:adjustRightInd/>
        <w:spacing w:before="0" w:line="236" w:lineRule="exact"/>
        <w:ind w:left="1260"/>
      </w:pPr>
      <w:r>
        <w:t>Of</w:t>
      </w:r>
      <w:r>
        <w:rPr>
          <w:spacing w:val="-2"/>
        </w:rPr>
        <w:t>f</w:t>
      </w:r>
      <w:r>
        <w:rPr>
          <w:spacing w:val="2"/>
        </w:rPr>
        <w:t>i</w:t>
      </w:r>
      <w:r>
        <w:rPr>
          <w:spacing w:val="-1"/>
        </w:rPr>
        <w:t>c</w:t>
      </w:r>
      <w:r>
        <w:t>e</w:t>
      </w:r>
      <w:r>
        <w:rPr>
          <w:spacing w:val="-7"/>
        </w:rPr>
        <w:t xml:space="preserve"> </w:t>
      </w:r>
      <w:r>
        <w:t>will</w:t>
      </w:r>
      <w:r>
        <w:rPr>
          <w:spacing w:val="-6"/>
        </w:rPr>
        <w:t xml:space="preserve"> </w:t>
      </w:r>
      <w:r>
        <w:rPr>
          <w:spacing w:val="-2"/>
        </w:rPr>
        <w:t>f</w:t>
      </w:r>
      <w:r>
        <w:t>ol</w:t>
      </w:r>
      <w:r>
        <w:rPr>
          <w:spacing w:val="2"/>
        </w:rPr>
        <w:t>l</w:t>
      </w:r>
      <w:r>
        <w:t>ow</w:t>
      </w:r>
      <w:r>
        <w:rPr>
          <w:spacing w:val="-6"/>
        </w:rPr>
        <w:t xml:space="preserve"> </w:t>
      </w:r>
      <w:r>
        <w:t>proce</w:t>
      </w:r>
      <w:r>
        <w:rPr>
          <w:spacing w:val="2"/>
        </w:rPr>
        <w:t>d</w:t>
      </w:r>
      <w:r>
        <w:rPr>
          <w:spacing w:val="-1"/>
        </w:rPr>
        <w:t>u</w:t>
      </w:r>
      <w:r>
        <w:t>r</w:t>
      </w:r>
      <w:r>
        <w:rPr>
          <w:spacing w:val="3"/>
        </w:rPr>
        <w:t>e</w:t>
      </w:r>
      <w:r>
        <w:t>s</w:t>
      </w:r>
      <w:r>
        <w:rPr>
          <w:spacing w:val="-7"/>
        </w:rPr>
        <w:t xml:space="preserve"> </w:t>
      </w:r>
      <w:r>
        <w:t>in</w:t>
      </w:r>
      <w:r>
        <w:rPr>
          <w:spacing w:val="-7"/>
        </w:rPr>
        <w:t xml:space="preserve"> </w:t>
      </w:r>
      <w:r>
        <w:t>pl</w:t>
      </w:r>
      <w:r>
        <w:rPr>
          <w:spacing w:val="1"/>
        </w:rPr>
        <w:t>a</w:t>
      </w:r>
      <w:r>
        <w:rPr>
          <w:spacing w:val="-1"/>
        </w:rPr>
        <w:t>c</w:t>
      </w:r>
      <w:r>
        <w:t>e</w:t>
      </w:r>
      <w:r>
        <w:rPr>
          <w:spacing w:val="-5"/>
        </w:rPr>
        <w:t xml:space="preserve"> </w:t>
      </w:r>
      <w:r>
        <w:rPr>
          <w:spacing w:val="-2"/>
        </w:rPr>
        <w:t>f</w:t>
      </w:r>
      <w:r>
        <w:t>or</w:t>
      </w:r>
      <w:r>
        <w:rPr>
          <w:spacing w:val="-7"/>
        </w:rPr>
        <w:t xml:space="preserve"> </w:t>
      </w:r>
      <w:r>
        <w:t>Cl</w:t>
      </w:r>
      <w:r>
        <w:rPr>
          <w:spacing w:val="1"/>
        </w:rPr>
        <w:t>a</w:t>
      </w:r>
      <w:r>
        <w:t>ssr</w:t>
      </w:r>
      <w:r>
        <w:rPr>
          <w:spacing w:val="2"/>
        </w:rPr>
        <w:t>o</w:t>
      </w:r>
      <w:r>
        <w:t>om</w:t>
      </w:r>
      <w:r>
        <w:rPr>
          <w:spacing w:val="-7"/>
        </w:rPr>
        <w:t xml:space="preserve"> </w:t>
      </w:r>
      <w:r>
        <w:t>T</w:t>
      </w:r>
      <w:r>
        <w:rPr>
          <w:spacing w:val="1"/>
        </w:rPr>
        <w:t>r</w:t>
      </w:r>
      <w:r>
        <w:t>ai</w:t>
      </w:r>
      <w:r>
        <w:rPr>
          <w:spacing w:val="-1"/>
        </w:rPr>
        <w:t>n</w:t>
      </w:r>
      <w:r>
        <w:t>i</w:t>
      </w:r>
      <w:r>
        <w:rPr>
          <w:spacing w:val="-1"/>
        </w:rPr>
        <w:t>n</w:t>
      </w:r>
      <w:r>
        <w:t>g</w:t>
      </w:r>
      <w:r>
        <w:rPr>
          <w:spacing w:val="-7"/>
        </w:rPr>
        <w:t xml:space="preserve"> </w:t>
      </w:r>
      <w:r>
        <w:rPr>
          <w:spacing w:val="1"/>
        </w:rPr>
        <w:t>c</w:t>
      </w:r>
      <w:r>
        <w:rPr>
          <w:spacing w:val="-1"/>
        </w:rPr>
        <w:t>u</w:t>
      </w:r>
      <w:r>
        <w:t>stom</w:t>
      </w:r>
      <w:r>
        <w:rPr>
          <w:spacing w:val="1"/>
        </w:rPr>
        <w:t>e</w:t>
      </w:r>
      <w:r>
        <w:t>rs</w:t>
      </w:r>
      <w:r>
        <w:rPr>
          <w:spacing w:val="-7"/>
        </w:rPr>
        <w:t xml:space="preserve"> </w:t>
      </w:r>
      <w:r>
        <w:t>wi</w:t>
      </w:r>
      <w:r>
        <w:rPr>
          <w:spacing w:val="2"/>
        </w:rPr>
        <w:t>t</w:t>
      </w:r>
      <w:r>
        <w:t>h</w:t>
      </w:r>
      <w:r>
        <w:rPr>
          <w:spacing w:val="-8"/>
        </w:rPr>
        <w:t xml:space="preserve"> </w:t>
      </w:r>
      <w:r>
        <w:t>t</w:t>
      </w:r>
      <w:r>
        <w:rPr>
          <w:spacing w:val="-1"/>
        </w:rPr>
        <w:t>h</w:t>
      </w:r>
      <w:r>
        <w:t>e</w:t>
      </w:r>
      <w:r>
        <w:rPr>
          <w:spacing w:val="-6"/>
        </w:rPr>
        <w:t xml:space="preserve"> </w:t>
      </w:r>
      <w:r>
        <w:rPr>
          <w:spacing w:val="1"/>
        </w:rPr>
        <w:t>f</w:t>
      </w:r>
      <w:r>
        <w:t>ollowi</w:t>
      </w:r>
      <w:r>
        <w:rPr>
          <w:spacing w:val="-1"/>
        </w:rPr>
        <w:t>n</w:t>
      </w:r>
      <w:r>
        <w:t>g</w:t>
      </w:r>
      <w:r>
        <w:rPr>
          <w:spacing w:val="-7"/>
        </w:rPr>
        <w:t xml:space="preserve"> </w:t>
      </w:r>
      <w:r>
        <w:rPr>
          <w:spacing w:val="2"/>
        </w:rPr>
        <w:t>i</w:t>
      </w:r>
      <w:r>
        <w:rPr>
          <w:spacing w:val="-1"/>
        </w:rPr>
        <w:t>nc</w:t>
      </w:r>
      <w:r>
        <w:rPr>
          <w:spacing w:val="2"/>
        </w:rPr>
        <w:t>l</w:t>
      </w:r>
      <w:r>
        <w:rPr>
          <w:spacing w:val="-1"/>
        </w:rPr>
        <w:t>u</w:t>
      </w:r>
      <w:r>
        <w:t>si</w:t>
      </w:r>
      <w:r>
        <w:rPr>
          <w:spacing w:val="2"/>
        </w:rPr>
        <w:t>o</w:t>
      </w:r>
      <w:r>
        <w:rPr>
          <w:spacing w:val="-1"/>
        </w:rPr>
        <w:t>n</w:t>
      </w:r>
      <w:r>
        <w:t>s:</w:t>
      </w:r>
    </w:p>
    <w:p w:rsidR="005F4872" w:rsidRPr="005F4872" w:rsidRDefault="005F4872" w:rsidP="009D1329">
      <w:pPr>
        <w:pStyle w:val="BodyText"/>
        <w:numPr>
          <w:ilvl w:val="1"/>
          <w:numId w:val="36"/>
        </w:numPr>
        <w:tabs>
          <w:tab w:val="left" w:pos="1540"/>
        </w:tabs>
        <w:autoSpaceDE/>
        <w:autoSpaceDN/>
        <w:adjustRightInd/>
        <w:spacing w:before="0"/>
        <w:ind w:left="1540"/>
      </w:pPr>
      <w:r>
        <w:t>E</w:t>
      </w:r>
      <w:r w:rsidRPr="005F4872">
        <w:rPr>
          <w:spacing w:val="-1"/>
        </w:rPr>
        <w:t>n</w:t>
      </w:r>
      <w:r>
        <w:t>roll</w:t>
      </w:r>
      <w:r w:rsidRPr="005F4872">
        <w:rPr>
          <w:spacing w:val="-5"/>
        </w:rPr>
        <w:t xml:space="preserve"> </w:t>
      </w:r>
      <w:r>
        <w:t>in</w:t>
      </w:r>
      <w:r w:rsidRPr="005F4872">
        <w:rPr>
          <w:spacing w:val="-4"/>
        </w:rPr>
        <w:t xml:space="preserve"> </w:t>
      </w:r>
      <w:r>
        <w:t>Fu</w:t>
      </w:r>
      <w:r w:rsidRPr="005F4872">
        <w:rPr>
          <w:spacing w:val="-1"/>
        </w:rPr>
        <w:t>n</w:t>
      </w:r>
      <w:r>
        <w:t>d</w:t>
      </w:r>
      <w:r w:rsidRPr="005F4872">
        <w:rPr>
          <w:spacing w:val="-5"/>
        </w:rPr>
        <w:t xml:space="preserve"> </w:t>
      </w:r>
      <w:r w:rsidRPr="005F4872">
        <w:rPr>
          <w:spacing w:val="1"/>
        </w:rPr>
        <w:t>2</w:t>
      </w:r>
      <w:r>
        <w:t>0</w:t>
      </w:r>
      <w:r w:rsidRPr="005F4872">
        <w:rPr>
          <w:spacing w:val="-4"/>
        </w:rPr>
        <w:t xml:space="preserve"> </w:t>
      </w:r>
      <w:r w:rsidRPr="005F4872">
        <w:rPr>
          <w:rFonts w:ascii="Tahoma" w:eastAsia="Tahoma" w:hAnsi="Tahoma" w:cs="Tahoma"/>
        </w:rPr>
        <w:t>–</w:t>
      </w:r>
      <w:r w:rsidRPr="005F4872">
        <w:rPr>
          <w:rFonts w:ascii="Tahoma" w:eastAsia="Tahoma" w:hAnsi="Tahoma" w:cs="Tahoma"/>
          <w:spacing w:val="-5"/>
        </w:rPr>
        <w:t xml:space="preserve"> </w:t>
      </w:r>
      <w:r w:rsidRPr="005F4872">
        <w:rPr>
          <w:spacing w:val="2"/>
        </w:rPr>
        <w:t>W</w:t>
      </w:r>
      <w:r>
        <w:t>IOA</w:t>
      </w:r>
      <w:r w:rsidRPr="005F4872">
        <w:rPr>
          <w:spacing w:val="-5"/>
        </w:rPr>
        <w:t xml:space="preserve"> </w:t>
      </w:r>
      <w:r w:rsidRPr="005F4872">
        <w:rPr>
          <w:spacing w:val="1"/>
        </w:rPr>
        <w:t>D</w:t>
      </w:r>
      <w:r>
        <w:t>islo</w:t>
      </w:r>
      <w:r w:rsidRPr="005F4872">
        <w:rPr>
          <w:spacing w:val="-1"/>
        </w:rPr>
        <w:t>c</w:t>
      </w:r>
      <w:r>
        <w:t>ated</w:t>
      </w:r>
      <w:r w:rsidRPr="005F4872">
        <w:rPr>
          <w:spacing w:val="-5"/>
        </w:rPr>
        <w:t xml:space="preserve"> </w:t>
      </w:r>
      <w:r>
        <w:t>Wo</w:t>
      </w:r>
      <w:r w:rsidRPr="005F4872">
        <w:rPr>
          <w:spacing w:val="2"/>
        </w:rPr>
        <w:t>r</w:t>
      </w:r>
      <w:r w:rsidRPr="005F4872">
        <w:rPr>
          <w:spacing w:val="-1"/>
        </w:rPr>
        <w:t>k</w:t>
      </w:r>
      <w:r>
        <w:t>er</w:t>
      </w:r>
      <w:r w:rsidRPr="005F4872">
        <w:rPr>
          <w:spacing w:val="-2"/>
        </w:rPr>
        <w:t xml:space="preserve"> </w:t>
      </w:r>
      <w:r w:rsidRPr="005F4872">
        <w:rPr>
          <w:rFonts w:ascii="Tahoma" w:eastAsia="Tahoma" w:hAnsi="Tahoma" w:cs="Tahoma"/>
          <w:b/>
          <w:bCs/>
          <w:color w:val="FF0000"/>
        </w:rPr>
        <w:t>AND</w:t>
      </w:r>
      <w:r w:rsidRPr="005F4872">
        <w:rPr>
          <w:rFonts w:ascii="Tahoma" w:eastAsia="Tahoma" w:hAnsi="Tahoma" w:cs="Tahoma"/>
          <w:b/>
          <w:bCs/>
          <w:color w:val="FF0000"/>
          <w:spacing w:val="-2"/>
        </w:rPr>
        <w:t xml:space="preserve"> </w:t>
      </w:r>
      <w:r w:rsidRPr="005F4872">
        <w:rPr>
          <w:color w:val="000000"/>
        </w:rPr>
        <w:t>Fu</w:t>
      </w:r>
      <w:r w:rsidRPr="005F4872">
        <w:rPr>
          <w:color w:val="000000"/>
          <w:spacing w:val="1"/>
        </w:rPr>
        <w:t>n</w:t>
      </w:r>
      <w:r w:rsidRPr="005F4872">
        <w:rPr>
          <w:color w:val="000000"/>
        </w:rPr>
        <w:t>d</w:t>
      </w:r>
      <w:r w:rsidRPr="005F4872">
        <w:rPr>
          <w:color w:val="000000"/>
          <w:spacing w:val="-5"/>
        </w:rPr>
        <w:t xml:space="preserve"> </w:t>
      </w:r>
      <w:r w:rsidRPr="005F4872">
        <w:rPr>
          <w:color w:val="000000"/>
        </w:rPr>
        <w:t>2</w:t>
      </w:r>
      <w:r w:rsidRPr="005F4872">
        <w:rPr>
          <w:color w:val="000000"/>
          <w:spacing w:val="1"/>
        </w:rPr>
        <w:t>0</w:t>
      </w:r>
      <w:r w:rsidRPr="005F4872">
        <w:rPr>
          <w:color w:val="000000"/>
        </w:rPr>
        <w:t>6</w:t>
      </w:r>
      <w:r w:rsidRPr="005F4872">
        <w:rPr>
          <w:color w:val="000000"/>
          <w:spacing w:val="-5"/>
        </w:rPr>
        <w:t xml:space="preserve"> </w:t>
      </w:r>
      <w:r w:rsidRPr="005F4872">
        <w:rPr>
          <w:rFonts w:ascii="Tahoma" w:eastAsia="Tahoma" w:hAnsi="Tahoma" w:cs="Tahoma"/>
          <w:color w:val="000000"/>
        </w:rPr>
        <w:t>–</w:t>
      </w:r>
      <w:r w:rsidRPr="005F4872">
        <w:rPr>
          <w:rFonts w:ascii="Tahoma" w:eastAsia="Tahoma" w:hAnsi="Tahoma" w:cs="Tahoma"/>
          <w:color w:val="000000"/>
          <w:spacing w:val="-5"/>
        </w:rPr>
        <w:t xml:space="preserve"> </w:t>
      </w:r>
      <w:r w:rsidRPr="005F4872">
        <w:rPr>
          <w:color w:val="000000"/>
        </w:rPr>
        <w:t>Oil</w:t>
      </w:r>
      <w:r w:rsidRPr="005F4872">
        <w:rPr>
          <w:color w:val="000000"/>
          <w:spacing w:val="-4"/>
        </w:rPr>
        <w:t xml:space="preserve"> </w:t>
      </w:r>
      <w:r w:rsidRPr="005F4872">
        <w:rPr>
          <w:color w:val="000000"/>
        </w:rPr>
        <w:t>&amp;</w:t>
      </w:r>
      <w:r w:rsidRPr="005F4872">
        <w:rPr>
          <w:color w:val="000000"/>
          <w:spacing w:val="-2"/>
        </w:rPr>
        <w:t xml:space="preserve"> </w:t>
      </w:r>
      <w:r w:rsidRPr="005F4872">
        <w:rPr>
          <w:color w:val="000000"/>
          <w:spacing w:val="-1"/>
        </w:rPr>
        <w:t>G</w:t>
      </w:r>
      <w:r w:rsidRPr="005F4872">
        <w:rPr>
          <w:color w:val="000000"/>
        </w:rPr>
        <w:t>as</w:t>
      </w:r>
      <w:r w:rsidRPr="005F4872">
        <w:rPr>
          <w:color w:val="000000"/>
          <w:spacing w:val="-3"/>
        </w:rPr>
        <w:t xml:space="preserve"> </w:t>
      </w:r>
      <w:r w:rsidRPr="005F4872">
        <w:rPr>
          <w:color w:val="000000"/>
          <w:spacing w:val="-1"/>
        </w:rPr>
        <w:t>ND</w:t>
      </w:r>
      <w:r w:rsidRPr="005F4872">
        <w:rPr>
          <w:color w:val="000000"/>
          <w:spacing w:val="2"/>
        </w:rPr>
        <w:t>W</w:t>
      </w:r>
      <w:r w:rsidRPr="005F4872">
        <w:rPr>
          <w:color w:val="000000"/>
        </w:rPr>
        <w:t xml:space="preserve">G </w:t>
      </w:r>
    </w:p>
    <w:p w:rsidR="00947613" w:rsidRPr="0091435E" w:rsidRDefault="005F4872" w:rsidP="009D1329">
      <w:pPr>
        <w:pStyle w:val="BodyText"/>
        <w:numPr>
          <w:ilvl w:val="1"/>
          <w:numId w:val="36"/>
        </w:numPr>
        <w:tabs>
          <w:tab w:val="left" w:pos="1540"/>
        </w:tabs>
        <w:autoSpaceDE/>
        <w:autoSpaceDN/>
        <w:adjustRightInd/>
        <w:spacing w:before="0"/>
      </w:pPr>
      <w:r>
        <w:rPr>
          <w:color w:val="000000"/>
        </w:rPr>
        <w:t>O</w:t>
      </w:r>
      <w:r>
        <w:t>f</w:t>
      </w:r>
      <w:r w:rsidRPr="005F4872">
        <w:rPr>
          <w:spacing w:val="-2"/>
        </w:rPr>
        <w:t>f</w:t>
      </w:r>
      <w:r w:rsidRPr="005F4872">
        <w:rPr>
          <w:spacing w:val="2"/>
        </w:rPr>
        <w:t>i</w:t>
      </w:r>
      <w:r w:rsidRPr="005F4872">
        <w:rPr>
          <w:spacing w:val="-1"/>
        </w:rPr>
        <w:t>c</w:t>
      </w:r>
      <w:r>
        <w:t>e</w:t>
      </w:r>
      <w:r w:rsidRPr="005F4872">
        <w:rPr>
          <w:spacing w:val="-4"/>
        </w:rPr>
        <w:t xml:space="preserve"> </w:t>
      </w:r>
      <w:r>
        <w:t>5</w:t>
      </w:r>
      <w:r w:rsidRPr="005F4872">
        <w:rPr>
          <w:spacing w:val="-4"/>
        </w:rPr>
        <w:t xml:space="preserve"> </w:t>
      </w:r>
      <w:r w:rsidRPr="005F4872">
        <w:rPr>
          <w:rFonts w:ascii="Tahoma" w:eastAsia="Tahoma" w:hAnsi="Tahoma" w:cs="Tahoma"/>
        </w:rPr>
        <w:t>–</w:t>
      </w:r>
      <w:r w:rsidRPr="005F4872">
        <w:rPr>
          <w:rFonts w:ascii="Tahoma" w:eastAsia="Tahoma" w:hAnsi="Tahoma" w:cs="Tahoma"/>
          <w:spacing w:val="-2"/>
        </w:rPr>
        <w:t xml:space="preserve"> </w:t>
      </w:r>
      <w:r w:rsidRPr="005F4872">
        <w:rPr>
          <w:spacing w:val="1"/>
        </w:rPr>
        <w:t>2</w:t>
      </w:r>
      <w:r w:rsidRPr="005F4872">
        <w:rPr>
          <w:spacing w:val="-1"/>
        </w:rPr>
        <w:t>03</w:t>
      </w:r>
      <w:r>
        <w:t>9</w:t>
      </w:r>
      <w:r w:rsidRPr="005F4872">
        <w:rPr>
          <w:spacing w:val="-2"/>
        </w:rPr>
        <w:t xml:space="preserve"> </w:t>
      </w:r>
      <w:r>
        <w:t>Oil</w:t>
      </w:r>
      <w:r w:rsidRPr="005F4872">
        <w:rPr>
          <w:spacing w:val="-5"/>
        </w:rPr>
        <w:t xml:space="preserve"> </w:t>
      </w:r>
      <w:r>
        <w:t>&amp;</w:t>
      </w:r>
      <w:r w:rsidRPr="005F4872">
        <w:rPr>
          <w:spacing w:val="-4"/>
        </w:rPr>
        <w:t xml:space="preserve"> </w:t>
      </w:r>
      <w:r w:rsidRPr="005F4872">
        <w:rPr>
          <w:spacing w:val="-1"/>
        </w:rPr>
        <w:t>G</w:t>
      </w:r>
      <w:r>
        <w:t>a</w:t>
      </w:r>
      <w:r w:rsidRPr="005F4872">
        <w:rPr>
          <w:spacing w:val="2"/>
        </w:rPr>
        <w:t>s</w:t>
      </w:r>
    </w:p>
    <w:p w:rsidR="0091435E" w:rsidRPr="0091435E" w:rsidRDefault="0091435E" w:rsidP="00D456B7">
      <w:pPr>
        <w:pStyle w:val="Text"/>
        <w:spacing w:before="0" w:after="0" w:line="240" w:lineRule="auto"/>
        <w:rPr>
          <w:rFonts w:cs="Tahoma"/>
          <w:noProof/>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929"/>
        <w:gridCol w:w="9864"/>
      </w:tblGrid>
      <w:tr w:rsidR="005F4872" w:rsidTr="00842A41">
        <w:trPr>
          <w:trHeight w:hRule="exact" w:val="454"/>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before="69"/>
              <w:ind w:left="97"/>
              <w:rPr>
                <w:rFonts w:ascii="Tahoma" w:eastAsia="Tahoma" w:hAnsi="Tahoma" w:cs="Tahoma"/>
              </w:rPr>
            </w:pPr>
            <w:r>
              <w:rPr>
                <w:rFonts w:ascii="Tahoma" w:eastAsia="Tahoma" w:hAnsi="Tahoma" w:cs="Tahoma"/>
                <w:b/>
                <w:bCs/>
              </w:rPr>
              <w:t>NA</w:t>
            </w:r>
            <w:r>
              <w:rPr>
                <w:rFonts w:ascii="Tahoma" w:eastAsia="Tahoma" w:hAnsi="Tahoma" w:cs="Tahoma"/>
                <w:b/>
                <w:bCs/>
                <w:spacing w:val="-1"/>
              </w:rPr>
              <w:t>IC</w:t>
            </w:r>
            <w:r>
              <w:rPr>
                <w:rFonts w:ascii="Tahoma" w:eastAsia="Tahoma" w:hAnsi="Tahoma" w:cs="Tahoma"/>
                <w:b/>
                <w:bCs/>
              </w:rPr>
              <w:t>S</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before="54"/>
              <w:ind w:right="4"/>
              <w:jc w:val="center"/>
              <w:rPr>
                <w:rFonts w:ascii="Tahoma" w:eastAsia="Tahoma" w:hAnsi="Tahoma" w:cs="Tahoma"/>
                <w:sz w:val="24"/>
                <w:szCs w:val="24"/>
              </w:rPr>
            </w:pPr>
            <w:r>
              <w:rPr>
                <w:rFonts w:ascii="Tahoma" w:eastAsia="Tahoma" w:hAnsi="Tahoma" w:cs="Tahoma"/>
                <w:b/>
                <w:bCs/>
                <w:sz w:val="24"/>
                <w:szCs w:val="24"/>
              </w:rPr>
              <w:t>N</w:t>
            </w:r>
            <w:r>
              <w:rPr>
                <w:rFonts w:ascii="Tahoma" w:eastAsia="Tahoma" w:hAnsi="Tahoma" w:cs="Tahoma"/>
                <w:b/>
                <w:bCs/>
                <w:spacing w:val="-2"/>
                <w:sz w:val="24"/>
                <w:szCs w:val="24"/>
              </w:rPr>
              <w:t>A</w:t>
            </w:r>
            <w:r>
              <w:rPr>
                <w:rFonts w:ascii="Tahoma" w:eastAsia="Tahoma" w:hAnsi="Tahoma" w:cs="Tahoma"/>
                <w:b/>
                <w:bCs/>
                <w:spacing w:val="-1"/>
                <w:sz w:val="24"/>
                <w:szCs w:val="24"/>
              </w:rPr>
              <w:t>I</w:t>
            </w:r>
            <w:r>
              <w:rPr>
                <w:rFonts w:ascii="Tahoma" w:eastAsia="Tahoma" w:hAnsi="Tahoma" w:cs="Tahoma"/>
                <w:b/>
                <w:bCs/>
                <w:sz w:val="24"/>
                <w:szCs w:val="24"/>
              </w:rPr>
              <w:t>CS</w:t>
            </w:r>
            <w:r>
              <w:rPr>
                <w:rFonts w:ascii="Tahoma" w:eastAsia="Tahoma" w:hAnsi="Tahoma" w:cs="Tahoma"/>
                <w:b/>
                <w:bCs/>
                <w:spacing w:val="-13"/>
                <w:sz w:val="24"/>
                <w:szCs w:val="24"/>
              </w:rPr>
              <w:t xml:space="preserve"> </w:t>
            </w:r>
            <w:r>
              <w:rPr>
                <w:rFonts w:ascii="Tahoma" w:eastAsia="Tahoma" w:hAnsi="Tahoma" w:cs="Tahoma"/>
                <w:b/>
                <w:bCs/>
                <w:sz w:val="24"/>
                <w:szCs w:val="24"/>
              </w:rPr>
              <w:t>D</w:t>
            </w:r>
            <w:r>
              <w:rPr>
                <w:rFonts w:ascii="Tahoma" w:eastAsia="Tahoma" w:hAnsi="Tahoma" w:cs="Tahoma"/>
                <w:b/>
                <w:bCs/>
                <w:spacing w:val="1"/>
                <w:sz w:val="24"/>
                <w:szCs w:val="24"/>
              </w:rPr>
              <w:t>e</w:t>
            </w:r>
            <w:r>
              <w:rPr>
                <w:rFonts w:ascii="Tahoma" w:eastAsia="Tahoma" w:hAnsi="Tahoma" w:cs="Tahoma"/>
                <w:b/>
                <w:bCs/>
                <w:spacing w:val="-2"/>
                <w:sz w:val="24"/>
                <w:szCs w:val="24"/>
              </w:rPr>
              <w:t>s</w:t>
            </w:r>
            <w:r>
              <w:rPr>
                <w:rFonts w:ascii="Tahoma" w:eastAsia="Tahoma" w:hAnsi="Tahoma" w:cs="Tahoma"/>
                <w:b/>
                <w:bCs/>
                <w:sz w:val="24"/>
                <w:szCs w:val="24"/>
              </w:rPr>
              <w:t>cr</w:t>
            </w:r>
            <w:r>
              <w:rPr>
                <w:rFonts w:ascii="Tahoma" w:eastAsia="Tahoma" w:hAnsi="Tahoma" w:cs="Tahoma"/>
                <w:b/>
                <w:bCs/>
                <w:spacing w:val="-1"/>
                <w:sz w:val="24"/>
                <w:szCs w:val="24"/>
              </w:rPr>
              <w:t>i</w:t>
            </w:r>
            <w:r>
              <w:rPr>
                <w:rFonts w:ascii="Tahoma" w:eastAsia="Tahoma" w:hAnsi="Tahoma" w:cs="Tahoma"/>
                <w:b/>
                <w:bCs/>
                <w:sz w:val="24"/>
                <w:szCs w:val="24"/>
              </w:rPr>
              <w:t>ption</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126"/>
              <w:rPr>
                <w:rFonts w:ascii="Tahoma" w:eastAsia="Tahoma" w:hAnsi="Tahoma" w:cs="Tahoma"/>
                <w:sz w:val="20"/>
                <w:szCs w:val="20"/>
              </w:rPr>
            </w:pPr>
            <w:r>
              <w:rPr>
                <w:rFonts w:ascii="Tahoma" w:eastAsia="Tahoma" w:hAnsi="Tahoma" w:cs="Tahoma"/>
                <w:spacing w:val="-1"/>
                <w:sz w:val="20"/>
                <w:szCs w:val="20"/>
              </w:rPr>
              <w:t>42</w:t>
            </w:r>
            <w:r>
              <w:rPr>
                <w:rFonts w:ascii="Tahoma" w:eastAsia="Tahoma" w:hAnsi="Tahoma" w:cs="Tahoma"/>
                <w:spacing w:val="1"/>
                <w:sz w:val="20"/>
                <w:szCs w:val="20"/>
              </w:rPr>
              <w:t>5</w:t>
            </w:r>
            <w:r>
              <w:rPr>
                <w:rFonts w:ascii="Tahoma" w:eastAsia="Tahoma" w:hAnsi="Tahoma" w:cs="Tahoma"/>
                <w:spacing w:val="-1"/>
                <w:sz w:val="20"/>
                <w:szCs w:val="20"/>
              </w:rPr>
              <w:t>1</w:t>
            </w:r>
            <w:r>
              <w:rPr>
                <w:rFonts w:ascii="Tahoma" w:eastAsia="Tahoma" w:hAnsi="Tahoma" w:cs="Tahoma"/>
                <w:spacing w:val="1"/>
                <w:sz w:val="20"/>
                <w:szCs w:val="20"/>
              </w:rPr>
              <w:t>2</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97"/>
              <w:rPr>
                <w:rFonts w:ascii="Tahoma" w:eastAsia="Tahoma" w:hAnsi="Tahoma" w:cs="Tahoma"/>
                <w:sz w:val="20"/>
                <w:szCs w:val="20"/>
              </w:rPr>
            </w:pPr>
            <w:r>
              <w:rPr>
                <w:rFonts w:ascii="Tahoma" w:eastAsia="Tahoma" w:hAnsi="Tahoma" w:cs="Tahoma"/>
                <w:sz w:val="20"/>
                <w:szCs w:val="20"/>
              </w:rPr>
              <w:t>Wh</w:t>
            </w:r>
            <w:r>
              <w:rPr>
                <w:rFonts w:ascii="Tahoma" w:eastAsia="Tahoma" w:hAnsi="Tahoma" w:cs="Tahoma"/>
                <w:spacing w:val="-1"/>
                <w:sz w:val="20"/>
                <w:szCs w:val="20"/>
              </w:rPr>
              <w:t>o</w:t>
            </w:r>
            <w:r>
              <w:rPr>
                <w:rFonts w:ascii="Tahoma" w:eastAsia="Tahoma" w:hAnsi="Tahoma" w:cs="Tahoma"/>
                <w:sz w:val="20"/>
                <w:szCs w:val="20"/>
              </w:rPr>
              <w:t>lesale</w:t>
            </w:r>
            <w:r>
              <w:rPr>
                <w:rFonts w:ascii="Tahoma" w:eastAsia="Tahoma" w:hAnsi="Tahoma" w:cs="Tahoma"/>
                <w:spacing w:val="-8"/>
                <w:sz w:val="20"/>
                <w:szCs w:val="20"/>
              </w:rPr>
              <w:t xml:space="preserve"> </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z w:val="20"/>
                <w:szCs w:val="20"/>
              </w:rPr>
              <w:t>de</w:t>
            </w:r>
            <w:r>
              <w:rPr>
                <w:rFonts w:ascii="Tahoma" w:eastAsia="Tahoma" w:hAnsi="Tahoma" w:cs="Tahoma"/>
                <w:spacing w:val="-7"/>
                <w:sz w:val="20"/>
                <w:szCs w:val="20"/>
              </w:rPr>
              <w:t xml:space="preserve"> </w:t>
            </w:r>
            <w:r>
              <w:rPr>
                <w:rFonts w:ascii="Tahoma" w:eastAsia="Tahoma" w:hAnsi="Tahoma" w:cs="Tahoma"/>
                <w:sz w:val="20"/>
                <w:szCs w:val="20"/>
              </w:rPr>
              <w:t>age</w:t>
            </w:r>
            <w:r>
              <w:rPr>
                <w:rFonts w:ascii="Tahoma" w:eastAsia="Tahoma" w:hAnsi="Tahoma" w:cs="Tahoma"/>
                <w:spacing w:val="-1"/>
                <w:sz w:val="20"/>
                <w:szCs w:val="20"/>
              </w:rPr>
              <w:t>n</w:t>
            </w:r>
            <w:r>
              <w:rPr>
                <w:rFonts w:ascii="Tahoma" w:eastAsia="Tahoma" w:hAnsi="Tahoma" w:cs="Tahoma"/>
                <w:sz w:val="20"/>
                <w:szCs w:val="20"/>
              </w:rPr>
              <w:t>ts</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8"/>
                <w:sz w:val="20"/>
                <w:szCs w:val="20"/>
              </w:rPr>
              <w:t xml:space="preserve"> </w:t>
            </w:r>
            <w:r>
              <w:rPr>
                <w:rFonts w:ascii="Tahoma" w:eastAsia="Tahoma" w:hAnsi="Tahoma" w:cs="Tahoma"/>
                <w:sz w:val="20"/>
                <w:szCs w:val="20"/>
              </w:rPr>
              <w:t>bro</w:t>
            </w:r>
            <w:r>
              <w:rPr>
                <w:rFonts w:ascii="Tahoma" w:eastAsia="Tahoma" w:hAnsi="Tahoma" w:cs="Tahoma"/>
                <w:spacing w:val="-1"/>
                <w:sz w:val="20"/>
                <w:szCs w:val="20"/>
              </w:rPr>
              <w:t>k</w:t>
            </w:r>
            <w:r>
              <w:rPr>
                <w:rFonts w:ascii="Tahoma" w:eastAsia="Tahoma" w:hAnsi="Tahoma" w:cs="Tahoma"/>
                <w:sz w:val="20"/>
                <w:szCs w:val="20"/>
              </w:rPr>
              <w:t>ers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3</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Agric</w:t>
            </w:r>
            <w:r>
              <w:rPr>
                <w:rFonts w:ascii="Tahoma" w:eastAsia="Tahoma" w:hAnsi="Tahoma" w:cs="Tahoma"/>
                <w:spacing w:val="-2"/>
                <w:sz w:val="20"/>
                <w:szCs w:val="20"/>
              </w:rPr>
              <w:t>u</w:t>
            </w:r>
            <w:r>
              <w:rPr>
                <w:rFonts w:ascii="Tahoma" w:eastAsia="Tahoma" w:hAnsi="Tahoma" w:cs="Tahoma"/>
                <w:sz w:val="20"/>
                <w:szCs w:val="20"/>
              </w:rPr>
              <w:t>lt</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3"/>
                <w:sz w:val="20"/>
                <w:szCs w:val="20"/>
              </w:rPr>
              <w:t>e</w:t>
            </w:r>
            <w:r>
              <w:rPr>
                <w:rFonts w:ascii="Tahoma" w:eastAsia="Tahoma" w:hAnsi="Tahoma" w:cs="Tahoma"/>
                <w:sz w:val="20"/>
                <w:szCs w:val="20"/>
              </w:rPr>
              <w:t>,</w:t>
            </w:r>
            <w:r>
              <w:rPr>
                <w:rFonts w:ascii="Tahoma" w:eastAsia="Tahoma" w:hAnsi="Tahoma" w:cs="Tahoma"/>
                <w:spacing w:val="-11"/>
                <w:sz w:val="20"/>
                <w:szCs w:val="20"/>
              </w:rPr>
              <w:t xml:space="preserve"> </w:t>
            </w:r>
            <w:r>
              <w:rPr>
                <w:rFonts w:ascii="Tahoma" w:eastAsia="Tahoma" w:hAnsi="Tahoma" w:cs="Tahoma"/>
                <w:sz w:val="20"/>
                <w:szCs w:val="20"/>
              </w:rPr>
              <w:t>Co</w:t>
            </w:r>
            <w:r>
              <w:rPr>
                <w:rFonts w:ascii="Tahoma" w:eastAsia="Tahoma" w:hAnsi="Tahoma" w:cs="Tahoma"/>
                <w:spacing w:val="1"/>
                <w:sz w:val="20"/>
                <w:szCs w:val="20"/>
              </w:rPr>
              <w:t>n</w:t>
            </w:r>
            <w:r>
              <w:rPr>
                <w:rFonts w:ascii="Tahoma" w:eastAsia="Tahoma" w:hAnsi="Tahoma" w:cs="Tahoma"/>
                <w:sz w:val="20"/>
                <w:szCs w:val="20"/>
              </w:rPr>
              <w:t>stru</w:t>
            </w:r>
            <w:r>
              <w:rPr>
                <w:rFonts w:ascii="Tahoma" w:eastAsia="Tahoma" w:hAnsi="Tahoma" w:cs="Tahoma"/>
                <w:spacing w:val="-2"/>
                <w:sz w:val="20"/>
                <w:szCs w:val="20"/>
              </w:rPr>
              <w:t>c</w:t>
            </w:r>
            <w:r>
              <w:rPr>
                <w:rFonts w:ascii="Tahoma" w:eastAsia="Tahoma" w:hAnsi="Tahoma" w:cs="Tahoma"/>
                <w:sz w:val="20"/>
                <w:szCs w:val="20"/>
              </w:rPr>
              <w:t>t</w:t>
            </w:r>
            <w:r>
              <w:rPr>
                <w:rFonts w:ascii="Tahoma" w:eastAsia="Tahoma" w:hAnsi="Tahoma" w:cs="Tahoma"/>
                <w:spacing w:val="2"/>
                <w:sz w:val="20"/>
                <w:szCs w:val="20"/>
              </w:rPr>
              <w:t>i</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w:t>
            </w:r>
            <w:r>
              <w:rPr>
                <w:rFonts w:ascii="Tahoma" w:eastAsia="Tahoma" w:hAnsi="Tahoma" w:cs="Tahoma"/>
                <w:spacing w:val="-11"/>
                <w:sz w:val="20"/>
                <w:szCs w:val="20"/>
              </w:rPr>
              <w:t xml:space="preserve"> </w:t>
            </w:r>
            <w:r>
              <w:rPr>
                <w:rFonts w:ascii="Tahoma" w:eastAsia="Tahoma" w:hAnsi="Tahoma" w:cs="Tahoma"/>
                <w:spacing w:val="3"/>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1"/>
                <w:sz w:val="20"/>
                <w:szCs w:val="20"/>
              </w:rPr>
              <w:t xml:space="preserve"> </w:t>
            </w:r>
            <w:r>
              <w:rPr>
                <w:rFonts w:ascii="Tahoma" w:eastAsia="Tahoma" w:hAnsi="Tahoma" w:cs="Tahoma"/>
                <w:sz w:val="20"/>
                <w:szCs w:val="20"/>
              </w:rPr>
              <w:t>Min</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1"/>
                <w:sz w:val="20"/>
                <w:szCs w:val="20"/>
              </w:rPr>
              <w:t xml:space="preserve"> </w:t>
            </w:r>
            <w:r>
              <w:rPr>
                <w:rFonts w:ascii="Tahoma" w:eastAsia="Tahoma" w:hAnsi="Tahoma" w:cs="Tahoma"/>
                <w:sz w:val="20"/>
                <w:szCs w:val="20"/>
              </w:rPr>
              <w:t>M</w:t>
            </w:r>
            <w:r>
              <w:rPr>
                <w:rFonts w:ascii="Tahoma" w:eastAsia="Tahoma" w:hAnsi="Tahoma" w:cs="Tahoma"/>
                <w:spacing w:val="1"/>
                <w:sz w:val="20"/>
                <w:szCs w:val="20"/>
              </w:rPr>
              <w:t>ac</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z w:val="20"/>
                <w:szCs w:val="20"/>
              </w:rPr>
              <w:t>y</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3</w:t>
            </w:r>
            <w:r>
              <w:rPr>
                <w:rFonts w:ascii="Tahoma" w:eastAsia="Tahoma" w:hAnsi="Tahoma" w:cs="Tahoma"/>
                <w:spacing w:val="-1"/>
                <w:sz w:val="20"/>
                <w:szCs w:val="20"/>
              </w:rPr>
              <w:t>9</w:t>
            </w:r>
            <w:r>
              <w:rPr>
                <w:rFonts w:ascii="Tahoma" w:eastAsia="Tahoma" w:hAnsi="Tahoma" w:cs="Tahoma"/>
                <w:spacing w:val="1"/>
                <w:sz w:val="20"/>
                <w:szCs w:val="20"/>
              </w:rPr>
              <w:t>1</w:t>
            </w:r>
            <w:r>
              <w:rPr>
                <w:rFonts w:ascii="Tahoma" w:eastAsia="Tahoma" w:hAnsi="Tahoma" w:cs="Tahoma"/>
                <w:sz w:val="20"/>
                <w:szCs w:val="20"/>
              </w:rPr>
              <w:t>2</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Air</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9"/>
                <w:sz w:val="20"/>
                <w:szCs w:val="20"/>
              </w:rPr>
              <w:t xml:space="preserve"> </w:t>
            </w:r>
            <w:r>
              <w:rPr>
                <w:rFonts w:ascii="Tahoma" w:eastAsia="Tahoma" w:hAnsi="Tahoma" w:cs="Tahoma"/>
                <w:sz w:val="20"/>
                <w:szCs w:val="20"/>
              </w:rPr>
              <w:t>Gas</w:t>
            </w:r>
            <w:r>
              <w:rPr>
                <w:rFonts w:ascii="Tahoma" w:eastAsia="Tahoma" w:hAnsi="Tahoma" w:cs="Tahoma"/>
                <w:spacing w:val="-8"/>
                <w:sz w:val="20"/>
                <w:szCs w:val="20"/>
              </w:rPr>
              <w:t xml:space="preserve"> </w:t>
            </w:r>
            <w:r>
              <w:rPr>
                <w:rFonts w:ascii="Tahoma" w:eastAsia="Tahoma" w:hAnsi="Tahoma" w:cs="Tahoma"/>
                <w:sz w:val="20"/>
                <w:szCs w:val="20"/>
              </w:rPr>
              <w:t>Compre</w:t>
            </w:r>
            <w:r>
              <w:rPr>
                <w:rFonts w:ascii="Tahoma" w:eastAsia="Tahoma" w:hAnsi="Tahoma" w:cs="Tahoma"/>
                <w:spacing w:val="2"/>
                <w:sz w:val="20"/>
                <w:szCs w:val="20"/>
              </w:rPr>
              <w:t>s</w:t>
            </w:r>
            <w:r>
              <w:rPr>
                <w:rFonts w:ascii="Tahoma" w:eastAsia="Tahoma" w:hAnsi="Tahoma" w:cs="Tahoma"/>
                <w:sz w:val="20"/>
                <w:szCs w:val="20"/>
              </w:rPr>
              <w:t>sor</w:t>
            </w:r>
            <w:r>
              <w:rPr>
                <w:rFonts w:ascii="Tahoma" w:eastAsia="Tahoma" w:hAnsi="Tahoma" w:cs="Tahoma"/>
                <w:spacing w:val="-9"/>
                <w:sz w:val="20"/>
                <w:szCs w:val="20"/>
              </w:rPr>
              <w:t xml:space="preserve"> </w:t>
            </w:r>
            <w:r>
              <w:rPr>
                <w:rFonts w:ascii="Tahoma" w:eastAsia="Tahoma" w:hAnsi="Tahoma" w:cs="Tahoma"/>
                <w:sz w:val="20"/>
                <w:szCs w:val="20"/>
              </w:rPr>
              <w:t>M</w:t>
            </w:r>
            <w:r>
              <w:rPr>
                <w:rFonts w:ascii="Tahoma" w:eastAsia="Tahoma" w:hAnsi="Tahoma" w:cs="Tahoma"/>
                <w:spacing w:val="3"/>
                <w:sz w:val="20"/>
                <w:szCs w:val="20"/>
              </w:rPr>
              <w:t>a</w:t>
            </w:r>
            <w:r>
              <w:rPr>
                <w:rFonts w:ascii="Tahoma" w:eastAsia="Tahoma" w:hAnsi="Tahoma" w:cs="Tahoma"/>
                <w:spacing w:val="-1"/>
                <w:sz w:val="20"/>
                <w:szCs w:val="20"/>
              </w:rPr>
              <w:t>nu</w:t>
            </w:r>
            <w:r>
              <w:rPr>
                <w:rFonts w:ascii="Tahoma" w:eastAsia="Tahoma" w:hAnsi="Tahoma" w:cs="Tahoma"/>
                <w:spacing w:val="-2"/>
                <w:sz w:val="20"/>
                <w:szCs w:val="20"/>
              </w:rPr>
              <w:t>f</w:t>
            </w:r>
            <w:r>
              <w:rPr>
                <w:rFonts w:ascii="Tahoma" w:eastAsia="Tahoma" w:hAnsi="Tahoma" w:cs="Tahoma"/>
                <w:spacing w:val="3"/>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32</w:t>
            </w:r>
            <w:r>
              <w:rPr>
                <w:rFonts w:ascii="Tahoma" w:eastAsia="Tahoma" w:hAnsi="Tahoma" w:cs="Tahoma"/>
                <w:spacing w:val="1"/>
                <w:sz w:val="20"/>
                <w:szCs w:val="20"/>
              </w:rPr>
              <w:t>5</w:t>
            </w:r>
            <w:r>
              <w:rPr>
                <w:rFonts w:ascii="Tahoma" w:eastAsia="Tahoma" w:hAnsi="Tahoma" w:cs="Tahoma"/>
                <w:spacing w:val="-1"/>
                <w:sz w:val="20"/>
                <w:szCs w:val="20"/>
              </w:rPr>
              <w:t>9</w:t>
            </w:r>
            <w:r>
              <w:rPr>
                <w:rFonts w:ascii="Tahoma" w:eastAsia="Tahoma" w:hAnsi="Tahoma" w:cs="Tahoma"/>
                <w:spacing w:val="1"/>
                <w:sz w:val="20"/>
                <w:szCs w:val="20"/>
              </w:rPr>
              <w:t>9</w:t>
            </w:r>
            <w:r>
              <w:rPr>
                <w:rFonts w:ascii="Tahoma" w:eastAsia="Tahoma" w:hAnsi="Tahoma" w:cs="Tahoma"/>
                <w:sz w:val="20"/>
                <w:szCs w:val="20"/>
              </w:rPr>
              <w:t>8</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All</w:t>
            </w:r>
            <w:r>
              <w:rPr>
                <w:rFonts w:ascii="Tahoma" w:eastAsia="Tahoma" w:hAnsi="Tahoma" w:cs="Tahoma"/>
                <w:spacing w:val="-8"/>
                <w:sz w:val="20"/>
                <w:szCs w:val="20"/>
              </w:rPr>
              <w:t xml:space="preserve"> </w:t>
            </w:r>
            <w:r>
              <w:rPr>
                <w:rFonts w:ascii="Tahoma" w:eastAsia="Tahoma" w:hAnsi="Tahoma" w:cs="Tahoma"/>
                <w:sz w:val="20"/>
                <w:szCs w:val="20"/>
              </w:rPr>
              <w:t>Ot</w:t>
            </w:r>
            <w:r>
              <w:rPr>
                <w:rFonts w:ascii="Tahoma" w:eastAsia="Tahoma" w:hAnsi="Tahoma" w:cs="Tahoma"/>
                <w:spacing w:val="-1"/>
                <w:sz w:val="20"/>
                <w:szCs w:val="20"/>
              </w:rPr>
              <w:t>h</w:t>
            </w:r>
            <w:r>
              <w:rPr>
                <w:rFonts w:ascii="Tahoma" w:eastAsia="Tahoma" w:hAnsi="Tahoma" w:cs="Tahoma"/>
                <w:sz w:val="20"/>
                <w:szCs w:val="20"/>
              </w:rPr>
              <w:t>er</w:t>
            </w:r>
            <w:r>
              <w:rPr>
                <w:rFonts w:ascii="Tahoma" w:eastAsia="Tahoma" w:hAnsi="Tahoma" w:cs="Tahoma"/>
                <w:spacing w:val="-9"/>
                <w:sz w:val="20"/>
                <w:szCs w:val="20"/>
              </w:rPr>
              <w:t xml:space="preserve"> </w:t>
            </w:r>
            <w:r>
              <w:rPr>
                <w:rFonts w:ascii="Tahoma" w:eastAsia="Tahoma" w:hAnsi="Tahoma" w:cs="Tahoma"/>
                <w:sz w:val="20"/>
                <w:szCs w:val="20"/>
              </w:rPr>
              <w:t>Miscell</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pacing w:val="2"/>
                <w:sz w:val="20"/>
                <w:szCs w:val="20"/>
              </w:rPr>
              <w:t>e</w:t>
            </w:r>
            <w:r>
              <w:rPr>
                <w:rFonts w:ascii="Tahoma" w:eastAsia="Tahoma" w:hAnsi="Tahoma" w:cs="Tahoma"/>
                <w:sz w:val="20"/>
                <w:szCs w:val="20"/>
              </w:rPr>
              <w:t>o</w:t>
            </w:r>
            <w:r>
              <w:rPr>
                <w:rFonts w:ascii="Tahoma" w:eastAsia="Tahoma" w:hAnsi="Tahoma" w:cs="Tahoma"/>
                <w:spacing w:val="-1"/>
                <w:sz w:val="20"/>
                <w:szCs w:val="20"/>
              </w:rPr>
              <w:t>u</w:t>
            </w:r>
            <w:r>
              <w:rPr>
                <w:rFonts w:ascii="Tahoma" w:eastAsia="Tahoma" w:hAnsi="Tahoma" w:cs="Tahoma"/>
                <w:sz w:val="20"/>
                <w:szCs w:val="20"/>
              </w:rPr>
              <w:t>s</w:t>
            </w:r>
            <w:r>
              <w:rPr>
                <w:rFonts w:ascii="Tahoma" w:eastAsia="Tahoma" w:hAnsi="Tahoma" w:cs="Tahoma"/>
                <w:spacing w:val="-9"/>
                <w:sz w:val="20"/>
                <w:szCs w:val="20"/>
              </w:rPr>
              <w:t xml:space="preserve"> </w:t>
            </w:r>
            <w:r>
              <w:rPr>
                <w:rFonts w:ascii="Tahoma" w:eastAsia="Tahoma" w:hAnsi="Tahoma" w:cs="Tahoma"/>
                <w:spacing w:val="2"/>
                <w:sz w:val="20"/>
                <w:szCs w:val="20"/>
              </w:rPr>
              <w:t>C</w:t>
            </w:r>
            <w:r>
              <w:rPr>
                <w:rFonts w:ascii="Tahoma" w:eastAsia="Tahoma" w:hAnsi="Tahoma" w:cs="Tahoma"/>
                <w:spacing w:val="-1"/>
                <w:sz w:val="20"/>
                <w:szCs w:val="20"/>
              </w:rPr>
              <w:t>h</w:t>
            </w:r>
            <w:r>
              <w:rPr>
                <w:rFonts w:ascii="Tahoma" w:eastAsia="Tahoma" w:hAnsi="Tahoma" w:cs="Tahoma"/>
                <w:spacing w:val="2"/>
                <w:sz w:val="20"/>
                <w:szCs w:val="20"/>
              </w:rPr>
              <w:t>e</w:t>
            </w:r>
            <w:r>
              <w:rPr>
                <w:rFonts w:ascii="Tahoma" w:eastAsia="Tahoma" w:hAnsi="Tahoma" w:cs="Tahoma"/>
                <w:sz w:val="20"/>
                <w:szCs w:val="20"/>
              </w:rPr>
              <w:t>mi</w:t>
            </w:r>
            <w:r>
              <w:rPr>
                <w:rFonts w:ascii="Tahoma" w:eastAsia="Tahoma" w:hAnsi="Tahoma" w:cs="Tahoma"/>
                <w:spacing w:val="-1"/>
                <w:sz w:val="20"/>
                <w:szCs w:val="20"/>
              </w:rPr>
              <w:t>c</w:t>
            </w:r>
            <w:r>
              <w:rPr>
                <w:rFonts w:ascii="Tahoma" w:eastAsia="Tahoma" w:hAnsi="Tahoma" w:cs="Tahoma"/>
                <w:sz w:val="20"/>
                <w:szCs w:val="20"/>
              </w:rPr>
              <w:t>al</w:t>
            </w:r>
            <w:r>
              <w:rPr>
                <w:rFonts w:ascii="Tahoma" w:eastAsia="Tahoma" w:hAnsi="Tahoma" w:cs="Tahoma"/>
                <w:spacing w:val="-6"/>
                <w:sz w:val="20"/>
                <w:szCs w:val="20"/>
              </w:rPr>
              <w:t xml:space="preserve"> </w:t>
            </w:r>
            <w:r>
              <w:rPr>
                <w:rFonts w:ascii="Tahoma" w:eastAsia="Tahoma" w:hAnsi="Tahoma" w:cs="Tahoma"/>
                <w:sz w:val="20"/>
                <w:szCs w:val="20"/>
              </w:rPr>
              <w:t>Prod</w:t>
            </w:r>
            <w:r>
              <w:rPr>
                <w:rFonts w:ascii="Tahoma" w:eastAsia="Tahoma" w:hAnsi="Tahoma" w:cs="Tahoma"/>
                <w:spacing w:val="1"/>
                <w:sz w:val="20"/>
                <w:szCs w:val="20"/>
              </w:rPr>
              <w:t>u</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9"/>
                <w:sz w:val="20"/>
                <w:szCs w:val="20"/>
              </w:rPr>
              <w:t xml:space="preserve"> </w:t>
            </w:r>
            <w:r>
              <w:rPr>
                <w:rFonts w:ascii="Tahoma" w:eastAsia="Tahoma" w:hAnsi="Tahoma" w:cs="Tahoma"/>
                <w:sz w:val="20"/>
                <w:szCs w:val="20"/>
              </w:rPr>
              <w:t>Prep</w:t>
            </w:r>
            <w:r>
              <w:rPr>
                <w:rFonts w:ascii="Tahoma" w:eastAsia="Tahoma" w:hAnsi="Tahoma" w:cs="Tahoma"/>
                <w:spacing w:val="1"/>
                <w:sz w:val="20"/>
                <w:szCs w:val="20"/>
              </w:rPr>
              <w:t>a</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tion</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32</w:t>
            </w:r>
            <w:r>
              <w:rPr>
                <w:rFonts w:ascii="Tahoma" w:eastAsia="Tahoma" w:hAnsi="Tahoma" w:cs="Tahoma"/>
                <w:spacing w:val="1"/>
                <w:sz w:val="20"/>
                <w:szCs w:val="20"/>
              </w:rPr>
              <w:t>6</w:t>
            </w:r>
            <w:r>
              <w:rPr>
                <w:rFonts w:ascii="Tahoma" w:eastAsia="Tahoma" w:hAnsi="Tahoma" w:cs="Tahoma"/>
                <w:spacing w:val="-1"/>
                <w:sz w:val="20"/>
                <w:szCs w:val="20"/>
              </w:rPr>
              <w:t>1</w:t>
            </w:r>
            <w:r>
              <w:rPr>
                <w:rFonts w:ascii="Tahoma" w:eastAsia="Tahoma" w:hAnsi="Tahoma" w:cs="Tahoma"/>
                <w:spacing w:val="1"/>
                <w:sz w:val="20"/>
                <w:szCs w:val="20"/>
              </w:rPr>
              <w:t>9</w:t>
            </w:r>
            <w:r>
              <w:rPr>
                <w:rFonts w:ascii="Tahoma" w:eastAsia="Tahoma" w:hAnsi="Tahoma" w:cs="Tahoma"/>
                <w:sz w:val="20"/>
                <w:szCs w:val="20"/>
              </w:rPr>
              <w:t>9</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All</w:t>
            </w:r>
            <w:r>
              <w:rPr>
                <w:rFonts w:ascii="Tahoma" w:eastAsia="Tahoma" w:hAnsi="Tahoma" w:cs="Tahoma"/>
                <w:spacing w:val="-9"/>
                <w:sz w:val="20"/>
                <w:szCs w:val="20"/>
              </w:rPr>
              <w:t xml:space="preserve"> </w:t>
            </w:r>
            <w:r>
              <w:rPr>
                <w:rFonts w:ascii="Tahoma" w:eastAsia="Tahoma" w:hAnsi="Tahoma" w:cs="Tahoma"/>
                <w:sz w:val="20"/>
                <w:szCs w:val="20"/>
              </w:rPr>
              <w:t>Ot</w:t>
            </w:r>
            <w:r>
              <w:rPr>
                <w:rFonts w:ascii="Tahoma" w:eastAsia="Tahoma" w:hAnsi="Tahoma" w:cs="Tahoma"/>
                <w:spacing w:val="-1"/>
                <w:sz w:val="20"/>
                <w:szCs w:val="20"/>
              </w:rPr>
              <w:t>h</w:t>
            </w:r>
            <w:r>
              <w:rPr>
                <w:rFonts w:ascii="Tahoma" w:eastAsia="Tahoma" w:hAnsi="Tahoma" w:cs="Tahoma"/>
                <w:sz w:val="20"/>
                <w:szCs w:val="20"/>
              </w:rPr>
              <w:t>er</w:t>
            </w:r>
            <w:r>
              <w:rPr>
                <w:rFonts w:ascii="Tahoma" w:eastAsia="Tahoma" w:hAnsi="Tahoma" w:cs="Tahoma"/>
                <w:spacing w:val="-9"/>
                <w:sz w:val="20"/>
                <w:szCs w:val="20"/>
              </w:rPr>
              <w:t xml:space="preserve"> </w:t>
            </w:r>
            <w:r>
              <w:rPr>
                <w:rFonts w:ascii="Tahoma" w:eastAsia="Tahoma" w:hAnsi="Tahoma" w:cs="Tahoma"/>
                <w:sz w:val="20"/>
                <w:szCs w:val="20"/>
              </w:rPr>
              <w:t>Plasti</w:t>
            </w:r>
            <w:r>
              <w:rPr>
                <w:rFonts w:ascii="Tahoma" w:eastAsia="Tahoma" w:hAnsi="Tahoma" w:cs="Tahoma"/>
                <w:spacing w:val="-1"/>
                <w:sz w:val="20"/>
                <w:szCs w:val="20"/>
              </w:rPr>
              <w:t>c</w:t>
            </w:r>
            <w:r>
              <w:rPr>
                <w:rFonts w:ascii="Tahoma" w:eastAsia="Tahoma" w:hAnsi="Tahoma" w:cs="Tahoma"/>
                <w:sz w:val="20"/>
                <w:szCs w:val="20"/>
              </w:rPr>
              <w:t>s</w:t>
            </w:r>
            <w:r>
              <w:rPr>
                <w:rFonts w:ascii="Tahoma" w:eastAsia="Tahoma" w:hAnsi="Tahoma" w:cs="Tahoma"/>
                <w:spacing w:val="-9"/>
                <w:sz w:val="20"/>
                <w:szCs w:val="20"/>
              </w:rPr>
              <w:t xml:space="preserve"> </w:t>
            </w:r>
            <w:r>
              <w:rPr>
                <w:rFonts w:ascii="Tahoma" w:eastAsia="Tahoma" w:hAnsi="Tahoma" w:cs="Tahoma"/>
                <w:sz w:val="20"/>
                <w:szCs w:val="20"/>
              </w:rPr>
              <w:t>Pro</w:t>
            </w:r>
            <w:r>
              <w:rPr>
                <w:rFonts w:ascii="Tahoma" w:eastAsia="Tahoma" w:hAnsi="Tahoma" w:cs="Tahoma"/>
                <w:spacing w:val="2"/>
                <w:sz w:val="20"/>
                <w:szCs w:val="20"/>
              </w:rPr>
              <w:t>d</w:t>
            </w:r>
            <w:r>
              <w:rPr>
                <w:rFonts w:ascii="Tahoma" w:eastAsia="Tahoma" w:hAnsi="Tahoma" w:cs="Tahoma"/>
                <w:spacing w:val="-1"/>
                <w:sz w:val="20"/>
                <w:szCs w:val="20"/>
              </w:rPr>
              <w:t>uc</w:t>
            </w:r>
            <w:r>
              <w:rPr>
                <w:rFonts w:ascii="Tahoma" w:eastAsia="Tahoma" w:hAnsi="Tahoma" w:cs="Tahoma"/>
                <w:sz w:val="20"/>
                <w:szCs w:val="20"/>
              </w:rPr>
              <w:t>t</w:t>
            </w:r>
            <w:r>
              <w:rPr>
                <w:rFonts w:ascii="Tahoma" w:eastAsia="Tahoma" w:hAnsi="Tahoma" w:cs="Tahoma"/>
                <w:spacing w:val="-8"/>
                <w:sz w:val="20"/>
                <w:szCs w:val="20"/>
              </w:rPr>
              <w:t xml:space="preserve"> </w:t>
            </w:r>
            <w:r>
              <w:rPr>
                <w:rFonts w:ascii="Tahoma" w:eastAsia="Tahoma" w:hAnsi="Tahoma" w:cs="Tahoma"/>
                <w:spacing w:val="2"/>
                <w:sz w:val="20"/>
                <w:szCs w:val="20"/>
              </w:rPr>
              <w:t>M</w:t>
            </w:r>
            <w:r>
              <w:rPr>
                <w:rFonts w:ascii="Tahoma" w:eastAsia="Tahoma" w:hAnsi="Tahoma" w:cs="Tahoma"/>
                <w:sz w:val="20"/>
                <w:szCs w:val="20"/>
              </w:rPr>
              <w:t>a</w:t>
            </w:r>
            <w:r>
              <w:rPr>
                <w:rFonts w:ascii="Tahoma" w:eastAsia="Tahoma" w:hAnsi="Tahoma" w:cs="Tahoma"/>
                <w:spacing w:val="-1"/>
                <w:sz w:val="20"/>
                <w:szCs w:val="20"/>
              </w:rPr>
              <w:t>nu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pacing w:val="2"/>
                <w:sz w:val="20"/>
                <w:szCs w:val="20"/>
              </w:rPr>
              <w:t>t</w:t>
            </w:r>
            <w:r>
              <w:rPr>
                <w:rFonts w:ascii="Tahoma" w:eastAsia="Tahoma" w:hAnsi="Tahoma" w:cs="Tahoma"/>
                <w:spacing w:val="-1"/>
                <w:sz w:val="20"/>
                <w:szCs w:val="20"/>
              </w:rPr>
              <w:t>u</w:t>
            </w:r>
            <w:r>
              <w:rPr>
                <w:rFonts w:ascii="Tahoma" w:eastAsia="Tahoma" w:hAnsi="Tahoma" w:cs="Tahoma"/>
                <w:sz w:val="20"/>
                <w:szCs w:val="20"/>
              </w:rPr>
              <w:t>ring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23</w:t>
            </w:r>
            <w:r>
              <w:rPr>
                <w:rFonts w:ascii="Tahoma" w:eastAsia="Tahoma" w:hAnsi="Tahoma" w:cs="Tahoma"/>
                <w:spacing w:val="1"/>
                <w:sz w:val="20"/>
                <w:szCs w:val="20"/>
              </w:rPr>
              <w:t>8</w:t>
            </w:r>
            <w:r>
              <w:rPr>
                <w:rFonts w:ascii="Tahoma" w:eastAsia="Tahoma" w:hAnsi="Tahoma" w:cs="Tahoma"/>
                <w:sz w:val="20"/>
                <w:szCs w:val="20"/>
              </w:rPr>
              <w:t>2</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Buildi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5"/>
                <w:sz w:val="20"/>
                <w:szCs w:val="20"/>
              </w:rPr>
              <w:t xml:space="preserve"> </w:t>
            </w:r>
            <w:r>
              <w:rPr>
                <w:rFonts w:ascii="Tahoma" w:eastAsia="Tahoma" w:hAnsi="Tahoma" w:cs="Tahoma"/>
                <w:spacing w:val="1"/>
                <w:sz w:val="20"/>
                <w:szCs w:val="20"/>
              </w:rPr>
              <w:t>E</w:t>
            </w:r>
            <w:r>
              <w:rPr>
                <w:rFonts w:ascii="Tahoma" w:eastAsia="Tahoma" w:hAnsi="Tahoma" w:cs="Tahoma"/>
                <w:spacing w:val="2"/>
                <w:sz w:val="20"/>
                <w:szCs w:val="20"/>
              </w:rPr>
              <w:t>q</w:t>
            </w:r>
            <w:r>
              <w:rPr>
                <w:rFonts w:ascii="Tahoma" w:eastAsia="Tahoma" w:hAnsi="Tahoma" w:cs="Tahoma"/>
                <w:spacing w:val="-1"/>
                <w:sz w:val="20"/>
                <w:szCs w:val="20"/>
              </w:rPr>
              <w:t>u</w:t>
            </w:r>
            <w:r>
              <w:rPr>
                <w:rFonts w:ascii="Tahoma" w:eastAsia="Tahoma" w:hAnsi="Tahoma" w:cs="Tahoma"/>
                <w:sz w:val="20"/>
                <w:szCs w:val="20"/>
              </w:rPr>
              <w:t>ipme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13"/>
                <w:sz w:val="20"/>
                <w:szCs w:val="20"/>
              </w:rPr>
              <w:t xml:space="preserve"> </w:t>
            </w:r>
            <w:r>
              <w:rPr>
                <w:rFonts w:ascii="Tahoma" w:eastAsia="Tahoma" w:hAnsi="Tahoma" w:cs="Tahoma"/>
                <w:sz w:val="20"/>
                <w:szCs w:val="20"/>
              </w:rPr>
              <w:t>C</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tr</w:t>
            </w:r>
            <w:r>
              <w:rPr>
                <w:rFonts w:ascii="Tahoma" w:eastAsia="Tahoma" w:hAnsi="Tahoma" w:cs="Tahoma"/>
                <w:spacing w:val="1"/>
                <w:sz w:val="20"/>
                <w:szCs w:val="20"/>
              </w:rPr>
              <w:t>ac</w:t>
            </w:r>
            <w:r>
              <w:rPr>
                <w:rFonts w:ascii="Tahoma" w:eastAsia="Tahoma" w:hAnsi="Tahoma" w:cs="Tahoma"/>
                <w:sz w:val="20"/>
                <w:szCs w:val="20"/>
              </w:rPr>
              <w:t>tors</w:t>
            </w:r>
          </w:p>
        </w:tc>
      </w:tr>
      <w:tr w:rsidR="005F4872" w:rsidTr="00842A41">
        <w:trPr>
          <w:trHeight w:hRule="exact" w:val="45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before="84"/>
              <w:ind w:left="126"/>
              <w:rPr>
                <w:rFonts w:ascii="Tahoma" w:eastAsia="Tahoma" w:hAnsi="Tahoma" w:cs="Tahoma"/>
                <w:sz w:val="20"/>
                <w:szCs w:val="20"/>
              </w:rPr>
            </w:pPr>
            <w:r>
              <w:rPr>
                <w:rFonts w:ascii="Tahoma" w:eastAsia="Tahoma" w:hAnsi="Tahoma" w:cs="Tahoma"/>
                <w:spacing w:val="-1"/>
                <w:sz w:val="20"/>
                <w:szCs w:val="20"/>
              </w:rPr>
              <w:t>81</w:t>
            </w:r>
            <w:r>
              <w:rPr>
                <w:rFonts w:ascii="Tahoma" w:eastAsia="Tahoma" w:hAnsi="Tahoma" w:cs="Tahoma"/>
                <w:spacing w:val="1"/>
                <w:sz w:val="20"/>
                <w:szCs w:val="20"/>
              </w:rPr>
              <w:t>1</w:t>
            </w:r>
            <w:r>
              <w:rPr>
                <w:rFonts w:ascii="Tahoma" w:eastAsia="Tahoma" w:hAnsi="Tahoma" w:cs="Tahoma"/>
                <w:spacing w:val="-1"/>
                <w:sz w:val="20"/>
                <w:szCs w:val="20"/>
              </w:rPr>
              <w:t>3</w:t>
            </w:r>
            <w:r>
              <w:rPr>
                <w:rFonts w:ascii="Tahoma" w:eastAsia="Tahoma" w:hAnsi="Tahoma" w:cs="Tahoma"/>
                <w:spacing w:val="1"/>
                <w:sz w:val="20"/>
                <w:szCs w:val="20"/>
              </w:rPr>
              <w:t>1</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before="84"/>
              <w:ind w:left="97"/>
              <w:rPr>
                <w:rFonts w:ascii="Tahoma" w:eastAsia="Tahoma" w:hAnsi="Tahoma" w:cs="Tahoma"/>
                <w:sz w:val="20"/>
                <w:szCs w:val="20"/>
              </w:rPr>
            </w:pPr>
            <w:r>
              <w:rPr>
                <w:rFonts w:ascii="Tahoma" w:eastAsia="Tahoma" w:hAnsi="Tahoma" w:cs="Tahoma"/>
                <w:sz w:val="20"/>
                <w:szCs w:val="20"/>
              </w:rPr>
              <w:t>Commercial</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9"/>
                <w:sz w:val="20"/>
                <w:szCs w:val="20"/>
              </w:rPr>
              <w:t xml:space="preserve"> </w:t>
            </w:r>
            <w:r>
              <w:rPr>
                <w:rFonts w:ascii="Tahoma" w:eastAsia="Tahoma" w:hAnsi="Tahoma" w:cs="Tahoma"/>
                <w:sz w:val="20"/>
                <w:szCs w:val="20"/>
              </w:rPr>
              <w:t>In</w:t>
            </w:r>
            <w:r>
              <w:rPr>
                <w:rFonts w:ascii="Tahoma" w:eastAsia="Tahoma" w:hAnsi="Tahoma" w:cs="Tahoma"/>
                <w:spacing w:val="2"/>
                <w:sz w:val="20"/>
                <w:szCs w:val="20"/>
              </w:rPr>
              <w:t>d</w:t>
            </w:r>
            <w:r>
              <w:rPr>
                <w:rFonts w:ascii="Tahoma" w:eastAsia="Tahoma" w:hAnsi="Tahoma" w:cs="Tahoma"/>
                <w:spacing w:val="-1"/>
                <w:sz w:val="20"/>
                <w:szCs w:val="20"/>
              </w:rPr>
              <w:t>u</w:t>
            </w:r>
            <w:r>
              <w:rPr>
                <w:rFonts w:ascii="Tahoma" w:eastAsia="Tahoma" w:hAnsi="Tahoma" w:cs="Tahoma"/>
                <w:sz w:val="20"/>
                <w:szCs w:val="20"/>
              </w:rPr>
              <w:t>stri</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7"/>
                <w:sz w:val="20"/>
                <w:szCs w:val="20"/>
              </w:rPr>
              <w:t xml:space="preserve"> </w:t>
            </w:r>
            <w:r>
              <w:rPr>
                <w:rFonts w:ascii="Tahoma" w:eastAsia="Tahoma" w:hAnsi="Tahoma" w:cs="Tahoma"/>
                <w:sz w:val="20"/>
                <w:szCs w:val="20"/>
              </w:rPr>
              <w:t>Ma</w:t>
            </w:r>
            <w:r>
              <w:rPr>
                <w:rFonts w:ascii="Tahoma" w:eastAsia="Tahoma" w:hAnsi="Tahoma" w:cs="Tahoma"/>
                <w:spacing w:val="-1"/>
                <w:sz w:val="20"/>
                <w:szCs w:val="20"/>
              </w:rPr>
              <w:t>ch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9"/>
                <w:sz w:val="20"/>
                <w:szCs w:val="20"/>
              </w:rPr>
              <w:t xml:space="preserve"> </w:t>
            </w:r>
            <w:r>
              <w:rPr>
                <w:rFonts w:ascii="Tahoma" w:eastAsia="Tahoma" w:hAnsi="Tahoma" w:cs="Tahoma"/>
                <w:spacing w:val="4"/>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9"/>
                <w:sz w:val="20"/>
                <w:szCs w:val="20"/>
              </w:rPr>
              <w:t xml:space="preserve"> </w:t>
            </w:r>
            <w:r>
              <w:rPr>
                <w:rFonts w:ascii="Tahoma" w:eastAsia="Tahoma" w:hAnsi="Tahoma" w:cs="Tahoma"/>
                <w:spacing w:val="1"/>
                <w:sz w:val="20"/>
                <w:szCs w:val="20"/>
              </w:rPr>
              <w:t>E</w:t>
            </w:r>
            <w:r>
              <w:rPr>
                <w:rFonts w:ascii="Tahoma" w:eastAsia="Tahoma" w:hAnsi="Tahoma" w:cs="Tahoma"/>
                <w:sz w:val="20"/>
                <w:szCs w:val="20"/>
              </w:rPr>
              <w:t>q</w:t>
            </w:r>
            <w:r>
              <w:rPr>
                <w:rFonts w:ascii="Tahoma" w:eastAsia="Tahoma" w:hAnsi="Tahoma" w:cs="Tahoma"/>
                <w:spacing w:val="1"/>
                <w:sz w:val="20"/>
                <w:szCs w:val="20"/>
              </w:rPr>
              <w:t>u</w:t>
            </w:r>
            <w:r>
              <w:rPr>
                <w:rFonts w:ascii="Tahoma" w:eastAsia="Tahoma" w:hAnsi="Tahoma" w:cs="Tahoma"/>
                <w:sz w:val="20"/>
                <w:szCs w:val="20"/>
              </w:rPr>
              <w:t>ipme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8"/>
                <w:sz w:val="20"/>
                <w:szCs w:val="20"/>
              </w:rPr>
              <w:t xml:space="preserve"> </w:t>
            </w:r>
            <w:r>
              <w:rPr>
                <w:rFonts w:ascii="Tahoma" w:eastAsia="Tahoma" w:hAnsi="Tahoma" w:cs="Tahoma"/>
                <w:spacing w:val="2"/>
                <w:sz w:val="20"/>
                <w:szCs w:val="20"/>
              </w:rPr>
              <w:t>(</w:t>
            </w:r>
            <w:r>
              <w:rPr>
                <w:rFonts w:ascii="Tahoma" w:eastAsia="Tahoma" w:hAnsi="Tahoma" w:cs="Tahoma"/>
                <w:sz w:val="20"/>
                <w:szCs w:val="20"/>
              </w:rPr>
              <w:t>ex</w:t>
            </w:r>
            <w:r>
              <w:rPr>
                <w:rFonts w:ascii="Tahoma" w:eastAsia="Tahoma" w:hAnsi="Tahoma" w:cs="Tahoma"/>
                <w:spacing w:val="-1"/>
                <w:sz w:val="20"/>
                <w:szCs w:val="20"/>
              </w:rPr>
              <w:t>c</w:t>
            </w:r>
            <w:r>
              <w:rPr>
                <w:rFonts w:ascii="Tahoma" w:eastAsia="Tahoma" w:hAnsi="Tahoma" w:cs="Tahoma"/>
                <w:sz w:val="20"/>
                <w:szCs w:val="20"/>
              </w:rPr>
              <w:t>ept</w:t>
            </w:r>
            <w:r>
              <w:rPr>
                <w:rFonts w:ascii="Tahoma" w:eastAsia="Tahoma" w:hAnsi="Tahoma" w:cs="Tahoma"/>
                <w:spacing w:val="-8"/>
                <w:sz w:val="20"/>
                <w:szCs w:val="20"/>
              </w:rPr>
              <w:t xml:space="preserve"> </w:t>
            </w:r>
            <w:r>
              <w:rPr>
                <w:rFonts w:ascii="Tahoma" w:eastAsia="Tahoma" w:hAnsi="Tahoma" w:cs="Tahoma"/>
                <w:sz w:val="20"/>
                <w:szCs w:val="20"/>
              </w:rPr>
              <w:t>Automot</w:t>
            </w:r>
            <w:r>
              <w:rPr>
                <w:rFonts w:ascii="Tahoma" w:eastAsia="Tahoma" w:hAnsi="Tahoma" w:cs="Tahoma"/>
                <w:spacing w:val="2"/>
                <w:sz w:val="20"/>
                <w:szCs w:val="20"/>
              </w:rPr>
              <w:t>i</w:t>
            </w:r>
            <w:r>
              <w:rPr>
                <w:rFonts w:ascii="Tahoma" w:eastAsia="Tahoma" w:hAnsi="Tahoma" w:cs="Tahoma"/>
                <w:spacing w:val="-1"/>
                <w:sz w:val="20"/>
                <w:szCs w:val="20"/>
              </w:rPr>
              <w:t>v</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Ele</w:t>
            </w:r>
            <w:r>
              <w:rPr>
                <w:rFonts w:ascii="Tahoma" w:eastAsia="Tahoma" w:hAnsi="Tahoma" w:cs="Tahoma"/>
                <w:spacing w:val="-1"/>
                <w:sz w:val="20"/>
                <w:szCs w:val="20"/>
              </w:rPr>
              <w:t>c</w:t>
            </w:r>
            <w:r>
              <w:rPr>
                <w:rFonts w:ascii="Tahoma" w:eastAsia="Tahoma" w:hAnsi="Tahoma" w:cs="Tahoma"/>
                <w:sz w:val="20"/>
                <w:szCs w:val="20"/>
              </w:rPr>
              <w:t>tr</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ic</w:t>
            </w:r>
            <w:r>
              <w:rPr>
                <w:rFonts w:ascii="Tahoma" w:eastAsia="Tahoma" w:hAnsi="Tahoma" w:cs="Tahoma"/>
                <w:spacing w:val="-8"/>
                <w:sz w:val="20"/>
                <w:szCs w:val="20"/>
              </w:rPr>
              <w:t xml:space="preserve"> </w:t>
            </w:r>
            <w:r>
              <w:rPr>
                <w:rFonts w:ascii="Tahoma" w:eastAsia="Tahoma" w:hAnsi="Tahoma" w:cs="Tahoma"/>
                <w:spacing w:val="1"/>
                <w:sz w:val="20"/>
                <w:szCs w:val="20"/>
              </w:rPr>
              <w:t>R</w:t>
            </w:r>
            <w:r>
              <w:rPr>
                <w:rFonts w:ascii="Tahoma" w:eastAsia="Tahoma" w:hAnsi="Tahoma" w:cs="Tahoma"/>
                <w:sz w:val="20"/>
                <w:szCs w:val="20"/>
              </w:rPr>
              <w:t>ep</w:t>
            </w:r>
            <w:r>
              <w:rPr>
                <w:rFonts w:ascii="Tahoma" w:eastAsia="Tahoma" w:hAnsi="Tahoma" w:cs="Tahoma"/>
                <w:spacing w:val="1"/>
                <w:sz w:val="20"/>
                <w:szCs w:val="20"/>
              </w:rPr>
              <w:t>a</w:t>
            </w:r>
            <w:r>
              <w:rPr>
                <w:rFonts w:ascii="Tahoma" w:eastAsia="Tahoma" w:hAnsi="Tahoma" w:cs="Tahoma"/>
                <w:sz w:val="20"/>
                <w:szCs w:val="20"/>
              </w:rPr>
              <w:t>ir</w:t>
            </w:r>
            <w:r>
              <w:rPr>
                <w:rFonts w:ascii="Tahoma" w:eastAsia="Tahoma" w:hAnsi="Tahoma" w:cs="Tahoma"/>
                <w:spacing w:val="-8"/>
                <w:sz w:val="20"/>
                <w:szCs w:val="20"/>
              </w:rPr>
              <w:t xml:space="preserve"> </w:t>
            </w:r>
            <w:r>
              <w:rPr>
                <w:rFonts w:ascii="Tahoma" w:eastAsia="Tahoma" w:hAnsi="Tahoma" w:cs="Tahoma"/>
                <w:sz w:val="20"/>
                <w:szCs w:val="20"/>
              </w:rPr>
              <w:t>&amp;</w:t>
            </w:r>
            <w:r>
              <w:rPr>
                <w:rFonts w:ascii="Tahoma" w:eastAsia="Tahoma" w:hAnsi="Tahoma" w:cs="Tahoma"/>
                <w:spacing w:val="-8"/>
                <w:sz w:val="20"/>
                <w:szCs w:val="20"/>
              </w:rPr>
              <w:t xml:space="preserve"> </w:t>
            </w:r>
            <w:r>
              <w:rPr>
                <w:rFonts w:ascii="Tahoma" w:eastAsia="Tahoma" w:hAnsi="Tahoma" w:cs="Tahoma"/>
                <w:sz w:val="20"/>
                <w:szCs w:val="20"/>
              </w:rPr>
              <w:t>Mai</w:t>
            </w:r>
            <w:r>
              <w:rPr>
                <w:rFonts w:ascii="Tahoma" w:eastAsia="Tahoma" w:hAnsi="Tahoma" w:cs="Tahoma"/>
                <w:spacing w:val="-1"/>
                <w:sz w:val="20"/>
                <w:szCs w:val="20"/>
              </w:rPr>
              <w:t>n</w:t>
            </w:r>
            <w:r>
              <w:rPr>
                <w:rFonts w:ascii="Tahoma" w:eastAsia="Tahoma" w:hAnsi="Tahoma" w:cs="Tahoma"/>
                <w:sz w:val="20"/>
                <w:szCs w:val="20"/>
              </w:rPr>
              <w:t>te</w:t>
            </w:r>
            <w:r>
              <w:rPr>
                <w:rFonts w:ascii="Tahoma" w:eastAsia="Tahoma" w:hAnsi="Tahoma" w:cs="Tahoma"/>
                <w:spacing w:val="-1"/>
                <w:sz w:val="20"/>
                <w:szCs w:val="20"/>
              </w:rPr>
              <w:t>n</w:t>
            </w:r>
            <w:r>
              <w:rPr>
                <w:rFonts w:ascii="Tahoma" w:eastAsia="Tahoma" w:hAnsi="Tahoma" w:cs="Tahoma"/>
                <w:spacing w:val="3"/>
                <w:sz w:val="20"/>
                <w:szCs w:val="20"/>
              </w:rPr>
              <w:t>a</w:t>
            </w:r>
            <w:r>
              <w:rPr>
                <w:rFonts w:ascii="Tahoma" w:eastAsia="Tahoma" w:hAnsi="Tahoma" w:cs="Tahoma"/>
                <w:spacing w:val="-1"/>
                <w:sz w:val="20"/>
                <w:szCs w:val="20"/>
              </w:rPr>
              <w:t>nc</w:t>
            </w:r>
            <w:r>
              <w:rPr>
                <w:rFonts w:ascii="Tahoma" w:eastAsia="Tahoma" w:hAnsi="Tahoma" w:cs="Tahoma"/>
                <w:sz w:val="20"/>
                <w:szCs w:val="20"/>
              </w:rPr>
              <w:t>e)</w:t>
            </w:r>
          </w:p>
        </w:tc>
      </w:tr>
      <w:tr w:rsidR="005F4872" w:rsidTr="00842A41">
        <w:trPr>
          <w:trHeight w:hRule="exact" w:val="454"/>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before="82"/>
              <w:ind w:left="126"/>
              <w:rPr>
                <w:rFonts w:ascii="Tahoma" w:eastAsia="Tahoma" w:hAnsi="Tahoma" w:cs="Tahoma"/>
                <w:sz w:val="20"/>
                <w:szCs w:val="20"/>
              </w:rPr>
            </w:pPr>
            <w:r>
              <w:rPr>
                <w:rFonts w:ascii="Tahoma" w:eastAsia="Tahoma" w:hAnsi="Tahoma" w:cs="Tahoma"/>
                <w:spacing w:val="-1"/>
                <w:sz w:val="20"/>
                <w:szCs w:val="20"/>
              </w:rPr>
              <w:t>80</w:t>
            </w:r>
            <w:r>
              <w:rPr>
                <w:rFonts w:ascii="Tahoma" w:eastAsia="Tahoma" w:hAnsi="Tahoma" w:cs="Tahoma"/>
                <w:spacing w:val="1"/>
                <w:sz w:val="20"/>
                <w:szCs w:val="20"/>
              </w:rPr>
              <w:t>0</w:t>
            </w:r>
            <w:r>
              <w:rPr>
                <w:rFonts w:ascii="Tahoma" w:eastAsia="Tahoma" w:hAnsi="Tahoma" w:cs="Tahoma"/>
                <w:spacing w:val="-1"/>
                <w:sz w:val="20"/>
                <w:szCs w:val="20"/>
              </w:rPr>
              <w:t>3</w:t>
            </w:r>
            <w:r>
              <w:rPr>
                <w:rFonts w:ascii="Tahoma" w:eastAsia="Tahoma" w:hAnsi="Tahoma" w:cs="Tahoma"/>
                <w:spacing w:val="1"/>
                <w:sz w:val="20"/>
                <w:szCs w:val="20"/>
              </w:rPr>
              <w:t>1</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before="82"/>
              <w:ind w:left="97"/>
              <w:rPr>
                <w:rFonts w:ascii="Tahoma" w:eastAsia="Tahoma" w:hAnsi="Tahoma" w:cs="Tahoma"/>
                <w:sz w:val="20"/>
                <w:szCs w:val="20"/>
              </w:rPr>
            </w:pPr>
            <w:r>
              <w:rPr>
                <w:rFonts w:ascii="Tahoma" w:eastAsia="Tahoma" w:hAnsi="Tahoma" w:cs="Tahoma"/>
                <w:sz w:val="20"/>
                <w:szCs w:val="20"/>
              </w:rPr>
              <w:t>Commercial</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9"/>
                <w:sz w:val="20"/>
                <w:szCs w:val="20"/>
              </w:rPr>
              <w:t xml:space="preserve"> </w:t>
            </w:r>
            <w:r>
              <w:rPr>
                <w:rFonts w:ascii="Tahoma" w:eastAsia="Tahoma" w:hAnsi="Tahoma" w:cs="Tahoma"/>
                <w:sz w:val="20"/>
                <w:szCs w:val="20"/>
              </w:rPr>
              <w:t>In</w:t>
            </w:r>
            <w:r>
              <w:rPr>
                <w:rFonts w:ascii="Tahoma" w:eastAsia="Tahoma" w:hAnsi="Tahoma" w:cs="Tahoma"/>
                <w:spacing w:val="2"/>
                <w:sz w:val="20"/>
                <w:szCs w:val="20"/>
              </w:rPr>
              <w:t>d</w:t>
            </w:r>
            <w:r>
              <w:rPr>
                <w:rFonts w:ascii="Tahoma" w:eastAsia="Tahoma" w:hAnsi="Tahoma" w:cs="Tahoma"/>
                <w:spacing w:val="-1"/>
                <w:sz w:val="20"/>
                <w:szCs w:val="20"/>
              </w:rPr>
              <w:t>u</w:t>
            </w:r>
            <w:r>
              <w:rPr>
                <w:rFonts w:ascii="Tahoma" w:eastAsia="Tahoma" w:hAnsi="Tahoma" w:cs="Tahoma"/>
                <w:sz w:val="20"/>
                <w:szCs w:val="20"/>
              </w:rPr>
              <w:t>stri</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5"/>
                <w:sz w:val="20"/>
                <w:szCs w:val="20"/>
              </w:rPr>
              <w:t xml:space="preserve"> </w:t>
            </w:r>
            <w:r>
              <w:rPr>
                <w:rFonts w:ascii="Tahoma" w:eastAsia="Tahoma" w:hAnsi="Tahoma" w:cs="Tahoma"/>
                <w:sz w:val="20"/>
                <w:szCs w:val="20"/>
              </w:rPr>
              <w:t>Ma</w:t>
            </w:r>
            <w:r>
              <w:rPr>
                <w:rFonts w:ascii="Tahoma" w:eastAsia="Tahoma" w:hAnsi="Tahoma" w:cs="Tahoma"/>
                <w:spacing w:val="-1"/>
                <w:sz w:val="20"/>
                <w:szCs w:val="20"/>
              </w:rPr>
              <w:t>ch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9"/>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9"/>
                <w:sz w:val="20"/>
                <w:szCs w:val="20"/>
              </w:rPr>
              <w:t xml:space="preserve"> </w:t>
            </w:r>
            <w:r>
              <w:rPr>
                <w:rFonts w:ascii="Tahoma" w:eastAsia="Tahoma" w:hAnsi="Tahoma" w:cs="Tahoma"/>
                <w:spacing w:val="1"/>
                <w:sz w:val="20"/>
                <w:szCs w:val="20"/>
              </w:rPr>
              <w:t>E</w:t>
            </w:r>
            <w:r>
              <w:rPr>
                <w:rFonts w:ascii="Tahoma" w:eastAsia="Tahoma" w:hAnsi="Tahoma" w:cs="Tahoma"/>
                <w:sz w:val="20"/>
                <w:szCs w:val="20"/>
              </w:rPr>
              <w:t>q</w:t>
            </w:r>
            <w:r>
              <w:rPr>
                <w:rFonts w:ascii="Tahoma" w:eastAsia="Tahoma" w:hAnsi="Tahoma" w:cs="Tahoma"/>
                <w:spacing w:val="1"/>
                <w:sz w:val="20"/>
                <w:szCs w:val="20"/>
              </w:rPr>
              <w:t>u</w:t>
            </w:r>
            <w:r>
              <w:rPr>
                <w:rFonts w:ascii="Tahoma" w:eastAsia="Tahoma" w:hAnsi="Tahoma" w:cs="Tahoma"/>
                <w:sz w:val="20"/>
                <w:szCs w:val="20"/>
              </w:rPr>
              <w:t>ipme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8"/>
                <w:sz w:val="20"/>
                <w:szCs w:val="20"/>
              </w:rPr>
              <w:t xml:space="preserve"> </w:t>
            </w:r>
            <w:r>
              <w:rPr>
                <w:rFonts w:ascii="Tahoma" w:eastAsia="Tahoma" w:hAnsi="Tahoma" w:cs="Tahoma"/>
                <w:spacing w:val="2"/>
                <w:sz w:val="20"/>
                <w:szCs w:val="20"/>
              </w:rPr>
              <w:t>(</w:t>
            </w:r>
            <w:r>
              <w:rPr>
                <w:rFonts w:ascii="Tahoma" w:eastAsia="Tahoma" w:hAnsi="Tahoma" w:cs="Tahoma"/>
                <w:sz w:val="20"/>
                <w:szCs w:val="20"/>
              </w:rPr>
              <w:t>ex</w:t>
            </w:r>
            <w:r>
              <w:rPr>
                <w:rFonts w:ascii="Tahoma" w:eastAsia="Tahoma" w:hAnsi="Tahoma" w:cs="Tahoma"/>
                <w:spacing w:val="-1"/>
                <w:sz w:val="20"/>
                <w:szCs w:val="20"/>
              </w:rPr>
              <w:t>c</w:t>
            </w:r>
            <w:r>
              <w:rPr>
                <w:rFonts w:ascii="Tahoma" w:eastAsia="Tahoma" w:hAnsi="Tahoma" w:cs="Tahoma"/>
                <w:sz w:val="20"/>
                <w:szCs w:val="20"/>
              </w:rPr>
              <w:t>ept</w:t>
            </w:r>
            <w:r>
              <w:rPr>
                <w:rFonts w:ascii="Tahoma" w:eastAsia="Tahoma" w:hAnsi="Tahoma" w:cs="Tahoma"/>
                <w:spacing w:val="-8"/>
                <w:sz w:val="20"/>
                <w:szCs w:val="20"/>
              </w:rPr>
              <w:t xml:space="preserve"> </w:t>
            </w:r>
            <w:r>
              <w:rPr>
                <w:rFonts w:ascii="Tahoma" w:eastAsia="Tahoma" w:hAnsi="Tahoma" w:cs="Tahoma"/>
                <w:sz w:val="20"/>
                <w:szCs w:val="20"/>
              </w:rPr>
              <w:t>Automot</w:t>
            </w:r>
            <w:r>
              <w:rPr>
                <w:rFonts w:ascii="Tahoma" w:eastAsia="Tahoma" w:hAnsi="Tahoma" w:cs="Tahoma"/>
                <w:spacing w:val="2"/>
                <w:sz w:val="20"/>
                <w:szCs w:val="20"/>
              </w:rPr>
              <w:t>i</w:t>
            </w:r>
            <w:r>
              <w:rPr>
                <w:rFonts w:ascii="Tahoma" w:eastAsia="Tahoma" w:hAnsi="Tahoma" w:cs="Tahoma"/>
                <w:spacing w:val="-1"/>
                <w:sz w:val="20"/>
                <w:szCs w:val="20"/>
              </w:rPr>
              <w:t>v</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Ele</w:t>
            </w:r>
            <w:r>
              <w:rPr>
                <w:rFonts w:ascii="Tahoma" w:eastAsia="Tahoma" w:hAnsi="Tahoma" w:cs="Tahoma"/>
                <w:spacing w:val="-1"/>
                <w:sz w:val="20"/>
                <w:szCs w:val="20"/>
              </w:rPr>
              <w:t>c</w:t>
            </w:r>
            <w:r>
              <w:rPr>
                <w:rFonts w:ascii="Tahoma" w:eastAsia="Tahoma" w:hAnsi="Tahoma" w:cs="Tahoma"/>
                <w:sz w:val="20"/>
                <w:szCs w:val="20"/>
              </w:rPr>
              <w:t>tr</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ic</w:t>
            </w:r>
            <w:r>
              <w:rPr>
                <w:rFonts w:ascii="Tahoma" w:eastAsia="Tahoma" w:hAnsi="Tahoma" w:cs="Tahoma"/>
                <w:spacing w:val="-9"/>
                <w:sz w:val="20"/>
                <w:szCs w:val="20"/>
              </w:rPr>
              <w:t xml:space="preserve"> </w:t>
            </w:r>
            <w:r>
              <w:rPr>
                <w:rFonts w:ascii="Tahoma" w:eastAsia="Tahoma" w:hAnsi="Tahoma" w:cs="Tahoma"/>
                <w:spacing w:val="1"/>
                <w:sz w:val="20"/>
                <w:szCs w:val="20"/>
              </w:rPr>
              <w:t>R</w:t>
            </w:r>
            <w:r>
              <w:rPr>
                <w:rFonts w:ascii="Tahoma" w:eastAsia="Tahoma" w:hAnsi="Tahoma" w:cs="Tahoma"/>
                <w:sz w:val="20"/>
                <w:szCs w:val="20"/>
              </w:rPr>
              <w:t>ep</w:t>
            </w:r>
            <w:r>
              <w:rPr>
                <w:rFonts w:ascii="Tahoma" w:eastAsia="Tahoma" w:hAnsi="Tahoma" w:cs="Tahoma"/>
                <w:spacing w:val="1"/>
                <w:sz w:val="20"/>
                <w:szCs w:val="20"/>
              </w:rPr>
              <w:t>a</w:t>
            </w:r>
            <w:r>
              <w:rPr>
                <w:rFonts w:ascii="Tahoma" w:eastAsia="Tahoma" w:hAnsi="Tahoma" w:cs="Tahoma"/>
                <w:sz w:val="20"/>
                <w:szCs w:val="20"/>
              </w:rPr>
              <w:t>ir</w:t>
            </w:r>
            <w:r>
              <w:rPr>
                <w:rFonts w:ascii="Tahoma" w:eastAsia="Tahoma" w:hAnsi="Tahoma" w:cs="Tahoma"/>
                <w:spacing w:val="-7"/>
                <w:sz w:val="20"/>
                <w:szCs w:val="20"/>
              </w:rPr>
              <w:t xml:space="preserve"> </w:t>
            </w:r>
            <w:r>
              <w:rPr>
                <w:rFonts w:ascii="Tahoma" w:eastAsia="Tahoma" w:hAnsi="Tahoma" w:cs="Tahoma"/>
                <w:sz w:val="20"/>
                <w:szCs w:val="20"/>
              </w:rPr>
              <w:t>&amp;</w:t>
            </w:r>
            <w:r>
              <w:rPr>
                <w:rFonts w:ascii="Tahoma" w:eastAsia="Tahoma" w:hAnsi="Tahoma" w:cs="Tahoma"/>
                <w:spacing w:val="-8"/>
                <w:sz w:val="20"/>
                <w:szCs w:val="20"/>
              </w:rPr>
              <w:t xml:space="preserve"> </w:t>
            </w:r>
            <w:r>
              <w:rPr>
                <w:rFonts w:ascii="Tahoma" w:eastAsia="Tahoma" w:hAnsi="Tahoma" w:cs="Tahoma"/>
                <w:sz w:val="20"/>
                <w:szCs w:val="20"/>
              </w:rPr>
              <w:t>Mai</w:t>
            </w:r>
            <w:r>
              <w:rPr>
                <w:rFonts w:ascii="Tahoma" w:eastAsia="Tahoma" w:hAnsi="Tahoma" w:cs="Tahoma"/>
                <w:spacing w:val="-1"/>
                <w:sz w:val="20"/>
                <w:szCs w:val="20"/>
              </w:rPr>
              <w:t>n</w:t>
            </w:r>
            <w:r>
              <w:rPr>
                <w:rFonts w:ascii="Tahoma" w:eastAsia="Tahoma" w:hAnsi="Tahoma" w:cs="Tahoma"/>
                <w:sz w:val="20"/>
                <w:szCs w:val="20"/>
              </w:rPr>
              <w:t>te</w:t>
            </w:r>
            <w:r>
              <w:rPr>
                <w:rFonts w:ascii="Tahoma" w:eastAsia="Tahoma" w:hAnsi="Tahoma" w:cs="Tahoma"/>
                <w:spacing w:val="-1"/>
                <w:sz w:val="20"/>
                <w:szCs w:val="20"/>
              </w:rPr>
              <w:t>n</w:t>
            </w:r>
            <w:r>
              <w:rPr>
                <w:rFonts w:ascii="Tahoma" w:eastAsia="Tahoma" w:hAnsi="Tahoma" w:cs="Tahoma"/>
                <w:spacing w:val="3"/>
                <w:sz w:val="20"/>
                <w:szCs w:val="20"/>
              </w:rPr>
              <w:t>a</w:t>
            </w:r>
            <w:r>
              <w:rPr>
                <w:rFonts w:ascii="Tahoma" w:eastAsia="Tahoma" w:hAnsi="Tahoma" w:cs="Tahoma"/>
                <w:spacing w:val="-1"/>
                <w:sz w:val="20"/>
                <w:szCs w:val="20"/>
              </w:rPr>
              <w:t>nc</w:t>
            </w:r>
            <w:r>
              <w:rPr>
                <w:rFonts w:ascii="Tahoma" w:eastAsia="Tahoma" w:hAnsi="Tahoma" w:cs="Tahoma"/>
                <w:sz w:val="20"/>
                <w:szCs w:val="20"/>
              </w:rPr>
              <w:t>e)</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126"/>
              <w:rPr>
                <w:rFonts w:ascii="Tahoma" w:eastAsia="Tahoma" w:hAnsi="Tahoma" w:cs="Tahoma"/>
                <w:sz w:val="20"/>
                <w:szCs w:val="20"/>
              </w:rPr>
            </w:pPr>
            <w:r>
              <w:rPr>
                <w:rFonts w:ascii="Tahoma" w:eastAsia="Tahoma" w:hAnsi="Tahoma" w:cs="Tahoma"/>
                <w:spacing w:val="-1"/>
                <w:sz w:val="20"/>
                <w:szCs w:val="20"/>
              </w:rPr>
              <w:t>54</w:t>
            </w:r>
            <w:r>
              <w:rPr>
                <w:rFonts w:ascii="Tahoma" w:eastAsia="Tahoma" w:hAnsi="Tahoma" w:cs="Tahoma"/>
                <w:spacing w:val="1"/>
                <w:sz w:val="20"/>
                <w:szCs w:val="20"/>
              </w:rPr>
              <w:t>1</w:t>
            </w:r>
            <w:r>
              <w:rPr>
                <w:rFonts w:ascii="Tahoma" w:eastAsia="Tahoma" w:hAnsi="Tahoma" w:cs="Tahoma"/>
                <w:spacing w:val="-1"/>
                <w:sz w:val="20"/>
                <w:szCs w:val="20"/>
              </w:rPr>
              <w:t>5</w:t>
            </w:r>
            <w:r>
              <w:rPr>
                <w:rFonts w:ascii="Tahoma" w:eastAsia="Tahoma" w:hAnsi="Tahoma" w:cs="Tahoma"/>
                <w:spacing w:val="1"/>
                <w:sz w:val="20"/>
                <w:szCs w:val="20"/>
              </w:rPr>
              <w:t>1</w:t>
            </w:r>
            <w:r>
              <w:rPr>
                <w:rFonts w:ascii="Tahoma" w:eastAsia="Tahoma" w:hAnsi="Tahoma" w:cs="Tahoma"/>
                <w:sz w:val="20"/>
                <w:szCs w:val="20"/>
              </w:rPr>
              <w:t>2</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97"/>
              <w:rPr>
                <w:rFonts w:ascii="Tahoma" w:eastAsia="Tahoma" w:hAnsi="Tahoma" w:cs="Tahoma"/>
                <w:sz w:val="20"/>
                <w:szCs w:val="20"/>
              </w:rPr>
            </w:pPr>
            <w:r>
              <w:rPr>
                <w:rFonts w:ascii="Tahoma" w:eastAsia="Tahoma" w:hAnsi="Tahoma" w:cs="Tahoma"/>
                <w:sz w:val="20"/>
                <w:szCs w:val="20"/>
              </w:rPr>
              <w:t>Computer</w:t>
            </w:r>
            <w:r>
              <w:rPr>
                <w:rFonts w:ascii="Tahoma" w:eastAsia="Tahoma" w:hAnsi="Tahoma" w:cs="Tahoma"/>
                <w:spacing w:val="-11"/>
                <w:sz w:val="20"/>
                <w:szCs w:val="20"/>
              </w:rPr>
              <w:t xml:space="preserve"> </w:t>
            </w:r>
            <w:r>
              <w:rPr>
                <w:rFonts w:ascii="Tahoma" w:eastAsia="Tahoma" w:hAnsi="Tahoma" w:cs="Tahoma"/>
                <w:spacing w:val="1"/>
                <w:sz w:val="20"/>
                <w:szCs w:val="20"/>
              </w:rPr>
              <w:t>S</w:t>
            </w:r>
            <w:r>
              <w:rPr>
                <w:rFonts w:ascii="Tahoma" w:eastAsia="Tahoma" w:hAnsi="Tahoma" w:cs="Tahoma"/>
                <w:spacing w:val="-1"/>
                <w:sz w:val="20"/>
                <w:szCs w:val="20"/>
              </w:rPr>
              <w:t>y</w:t>
            </w:r>
            <w:r>
              <w:rPr>
                <w:rFonts w:ascii="Tahoma" w:eastAsia="Tahoma" w:hAnsi="Tahoma" w:cs="Tahoma"/>
                <w:sz w:val="20"/>
                <w:szCs w:val="20"/>
              </w:rPr>
              <w:t>stems</w:t>
            </w:r>
            <w:r>
              <w:rPr>
                <w:rFonts w:ascii="Tahoma" w:eastAsia="Tahoma" w:hAnsi="Tahoma" w:cs="Tahoma"/>
                <w:spacing w:val="-11"/>
                <w:sz w:val="20"/>
                <w:szCs w:val="20"/>
              </w:rPr>
              <w:t xml:space="preserve"> </w:t>
            </w:r>
            <w:r>
              <w:rPr>
                <w:rFonts w:ascii="Tahoma" w:eastAsia="Tahoma" w:hAnsi="Tahoma" w:cs="Tahoma"/>
                <w:spacing w:val="-1"/>
                <w:sz w:val="20"/>
                <w:szCs w:val="20"/>
              </w:rPr>
              <w:t>D</w:t>
            </w:r>
            <w:r>
              <w:rPr>
                <w:rFonts w:ascii="Tahoma" w:eastAsia="Tahoma" w:hAnsi="Tahoma" w:cs="Tahoma"/>
                <w:sz w:val="20"/>
                <w:szCs w:val="20"/>
              </w:rPr>
              <w:t>esi</w:t>
            </w:r>
            <w:r>
              <w:rPr>
                <w:rFonts w:ascii="Tahoma" w:eastAsia="Tahoma" w:hAnsi="Tahoma" w:cs="Tahoma"/>
                <w:spacing w:val="2"/>
                <w:sz w:val="20"/>
                <w:szCs w:val="20"/>
              </w:rPr>
              <w:t>g</w:t>
            </w:r>
            <w:r>
              <w:rPr>
                <w:rFonts w:ascii="Tahoma" w:eastAsia="Tahoma" w:hAnsi="Tahoma" w:cs="Tahoma"/>
                <w:sz w:val="20"/>
                <w:szCs w:val="20"/>
              </w:rPr>
              <w:t>n</w:t>
            </w:r>
            <w:r>
              <w:rPr>
                <w:rFonts w:ascii="Tahoma" w:eastAsia="Tahoma" w:hAnsi="Tahoma" w:cs="Tahoma"/>
                <w:spacing w:val="-9"/>
                <w:sz w:val="20"/>
                <w:szCs w:val="20"/>
              </w:rPr>
              <w:t xml:space="preserve"> </w:t>
            </w:r>
            <w:r>
              <w:rPr>
                <w:rFonts w:ascii="Tahoma" w:eastAsia="Tahoma" w:hAnsi="Tahoma" w:cs="Tahoma"/>
                <w:sz w:val="20"/>
                <w:szCs w:val="20"/>
              </w:rPr>
              <w:t>Servi</w:t>
            </w:r>
            <w:r>
              <w:rPr>
                <w:rFonts w:ascii="Tahoma" w:eastAsia="Tahoma" w:hAnsi="Tahoma" w:cs="Tahoma"/>
                <w:spacing w:val="-1"/>
                <w:sz w:val="20"/>
                <w:szCs w:val="20"/>
              </w:rPr>
              <w:t>c</w:t>
            </w:r>
            <w:r>
              <w:rPr>
                <w:rFonts w:ascii="Tahoma" w:eastAsia="Tahoma" w:hAnsi="Tahoma" w:cs="Tahoma"/>
                <w:sz w:val="20"/>
                <w:szCs w:val="20"/>
              </w:rPr>
              <w:t>es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3</w:t>
            </w:r>
            <w:r>
              <w:rPr>
                <w:rFonts w:ascii="Tahoma" w:eastAsia="Tahoma" w:hAnsi="Tahoma" w:cs="Tahoma"/>
                <w:spacing w:val="-1"/>
                <w:sz w:val="20"/>
                <w:szCs w:val="20"/>
              </w:rPr>
              <w:t>5</w:t>
            </w:r>
            <w:r>
              <w:rPr>
                <w:rFonts w:ascii="Tahoma" w:eastAsia="Tahoma" w:hAnsi="Tahoma" w:cs="Tahoma"/>
                <w:spacing w:val="1"/>
                <w:sz w:val="20"/>
                <w:szCs w:val="20"/>
              </w:rPr>
              <w:t>1</w:t>
            </w:r>
            <w:r>
              <w:rPr>
                <w:rFonts w:ascii="Tahoma" w:eastAsia="Tahoma" w:hAnsi="Tahoma" w:cs="Tahoma"/>
                <w:sz w:val="20"/>
                <w:szCs w:val="20"/>
              </w:rPr>
              <w:t>5</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97"/>
              <w:rPr>
                <w:rFonts w:ascii="Tahoma" w:eastAsia="Tahoma" w:hAnsi="Tahoma" w:cs="Tahoma"/>
                <w:sz w:val="20"/>
                <w:szCs w:val="20"/>
              </w:rPr>
            </w:pPr>
            <w:r>
              <w:rPr>
                <w:rFonts w:ascii="Tahoma" w:eastAsia="Tahoma" w:hAnsi="Tahoma" w:cs="Tahoma"/>
                <w:sz w:val="20"/>
                <w:szCs w:val="20"/>
              </w:rPr>
              <w:t>Cutti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6"/>
                <w:sz w:val="20"/>
                <w:szCs w:val="20"/>
              </w:rPr>
              <w:t xml:space="preserve"> </w:t>
            </w:r>
            <w:r>
              <w:rPr>
                <w:rFonts w:ascii="Tahoma" w:eastAsia="Tahoma" w:hAnsi="Tahoma" w:cs="Tahoma"/>
                <w:spacing w:val="-2"/>
                <w:sz w:val="20"/>
                <w:szCs w:val="20"/>
              </w:rPr>
              <w:t>T</w:t>
            </w:r>
            <w:r>
              <w:rPr>
                <w:rFonts w:ascii="Tahoma" w:eastAsia="Tahoma" w:hAnsi="Tahoma" w:cs="Tahoma"/>
                <w:sz w:val="20"/>
                <w:szCs w:val="20"/>
              </w:rPr>
              <w:t>ool</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z w:val="20"/>
                <w:szCs w:val="20"/>
              </w:rPr>
              <w:t>Ma</w:t>
            </w:r>
            <w:r>
              <w:rPr>
                <w:rFonts w:ascii="Tahoma" w:eastAsia="Tahoma" w:hAnsi="Tahoma" w:cs="Tahoma"/>
                <w:spacing w:val="-1"/>
                <w:sz w:val="20"/>
                <w:szCs w:val="20"/>
              </w:rPr>
              <w:t>ch</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1"/>
                <w:sz w:val="20"/>
                <w:szCs w:val="20"/>
              </w:rPr>
              <w:t>T</w:t>
            </w:r>
            <w:r>
              <w:rPr>
                <w:rFonts w:ascii="Tahoma" w:eastAsia="Tahoma" w:hAnsi="Tahoma" w:cs="Tahoma"/>
                <w:sz w:val="20"/>
                <w:szCs w:val="20"/>
              </w:rPr>
              <w:t>ool</w:t>
            </w:r>
            <w:r>
              <w:rPr>
                <w:rFonts w:ascii="Tahoma" w:eastAsia="Tahoma" w:hAnsi="Tahoma" w:cs="Tahoma"/>
                <w:spacing w:val="-9"/>
                <w:sz w:val="20"/>
                <w:szCs w:val="20"/>
              </w:rPr>
              <w:t xml:space="preserve"> </w:t>
            </w:r>
            <w:r>
              <w:rPr>
                <w:rFonts w:ascii="Tahoma" w:eastAsia="Tahoma" w:hAnsi="Tahoma" w:cs="Tahoma"/>
                <w:sz w:val="20"/>
                <w:szCs w:val="20"/>
              </w:rPr>
              <w:t>Ac</w:t>
            </w:r>
            <w:r>
              <w:rPr>
                <w:rFonts w:ascii="Tahoma" w:eastAsia="Tahoma" w:hAnsi="Tahoma" w:cs="Tahoma"/>
                <w:spacing w:val="-2"/>
                <w:sz w:val="20"/>
                <w:szCs w:val="20"/>
              </w:rPr>
              <w:t>c</w:t>
            </w:r>
            <w:r>
              <w:rPr>
                <w:rFonts w:ascii="Tahoma" w:eastAsia="Tahoma" w:hAnsi="Tahoma" w:cs="Tahoma"/>
                <w:spacing w:val="2"/>
                <w:sz w:val="20"/>
                <w:szCs w:val="20"/>
              </w:rPr>
              <w:t>e</w:t>
            </w:r>
            <w:r>
              <w:rPr>
                <w:rFonts w:ascii="Tahoma" w:eastAsia="Tahoma" w:hAnsi="Tahoma" w:cs="Tahoma"/>
                <w:sz w:val="20"/>
                <w:szCs w:val="20"/>
              </w:rPr>
              <w:t>sso</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9"/>
                <w:sz w:val="20"/>
                <w:szCs w:val="20"/>
              </w:rPr>
              <w:t xml:space="preserve"> </w:t>
            </w:r>
            <w:r>
              <w:rPr>
                <w:rFonts w:ascii="Tahoma" w:eastAsia="Tahoma" w:hAnsi="Tahoma" w:cs="Tahoma"/>
                <w:sz w:val="20"/>
                <w:szCs w:val="20"/>
              </w:rPr>
              <w:t>Ma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pacing w:val="2"/>
                <w:sz w:val="20"/>
                <w:szCs w:val="20"/>
              </w:rPr>
              <w:t>t</w:t>
            </w:r>
            <w:r>
              <w:rPr>
                <w:rFonts w:ascii="Tahoma" w:eastAsia="Tahoma" w:hAnsi="Tahoma" w:cs="Tahoma"/>
                <w:spacing w:val="-1"/>
                <w:sz w:val="20"/>
                <w:szCs w:val="20"/>
              </w:rPr>
              <w:t>u</w:t>
            </w:r>
            <w:r>
              <w:rPr>
                <w:rFonts w:ascii="Tahoma" w:eastAsia="Tahoma" w:hAnsi="Tahoma" w:cs="Tahoma"/>
                <w:sz w:val="20"/>
                <w:szCs w:val="20"/>
              </w:rPr>
              <w:t>ri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21</w:t>
            </w:r>
            <w:r>
              <w:rPr>
                <w:rFonts w:ascii="Tahoma" w:eastAsia="Tahoma" w:hAnsi="Tahoma" w:cs="Tahoma"/>
                <w:spacing w:val="1"/>
                <w:sz w:val="20"/>
                <w:szCs w:val="20"/>
              </w:rPr>
              <w:t>3</w:t>
            </w:r>
            <w:r>
              <w:rPr>
                <w:rFonts w:ascii="Tahoma" w:eastAsia="Tahoma" w:hAnsi="Tahoma" w:cs="Tahoma"/>
                <w:spacing w:val="-1"/>
                <w:sz w:val="20"/>
                <w:szCs w:val="20"/>
              </w:rPr>
              <w:t>1</w:t>
            </w:r>
            <w:r>
              <w:rPr>
                <w:rFonts w:ascii="Tahoma" w:eastAsia="Tahoma" w:hAnsi="Tahoma" w:cs="Tahoma"/>
                <w:spacing w:val="1"/>
                <w:sz w:val="20"/>
                <w:szCs w:val="20"/>
              </w:rPr>
              <w:t>1</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pacing w:val="-1"/>
                <w:sz w:val="20"/>
                <w:szCs w:val="20"/>
              </w:rPr>
              <w:t>D</w:t>
            </w:r>
            <w:r>
              <w:rPr>
                <w:rFonts w:ascii="Tahoma" w:eastAsia="Tahoma" w:hAnsi="Tahoma" w:cs="Tahoma"/>
                <w:sz w:val="20"/>
                <w:szCs w:val="20"/>
              </w:rPr>
              <w:t>rilling</w:t>
            </w:r>
            <w:r>
              <w:rPr>
                <w:rFonts w:ascii="Tahoma" w:eastAsia="Tahoma" w:hAnsi="Tahoma" w:cs="Tahoma"/>
                <w:spacing w:val="-5"/>
                <w:sz w:val="20"/>
                <w:szCs w:val="20"/>
              </w:rPr>
              <w:t xml:space="preserve"> </w:t>
            </w:r>
            <w:r>
              <w:rPr>
                <w:rFonts w:ascii="Tahoma" w:eastAsia="Tahoma" w:hAnsi="Tahoma" w:cs="Tahoma"/>
                <w:sz w:val="20"/>
                <w:szCs w:val="20"/>
              </w:rPr>
              <w:t>Oil</w:t>
            </w:r>
            <w:r>
              <w:rPr>
                <w:rFonts w:ascii="Tahoma" w:eastAsia="Tahoma" w:hAnsi="Tahoma" w:cs="Tahoma"/>
                <w:spacing w:val="-5"/>
                <w:sz w:val="20"/>
                <w:szCs w:val="20"/>
              </w:rPr>
              <w:t xml:space="preserve"> </w:t>
            </w:r>
            <w:r>
              <w:rPr>
                <w:rFonts w:ascii="Tahoma" w:eastAsia="Tahoma" w:hAnsi="Tahoma" w:cs="Tahoma"/>
                <w:spacing w:val="3"/>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z w:val="20"/>
                <w:szCs w:val="20"/>
              </w:rPr>
              <w:t>Gas</w:t>
            </w:r>
            <w:r>
              <w:rPr>
                <w:rFonts w:ascii="Tahoma" w:eastAsia="Tahoma" w:hAnsi="Tahoma" w:cs="Tahoma"/>
                <w:spacing w:val="-3"/>
                <w:sz w:val="20"/>
                <w:szCs w:val="20"/>
              </w:rPr>
              <w:t xml:space="preserve"> </w:t>
            </w:r>
            <w:r>
              <w:rPr>
                <w:rFonts w:ascii="Tahoma" w:eastAsia="Tahoma" w:hAnsi="Tahoma" w:cs="Tahoma"/>
                <w:sz w:val="20"/>
                <w:szCs w:val="20"/>
              </w:rPr>
              <w:t>Wells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42</w:t>
            </w:r>
            <w:r>
              <w:rPr>
                <w:rFonts w:ascii="Tahoma" w:eastAsia="Tahoma" w:hAnsi="Tahoma" w:cs="Tahoma"/>
                <w:spacing w:val="1"/>
                <w:sz w:val="20"/>
                <w:szCs w:val="20"/>
              </w:rPr>
              <w:t>3</w:t>
            </w:r>
            <w:r>
              <w:rPr>
                <w:rFonts w:ascii="Tahoma" w:eastAsia="Tahoma" w:hAnsi="Tahoma" w:cs="Tahoma"/>
                <w:sz w:val="20"/>
                <w:szCs w:val="20"/>
              </w:rPr>
              <w:t>6</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Ele</w:t>
            </w:r>
            <w:r>
              <w:rPr>
                <w:rFonts w:ascii="Tahoma" w:eastAsia="Tahoma" w:hAnsi="Tahoma" w:cs="Tahoma"/>
                <w:spacing w:val="-1"/>
                <w:sz w:val="20"/>
                <w:szCs w:val="20"/>
              </w:rPr>
              <w:t>c</w:t>
            </w:r>
            <w:r>
              <w:rPr>
                <w:rFonts w:ascii="Tahoma" w:eastAsia="Tahoma" w:hAnsi="Tahoma" w:cs="Tahoma"/>
                <w:sz w:val="20"/>
                <w:szCs w:val="20"/>
              </w:rPr>
              <w:t>trical</w:t>
            </w:r>
            <w:r>
              <w:rPr>
                <w:rFonts w:ascii="Tahoma" w:eastAsia="Tahoma" w:hAnsi="Tahoma" w:cs="Tahoma"/>
                <w:spacing w:val="-10"/>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0"/>
                <w:sz w:val="20"/>
                <w:szCs w:val="20"/>
              </w:rPr>
              <w:t xml:space="preserve"> </w:t>
            </w:r>
            <w:r>
              <w:rPr>
                <w:rFonts w:ascii="Tahoma" w:eastAsia="Tahoma" w:hAnsi="Tahoma" w:cs="Tahoma"/>
                <w:spacing w:val="1"/>
                <w:sz w:val="20"/>
                <w:szCs w:val="20"/>
              </w:rPr>
              <w:t>E</w:t>
            </w:r>
            <w:r>
              <w:rPr>
                <w:rFonts w:ascii="Tahoma" w:eastAsia="Tahoma" w:hAnsi="Tahoma" w:cs="Tahoma"/>
                <w:sz w:val="20"/>
                <w:szCs w:val="20"/>
              </w:rPr>
              <w:t>le</w:t>
            </w:r>
            <w:r>
              <w:rPr>
                <w:rFonts w:ascii="Tahoma" w:eastAsia="Tahoma" w:hAnsi="Tahoma" w:cs="Tahoma"/>
                <w:spacing w:val="-1"/>
                <w:sz w:val="20"/>
                <w:szCs w:val="20"/>
              </w:rPr>
              <w:t>c</w:t>
            </w:r>
            <w:r>
              <w:rPr>
                <w:rFonts w:ascii="Tahoma" w:eastAsia="Tahoma" w:hAnsi="Tahoma" w:cs="Tahoma"/>
                <w:sz w:val="20"/>
                <w:szCs w:val="20"/>
              </w:rPr>
              <w:t>tro</w:t>
            </w:r>
            <w:r>
              <w:rPr>
                <w:rFonts w:ascii="Tahoma" w:eastAsia="Tahoma" w:hAnsi="Tahoma" w:cs="Tahoma"/>
                <w:spacing w:val="-1"/>
                <w:sz w:val="20"/>
                <w:szCs w:val="20"/>
              </w:rPr>
              <w:t>n</w:t>
            </w:r>
            <w:r>
              <w:rPr>
                <w:rFonts w:ascii="Tahoma" w:eastAsia="Tahoma" w:hAnsi="Tahoma" w:cs="Tahoma"/>
                <w:spacing w:val="2"/>
                <w:sz w:val="20"/>
                <w:szCs w:val="20"/>
              </w:rPr>
              <w:t>i</w:t>
            </w:r>
            <w:r>
              <w:rPr>
                <w:rFonts w:ascii="Tahoma" w:eastAsia="Tahoma" w:hAnsi="Tahoma" w:cs="Tahoma"/>
                <w:sz w:val="20"/>
                <w:szCs w:val="20"/>
              </w:rPr>
              <w:t>c</w:t>
            </w:r>
            <w:r>
              <w:rPr>
                <w:rFonts w:ascii="Tahoma" w:eastAsia="Tahoma" w:hAnsi="Tahoma" w:cs="Tahoma"/>
                <w:spacing w:val="-8"/>
                <w:sz w:val="20"/>
                <w:szCs w:val="20"/>
              </w:rPr>
              <w:t xml:space="preserve"> </w:t>
            </w:r>
            <w:r>
              <w:rPr>
                <w:rFonts w:ascii="Tahoma" w:eastAsia="Tahoma" w:hAnsi="Tahoma" w:cs="Tahoma"/>
                <w:spacing w:val="-1"/>
                <w:sz w:val="20"/>
                <w:szCs w:val="20"/>
              </w:rPr>
              <w:t>G</w:t>
            </w:r>
            <w:r>
              <w:rPr>
                <w:rFonts w:ascii="Tahoma" w:eastAsia="Tahoma" w:hAnsi="Tahoma" w:cs="Tahoma"/>
                <w:spacing w:val="2"/>
                <w:sz w:val="20"/>
                <w:szCs w:val="20"/>
              </w:rPr>
              <w:t>o</w:t>
            </w:r>
            <w:r>
              <w:rPr>
                <w:rFonts w:ascii="Tahoma" w:eastAsia="Tahoma" w:hAnsi="Tahoma" w:cs="Tahoma"/>
                <w:sz w:val="20"/>
                <w:szCs w:val="20"/>
              </w:rPr>
              <w:t>ods</w:t>
            </w:r>
            <w:r>
              <w:rPr>
                <w:rFonts w:ascii="Tahoma" w:eastAsia="Tahoma" w:hAnsi="Tahoma" w:cs="Tahoma"/>
                <w:spacing w:val="-7"/>
                <w:sz w:val="20"/>
                <w:szCs w:val="20"/>
              </w:rPr>
              <w:t xml:space="preserve"> </w:t>
            </w:r>
            <w:r>
              <w:rPr>
                <w:rFonts w:ascii="Tahoma" w:eastAsia="Tahoma" w:hAnsi="Tahoma" w:cs="Tahoma"/>
                <w:sz w:val="20"/>
                <w:szCs w:val="20"/>
              </w:rPr>
              <w:t>Mer</w:t>
            </w:r>
            <w:r>
              <w:rPr>
                <w:rFonts w:ascii="Tahoma" w:eastAsia="Tahoma" w:hAnsi="Tahoma" w:cs="Tahoma"/>
                <w:spacing w:val="1"/>
                <w:sz w:val="20"/>
                <w:szCs w:val="20"/>
              </w:rPr>
              <w:t>c</w:t>
            </w:r>
            <w:r>
              <w:rPr>
                <w:rFonts w:ascii="Tahoma" w:eastAsia="Tahoma" w:hAnsi="Tahoma" w:cs="Tahoma"/>
                <w:spacing w:val="-1"/>
                <w:sz w:val="20"/>
                <w:szCs w:val="20"/>
              </w:rPr>
              <w:t>h</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8"/>
                <w:sz w:val="20"/>
                <w:szCs w:val="20"/>
              </w:rPr>
              <w:t xml:space="preserve"> </w:t>
            </w:r>
            <w:r>
              <w:rPr>
                <w:rFonts w:ascii="Tahoma" w:eastAsia="Tahoma" w:hAnsi="Tahoma" w:cs="Tahoma"/>
                <w:sz w:val="20"/>
                <w:szCs w:val="20"/>
              </w:rPr>
              <w:t>W</w:t>
            </w:r>
            <w:r>
              <w:rPr>
                <w:rFonts w:ascii="Tahoma" w:eastAsia="Tahoma" w:hAnsi="Tahoma" w:cs="Tahoma"/>
                <w:spacing w:val="1"/>
                <w:sz w:val="20"/>
                <w:szCs w:val="20"/>
              </w:rPr>
              <w:t>h</w:t>
            </w:r>
            <w:r>
              <w:rPr>
                <w:rFonts w:ascii="Tahoma" w:eastAsia="Tahoma" w:hAnsi="Tahoma" w:cs="Tahoma"/>
                <w:sz w:val="20"/>
                <w:szCs w:val="20"/>
              </w:rPr>
              <w:t>olesalers</w:t>
            </w:r>
          </w:p>
        </w:tc>
      </w:tr>
      <w:tr w:rsidR="005F4872" w:rsidTr="00842A41">
        <w:trPr>
          <w:trHeight w:hRule="exact" w:val="286"/>
        </w:trPr>
        <w:tc>
          <w:tcPr>
            <w:tcW w:w="929" w:type="dxa"/>
            <w:tcBorders>
              <w:top w:val="single" w:sz="8" w:space="0" w:color="000000"/>
              <w:left w:val="single" w:sz="8" w:space="0" w:color="000000"/>
              <w:bottom w:val="single" w:sz="9"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54</w:t>
            </w:r>
            <w:r>
              <w:rPr>
                <w:rFonts w:ascii="Tahoma" w:eastAsia="Tahoma" w:hAnsi="Tahoma" w:cs="Tahoma"/>
                <w:spacing w:val="1"/>
                <w:sz w:val="20"/>
                <w:szCs w:val="20"/>
              </w:rPr>
              <w:t>1</w:t>
            </w:r>
            <w:r>
              <w:rPr>
                <w:rFonts w:ascii="Tahoma" w:eastAsia="Tahoma" w:hAnsi="Tahoma" w:cs="Tahoma"/>
                <w:spacing w:val="-1"/>
                <w:sz w:val="20"/>
                <w:szCs w:val="20"/>
              </w:rPr>
              <w:t>3</w:t>
            </w:r>
            <w:r>
              <w:rPr>
                <w:rFonts w:ascii="Tahoma" w:eastAsia="Tahoma" w:hAnsi="Tahoma" w:cs="Tahoma"/>
                <w:spacing w:val="1"/>
                <w:sz w:val="20"/>
                <w:szCs w:val="20"/>
              </w:rPr>
              <w:t>3</w:t>
            </w:r>
            <w:r>
              <w:rPr>
                <w:rFonts w:ascii="Tahoma" w:eastAsia="Tahoma" w:hAnsi="Tahoma" w:cs="Tahoma"/>
                <w:sz w:val="20"/>
                <w:szCs w:val="20"/>
              </w:rPr>
              <w:t>0</w:t>
            </w:r>
          </w:p>
        </w:tc>
        <w:tc>
          <w:tcPr>
            <w:tcW w:w="9864" w:type="dxa"/>
            <w:tcBorders>
              <w:top w:val="single" w:sz="8" w:space="0" w:color="000000"/>
              <w:left w:val="single" w:sz="8" w:space="0" w:color="000000"/>
              <w:bottom w:val="single" w:sz="9"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gine</w:t>
            </w:r>
            <w:r>
              <w:rPr>
                <w:rFonts w:ascii="Tahoma" w:eastAsia="Tahoma" w:hAnsi="Tahoma" w:cs="Tahoma"/>
                <w:spacing w:val="1"/>
                <w:sz w:val="20"/>
                <w:szCs w:val="20"/>
              </w:rPr>
              <w:t>e</w:t>
            </w:r>
            <w:r>
              <w:rPr>
                <w:rFonts w:ascii="Tahoma" w:eastAsia="Tahoma" w:hAnsi="Tahoma" w:cs="Tahoma"/>
                <w:sz w:val="20"/>
                <w:szCs w:val="20"/>
              </w:rPr>
              <w:t>ring</w:t>
            </w:r>
            <w:r>
              <w:rPr>
                <w:rFonts w:ascii="Tahoma" w:eastAsia="Tahoma" w:hAnsi="Tahoma" w:cs="Tahoma"/>
                <w:spacing w:val="-17"/>
                <w:sz w:val="20"/>
                <w:szCs w:val="20"/>
              </w:rPr>
              <w:t xml:space="preserve"> </w:t>
            </w:r>
            <w:r>
              <w:rPr>
                <w:rFonts w:ascii="Tahoma" w:eastAsia="Tahoma" w:hAnsi="Tahoma" w:cs="Tahoma"/>
                <w:sz w:val="20"/>
                <w:szCs w:val="20"/>
              </w:rPr>
              <w:t>Serv</w:t>
            </w:r>
            <w:r>
              <w:rPr>
                <w:rFonts w:ascii="Tahoma" w:eastAsia="Tahoma" w:hAnsi="Tahoma" w:cs="Tahoma"/>
                <w:spacing w:val="1"/>
                <w:sz w:val="20"/>
                <w:szCs w:val="20"/>
              </w:rPr>
              <w:t>i</w:t>
            </w:r>
            <w:r>
              <w:rPr>
                <w:rFonts w:ascii="Tahoma" w:eastAsia="Tahoma" w:hAnsi="Tahoma" w:cs="Tahoma"/>
                <w:spacing w:val="-1"/>
                <w:sz w:val="20"/>
                <w:szCs w:val="20"/>
              </w:rPr>
              <w:t>c</w:t>
            </w:r>
            <w:r>
              <w:rPr>
                <w:rFonts w:ascii="Tahoma" w:eastAsia="Tahoma" w:hAnsi="Tahoma" w:cs="Tahoma"/>
                <w:sz w:val="20"/>
                <w:szCs w:val="20"/>
              </w:rPr>
              <w:t>es</w:t>
            </w:r>
          </w:p>
        </w:tc>
      </w:tr>
      <w:tr w:rsidR="005F4872" w:rsidTr="00842A41">
        <w:trPr>
          <w:trHeight w:hRule="exact" w:val="286"/>
        </w:trPr>
        <w:tc>
          <w:tcPr>
            <w:tcW w:w="929" w:type="dxa"/>
            <w:tcBorders>
              <w:top w:val="single" w:sz="9"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2</w:t>
            </w:r>
            <w:r>
              <w:rPr>
                <w:rFonts w:ascii="Tahoma" w:eastAsia="Tahoma" w:hAnsi="Tahoma" w:cs="Tahoma"/>
                <w:spacing w:val="-1"/>
                <w:sz w:val="20"/>
                <w:szCs w:val="20"/>
              </w:rPr>
              <w:t>9</w:t>
            </w:r>
            <w:r>
              <w:rPr>
                <w:rFonts w:ascii="Tahoma" w:eastAsia="Tahoma" w:hAnsi="Tahoma" w:cs="Tahoma"/>
                <w:spacing w:val="1"/>
                <w:sz w:val="20"/>
                <w:szCs w:val="20"/>
              </w:rPr>
              <w:t>9</w:t>
            </w:r>
            <w:r>
              <w:rPr>
                <w:rFonts w:ascii="Tahoma" w:eastAsia="Tahoma" w:hAnsi="Tahoma" w:cs="Tahoma"/>
                <w:sz w:val="20"/>
                <w:szCs w:val="20"/>
              </w:rPr>
              <w:t>6</w:t>
            </w:r>
          </w:p>
        </w:tc>
        <w:tc>
          <w:tcPr>
            <w:tcW w:w="9864" w:type="dxa"/>
            <w:tcBorders>
              <w:top w:val="single" w:sz="9"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Fabricated</w:t>
            </w:r>
            <w:r>
              <w:rPr>
                <w:rFonts w:ascii="Tahoma" w:eastAsia="Tahoma" w:hAnsi="Tahoma" w:cs="Tahoma"/>
                <w:spacing w:val="-9"/>
                <w:sz w:val="20"/>
                <w:szCs w:val="20"/>
              </w:rPr>
              <w:t xml:space="preserve"> </w:t>
            </w:r>
            <w:r>
              <w:rPr>
                <w:rFonts w:ascii="Tahoma" w:eastAsia="Tahoma" w:hAnsi="Tahoma" w:cs="Tahoma"/>
                <w:sz w:val="20"/>
                <w:szCs w:val="20"/>
              </w:rPr>
              <w:t>Pipe</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8"/>
                <w:sz w:val="20"/>
                <w:szCs w:val="20"/>
              </w:rPr>
              <w:t xml:space="preserve"> </w:t>
            </w:r>
            <w:r>
              <w:rPr>
                <w:rFonts w:ascii="Tahoma" w:eastAsia="Tahoma" w:hAnsi="Tahoma" w:cs="Tahoma"/>
                <w:sz w:val="20"/>
                <w:szCs w:val="20"/>
              </w:rPr>
              <w:t>Pipe</w:t>
            </w:r>
            <w:r>
              <w:rPr>
                <w:rFonts w:ascii="Tahoma" w:eastAsia="Tahoma" w:hAnsi="Tahoma" w:cs="Tahoma"/>
                <w:spacing w:val="-8"/>
                <w:sz w:val="20"/>
                <w:szCs w:val="20"/>
              </w:rPr>
              <w:t xml:space="preserve"> </w:t>
            </w:r>
            <w:r>
              <w:rPr>
                <w:rFonts w:ascii="Tahoma" w:eastAsia="Tahoma" w:hAnsi="Tahoma" w:cs="Tahoma"/>
                <w:sz w:val="20"/>
                <w:szCs w:val="20"/>
              </w:rPr>
              <w:t>Fi</w:t>
            </w:r>
            <w:r>
              <w:rPr>
                <w:rFonts w:ascii="Tahoma" w:eastAsia="Tahoma" w:hAnsi="Tahoma" w:cs="Tahoma"/>
                <w:spacing w:val="2"/>
                <w:sz w:val="20"/>
                <w:szCs w:val="20"/>
              </w:rPr>
              <w:t>t</w:t>
            </w:r>
            <w:r>
              <w:rPr>
                <w:rFonts w:ascii="Tahoma" w:eastAsia="Tahoma" w:hAnsi="Tahoma" w:cs="Tahoma"/>
                <w:sz w:val="20"/>
                <w:szCs w:val="20"/>
              </w:rPr>
              <w:t>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8"/>
                <w:sz w:val="20"/>
                <w:szCs w:val="20"/>
              </w:rPr>
              <w:t xml:space="preserve"> </w:t>
            </w:r>
            <w:r>
              <w:rPr>
                <w:rFonts w:ascii="Tahoma" w:eastAsia="Tahoma" w:hAnsi="Tahoma" w:cs="Tahoma"/>
                <w:sz w:val="20"/>
                <w:szCs w:val="20"/>
              </w:rPr>
              <w:t>M</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ring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2</w:t>
            </w:r>
            <w:r>
              <w:rPr>
                <w:rFonts w:ascii="Tahoma" w:eastAsia="Tahoma" w:hAnsi="Tahoma" w:cs="Tahoma"/>
                <w:spacing w:val="-1"/>
                <w:sz w:val="20"/>
                <w:szCs w:val="20"/>
              </w:rPr>
              <w:t>3</w:t>
            </w:r>
            <w:r>
              <w:rPr>
                <w:rFonts w:ascii="Tahoma" w:eastAsia="Tahoma" w:hAnsi="Tahoma" w:cs="Tahoma"/>
                <w:spacing w:val="1"/>
                <w:sz w:val="20"/>
                <w:szCs w:val="20"/>
              </w:rPr>
              <w:t>1</w:t>
            </w:r>
            <w:r>
              <w:rPr>
                <w:rFonts w:ascii="Tahoma" w:eastAsia="Tahoma" w:hAnsi="Tahoma" w:cs="Tahoma"/>
                <w:sz w:val="20"/>
                <w:szCs w:val="20"/>
              </w:rPr>
              <w:t>2</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Fabricated</w:t>
            </w:r>
            <w:r>
              <w:rPr>
                <w:rFonts w:ascii="Tahoma" w:eastAsia="Tahoma" w:hAnsi="Tahoma" w:cs="Tahoma"/>
                <w:spacing w:val="-13"/>
                <w:sz w:val="20"/>
                <w:szCs w:val="20"/>
              </w:rPr>
              <w:t xml:space="preserve"> </w:t>
            </w:r>
            <w:r>
              <w:rPr>
                <w:rFonts w:ascii="Tahoma" w:eastAsia="Tahoma" w:hAnsi="Tahoma" w:cs="Tahoma"/>
                <w:sz w:val="20"/>
                <w:szCs w:val="20"/>
              </w:rPr>
              <w:t>Str</w:t>
            </w:r>
            <w:r>
              <w:rPr>
                <w:rFonts w:ascii="Tahoma" w:eastAsia="Tahoma" w:hAnsi="Tahoma" w:cs="Tahoma"/>
                <w:spacing w:val="1"/>
                <w:sz w:val="20"/>
                <w:szCs w:val="20"/>
              </w:rPr>
              <w:t>u</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3"/>
                <w:sz w:val="20"/>
                <w:szCs w:val="20"/>
              </w:rPr>
              <w:t xml:space="preserve"> </w:t>
            </w:r>
            <w:r>
              <w:rPr>
                <w:rFonts w:ascii="Tahoma" w:eastAsia="Tahoma" w:hAnsi="Tahoma" w:cs="Tahoma"/>
                <w:sz w:val="20"/>
                <w:szCs w:val="20"/>
              </w:rPr>
              <w:t>Metal</w:t>
            </w:r>
            <w:r>
              <w:rPr>
                <w:rFonts w:ascii="Tahoma" w:eastAsia="Tahoma" w:hAnsi="Tahoma" w:cs="Tahoma"/>
                <w:spacing w:val="-10"/>
                <w:sz w:val="20"/>
                <w:szCs w:val="20"/>
              </w:rPr>
              <w:t xml:space="preserve"> </w:t>
            </w:r>
            <w:r>
              <w:rPr>
                <w:rFonts w:ascii="Tahoma" w:eastAsia="Tahoma" w:hAnsi="Tahoma" w:cs="Tahoma"/>
                <w:sz w:val="20"/>
                <w:szCs w:val="20"/>
              </w:rPr>
              <w:t>Ma</w:t>
            </w:r>
            <w:r>
              <w:rPr>
                <w:rFonts w:ascii="Tahoma" w:eastAsia="Tahoma" w:hAnsi="Tahoma" w:cs="Tahoma"/>
                <w:spacing w:val="-1"/>
                <w:sz w:val="20"/>
                <w:szCs w:val="20"/>
              </w:rPr>
              <w:t>nu</w:t>
            </w:r>
            <w:r>
              <w:rPr>
                <w:rFonts w:ascii="Tahoma" w:eastAsia="Tahoma" w:hAnsi="Tahoma" w:cs="Tahoma"/>
                <w:spacing w:val="-2"/>
                <w:sz w:val="20"/>
                <w:szCs w:val="20"/>
              </w:rPr>
              <w:t>f</w:t>
            </w:r>
            <w:r>
              <w:rPr>
                <w:rFonts w:ascii="Tahoma" w:eastAsia="Tahoma" w:hAnsi="Tahoma" w:cs="Tahoma"/>
                <w:spacing w:val="3"/>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22</w:t>
            </w:r>
            <w:r>
              <w:rPr>
                <w:rFonts w:ascii="Tahoma" w:eastAsia="Tahoma" w:hAnsi="Tahoma" w:cs="Tahoma"/>
                <w:spacing w:val="1"/>
                <w:sz w:val="20"/>
                <w:szCs w:val="20"/>
              </w:rPr>
              <w:t>1</w:t>
            </w:r>
            <w:r>
              <w:rPr>
                <w:rFonts w:ascii="Tahoma" w:eastAsia="Tahoma" w:hAnsi="Tahoma" w:cs="Tahoma"/>
                <w:spacing w:val="-1"/>
                <w:sz w:val="20"/>
                <w:szCs w:val="20"/>
              </w:rPr>
              <w:t>1</w:t>
            </w:r>
            <w:r>
              <w:rPr>
                <w:rFonts w:ascii="Tahoma" w:eastAsia="Tahoma" w:hAnsi="Tahoma" w:cs="Tahoma"/>
                <w:spacing w:val="1"/>
                <w:sz w:val="20"/>
                <w:szCs w:val="20"/>
              </w:rPr>
              <w:t>1</w:t>
            </w:r>
            <w:r>
              <w:rPr>
                <w:rFonts w:ascii="Tahoma" w:eastAsia="Tahoma" w:hAnsi="Tahoma" w:cs="Tahoma"/>
                <w:sz w:val="20"/>
                <w:szCs w:val="20"/>
              </w:rPr>
              <w:t>2</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1"/>
                <w:sz w:val="20"/>
                <w:szCs w:val="20"/>
              </w:rPr>
              <w:t>o</w:t>
            </w:r>
            <w:r>
              <w:rPr>
                <w:rFonts w:ascii="Tahoma" w:eastAsia="Tahoma" w:hAnsi="Tahoma" w:cs="Tahoma"/>
                <w:sz w:val="20"/>
                <w:szCs w:val="20"/>
              </w:rPr>
              <w:t>ssil</w:t>
            </w:r>
            <w:r>
              <w:rPr>
                <w:rFonts w:ascii="Tahoma" w:eastAsia="Tahoma" w:hAnsi="Tahoma" w:cs="Tahoma"/>
                <w:spacing w:val="-6"/>
                <w:sz w:val="20"/>
                <w:szCs w:val="20"/>
              </w:rPr>
              <w:t xml:space="preserve"> </w:t>
            </w:r>
            <w:r>
              <w:rPr>
                <w:rFonts w:ascii="Tahoma" w:eastAsia="Tahoma" w:hAnsi="Tahoma" w:cs="Tahoma"/>
                <w:sz w:val="20"/>
                <w:szCs w:val="20"/>
              </w:rPr>
              <w:t>F</w:t>
            </w:r>
            <w:r>
              <w:rPr>
                <w:rFonts w:ascii="Tahoma" w:eastAsia="Tahoma" w:hAnsi="Tahoma" w:cs="Tahoma"/>
                <w:spacing w:val="-2"/>
                <w:sz w:val="20"/>
                <w:szCs w:val="20"/>
              </w:rPr>
              <w:t>u</w:t>
            </w:r>
            <w:r>
              <w:rPr>
                <w:rFonts w:ascii="Tahoma" w:eastAsia="Tahoma" w:hAnsi="Tahoma" w:cs="Tahoma"/>
                <w:sz w:val="20"/>
                <w:szCs w:val="20"/>
              </w:rPr>
              <w:t>el</w:t>
            </w:r>
            <w:r>
              <w:rPr>
                <w:rFonts w:ascii="Tahoma" w:eastAsia="Tahoma" w:hAnsi="Tahoma" w:cs="Tahoma"/>
                <w:spacing w:val="-9"/>
                <w:sz w:val="20"/>
                <w:szCs w:val="20"/>
              </w:rPr>
              <w:t xml:space="preserve"> </w:t>
            </w:r>
            <w:r>
              <w:rPr>
                <w:rFonts w:ascii="Tahoma" w:eastAsia="Tahoma" w:hAnsi="Tahoma" w:cs="Tahoma"/>
                <w:sz w:val="20"/>
                <w:szCs w:val="20"/>
              </w:rPr>
              <w:t>Ele</w:t>
            </w:r>
            <w:r>
              <w:rPr>
                <w:rFonts w:ascii="Tahoma" w:eastAsia="Tahoma" w:hAnsi="Tahoma" w:cs="Tahoma"/>
                <w:spacing w:val="-1"/>
                <w:sz w:val="20"/>
                <w:szCs w:val="20"/>
              </w:rPr>
              <w:t>c</w:t>
            </w:r>
            <w:r>
              <w:rPr>
                <w:rFonts w:ascii="Tahoma" w:eastAsia="Tahoma" w:hAnsi="Tahoma" w:cs="Tahoma"/>
                <w:sz w:val="20"/>
                <w:szCs w:val="20"/>
              </w:rPr>
              <w:t>tr</w:t>
            </w:r>
            <w:r>
              <w:rPr>
                <w:rFonts w:ascii="Tahoma" w:eastAsia="Tahoma" w:hAnsi="Tahoma" w:cs="Tahoma"/>
                <w:spacing w:val="2"/>
                <w:sz w:val="20"/>
                <w:szCs w:val="20"/>
              </w:rPr>
              <w:t>i</w:t>
            </w:r>
            <w:r>
              <w:rPr>
                <w:rFonts w:ascii="Tahoma" w:eastAsia="Tahoma" w:hAnsi="Tahoma" w:cs="Tahoma"/>
                <w:sz w:val="20"/>
                <w:szCs w:val="20"/>
              </w:rPr>
              <w:t>c</w:t>
            </w:r>
            <w:r>
              <w:rPr>
                <w:rFonts w:ascii="Tahoma" w:eastAsia="Tahoma" w:hAnsi="Tahoma" w:cs="Tahoma"/>
                <w:spacing w:val="-8"/>
                <w:sz w:val="20"/>
                <w:szCs w:val="20"/>
              </w:rPr>
              <w:t xml:space="preserve"> </w:t>
            </w:r>
            <w:r>
              <w:rPr>
                <w:rFonts w:ascii="Tahoma" w:eastAsia="Tahoma" w:hAnsi="Tahoma" w:cs="Tahoma"/>
                <w:sz w:val="20"/>
                <w:szCs w:val="20"/>
              </w:rPr>
              <w:t>Power</w:t>
            </w:r>
            <w:r>
              <w:rPr>
                <w:rFonts w:ascii="Tahoma" w:eastAsia="Tahoma" w:hAnsi="Tahoma" w:cs="Tahoma"/>
                <w:spacing w:val="-8"/>
                <w:sz w:val="20"/>
                <w:szCs w:val="20"/>
              </w:rPr>
              <w:t xml:space="preserve"> </w:t>
            </w:r>
            <w:r>
              <w:rPr>
                <w:rFonts w:ascii="Tahoma" w:eastAsia="Tahoma" w:hAnsi="Tahoma" w:cs="Tahoma"/>
                <w:spacing w:val="1"/>
                <w:sz w:val="20"/>
                <w:szCs w:val="20"/>
              </w:rPr>
              <w:t>G</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er</w:t>
            </w:r>
            <w:r>
              <w:rPr>
                <w:rFonts w:ascii="Tahoma" w:eastAsia="Tahoma" w:hAnsi="Tahoma" w:cs="Tahoma"/>
                <w:spacing w:val="1"/>
                <w:sz w:val="20"/>
                <w:szCs w:val="20"/>
              </w:rPr>
              <w:t>a</w:t>
            </w:r>
            <w:r>
              <w:rPr>
                <w:rFonts w:ascii="Tahoma" w:eastAsia="Tahoma" w:hAnsi="Tahoma" w:cs="Tahoma"/>
                <w:sz w:val="20"/>
                <w:szCs w:val="20"/>
              </w:rPr>
              <w:t>tion</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9</w:t>
            </w:r>
            <w:r>
              <w:rPr>
                <w:rFonts w:ascii="Tahoma" w:eastAsia="Tahoma" w:hAnsi="Tahoma" w:cs="Tahoma"/>
                <w:spacing w:val="-1"/>
                <w:sz w:val="20"/>
                <w:szCs w:val="20"/>
              </w:rPr>
              <w:t>9</w:t>
            </w:r>
            <w:r>
              <w:rPr>
                <w:rFonts w:ascii="Tahoma" w:eastAsia="Tahoma" w:hAnsi="Tahoma" w:cs="Tahoma"/>
                <w:spacing w:val="1"/>
                <w:sz w:val="20"/>
                <w:szCs w:val="20"/>
              </w:rPr>
              <w:t>9</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pacing w:val="-1"/>
                <w:sz w:val="20"/>
                <w:szCs w:val="20"/>
              </w:rPr>
              <w:t>G</w:t>
            </w:r>
            <w:r>
              <w:rPr>
                <w:rFonts w:ascii="Tahoma" w:eastAsia="Tahoma" w:hAnsi="Tahoma" w:cs="Tahoma"/>
                <w:sz w:val="20"/>
                <w:szCs w:val="20"/>
              </w:rPr>
              <w:t>as</w:t>
            </w:r>
            <w:r>
              <w:rPr>
                <w:rFonts w:ascii="Tahoma" w:eastAsia="Tahoma" w:hAnsi="Tahoma" w:cs="Tahoma"/>
                <w:spacing w:val="-1"/>
                <w:sz w:val="20"/>
                <w:szCs w:val="20"/>
              </w:rPr>
              <w:t>k</w:t>
            </w:r>
            <w:r>
              <w:rPr>
                <w:rFonts w:ascii="Tahoma" w:eastAsia="Tahoma" w:hAnsi="Tahoma" w:cs="Tahoma"/>
                <w:sz w:val="20"/>
                <w:szCs w:val="20"/>
              </w:rPr>
              <w:t>et,</w:t>
            </w:r>
            <w:r>
              <w:rPr>
                <w:rFonts w:ascii="Tahoma" w:eastAsia="Tahoma" w:hAnsi="Tahoma" w:cs="Tahoma"/>
                <w:spacing w:val="-10"/>
                <w:sz w:val="20"/>
                <w:szCs w:val="20"/>
              </w:rPr>
              <w:t xml:space="preserve"> </w:t>
            </w:r>
            <w:r>
              <w:rPr>
                <w:rFonts w:ascii="Tahoma" w:eastAsia="Tahoma" w:hAnsi="Tahoma" w:cs="Tahoma"/>
                <w:sz w:val="20"/>
                <w:szCs w:val="20"/>
              </w:rPr>
              <w:t>P</w:t>
            </w:r>
            <w:r>
              <w:rPr>
                <w:rFonts w:ascii="Tahoma" w:eastAsia="Tahoma" w:hAnsi="Tahoma" w:cs="Tahoma"/>
                <w:spacing w:val="1"/>
                <w:sz w:val="20"/>
                <w:szCs w:val="20"/>
              </w:rPr>
              <w:t>ac</w:t>
            </w:r>
            <w:r>
              <w:rPr>
                <w:rFonts w:ascii="Tahoma" w:eastAsia="Tahoma" w:hAnsi="Tahoma" w:cs="Tahoma"/>
                <w:spacing w:val="-1"/>
                <w:sz w:val="20"/>
                <w:szCs w:val="20"/>
              </w:rPr>
              <w:t>k</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g</w:t>
            </w:r>
            <w:r>
              <w:rPr>
                <w:rFonts w:ascii="Tahoma" w:eastAsia="Tahoma" w:hAnsi="Tahoma" w:cs="Tahoma"/>
                <w:sz w:val="20"/>
                <w:szCs w:val="20"/>
              </w:rPr>
              <w:t>,</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9"/>
                <w:sz w:val="20"/>
                <w:szCs w:val="20"/>
              </w:rPr>
              <w:t xml:space="preserve"> </w:t>
            </w:r>
            <w:r>
              <w:rPr>
                <w:rFonts w:ascii="Tahoma" w:eastAsia="Tahoma" w:hAnsi="Tahoma" w:cs="Tahoma"/>
                <w:sz w:val="20"/>
                <w:szCs w:val="20"/>
              </w:rPr>
              <w:t>Se</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0"/>
                <w:sz w:val="20"/>
                <w:szCs w:val="20"/>
              </w:rPr>
              <w:t xml:space="preserve"> </w:t>
            </w:r>
            <w:r>
              <w:rPr>
                <w:rFonts w:ascii="Tahoma" w:eastAsia="Tahoma" w:hAnsi="Tahoma" w:cs="Tahoma"/>
                <w:sz w:val="20"/>
                <w:szCs w:val="20"/>
              </w:rPr>
              <w:t>Dev</w:t>
            </w:r>
            <w:r>
              <w:rPr>
                <w:rFonts w:ascii="Tahoma" w:eastAsia="Tahoma" w:hAnsi="Tahoma" w:cs="Tahoma"/>
                <w:spacing w:val="1"/>
                <w:sz w:val="20"/>
                <w:szCs w:val="20"/>
              </w:rPr>
              <w:t>i</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Ma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48</w:t>
            </w:r>
            <w:r>
              <w:rPr>
                <w:rFonts w:ascii="Tahoma" w:eastAsia="Tahoma" w:hAnsi="Tahoma" w:cs="Tahoma"/>
                <w:spacing w:val="1"/>
                <w:sz w:val="20"/>
                <w:szCs w:val="20"/>
              </w:rPr>
              <w:t>4</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pacing w:val="-1"/>
                <w:sz w:val="20"/>
                <w:szCs w:val="20"/>
              </w:rPr>
              <w:t>G</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er</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2"/>
                <w:sz w:val="20"/>
                <w:szCs w:val="20"/>
              </w:rPr>
              <w:t xml:space="preserve"> </w:t>
            </w:r>
            <w:r>
              <w:rPr>
                <w:rFonts w:ascii="Tahoma" w:eastAsia="Tahoma" w:hAnsi="Tahoma" w:cs="Tahoma"/>
                <w:sz w:val="20"/>
                <w:szCs w:val="20"/>
              </w:rPr>
              <w:t>Frei</w:t>
            </w:r>
            <w:r>
              <w:rPr>
                <w:rFonts w:ascii="Tahoma" w:eastAsia="Tahoma" w:hAnsi="Tahoma" w:cs="Tahoma"/>
                <w:spacing w:val="2"/>
                <w:sz w:val="20"/>
                <w:szCs w:val="20"/>
              </w:rPr>
              <w:t>g</w:t>
            </w:r>
            <w:r>
              <w:rPr>
                <w:rFonts w:ascii="Tahoma" w:eastAsia="Tahoma" w:hAnsi="Tahoma" w:cs="Tahoma"/>
                <w:spacing w:val="-1"/>
                <w:sz w:val="20"/>
                <w:szCs w:val="20"/>
              </w:rPr>
              <w:t>h</w:t>
            </w:r>
            <w:r>
              <w:rPr>
                <w:rFonts w:ascii="Tahoma" w:eastAsia="Tahoma" w:hAnsi="Tahoma" w:cs="Tahoma"/>
                <w:sz w:val="20"/>
                <w:szCs w:val="20"/>
              </w:rPr>
              <w:t>t</w:t>
            </w:r>
            <w:r>
              <w:rPr>
                <w:rFonts w:ascii="Tahoma" w:eastAsia="Tahoma" w:hAnsi="Tahoma" w:cs="Tahoma"/>
                <w:spacing w:val="-10"/>
                <w:sz w:val="20"/>
                <w:szCs w:val="20"/>
              </w:rPr>
              <w:t xml:space="preserve"> </w:t>
            </w:r>
            <w:r>
              <w:rPr>
                <w:rFonts w:ascii="Tahoma" w:eastAsia="Tahoma" w:hAnsi="Tahoma" w:cs="Tahoma"/>
                <w:spacing w:val="-1"/>
                <w:sz w:val="20"/>
                <w:szCs w:val="20"/>
              </w:rPr>
              <w:t>T</w:t>
            </w:r>
            <w:r>
              <w:rPr>
                <w:rFonts w:ascii="Tahoma" w:eastAsia="Tahoma" w:hAnsi="Tahoma" w:cs="Tahoma"/>
                <w:spacing w:val="2"/>
                <w:sz w:val="20"/>
                <w:szCs w:val="20"/>
              </w:rPr>
              <w:t>r</w:t>
            </w:r>
            <w:r>
              <w:rPr>
                <w:rFonts w:ascii="Tahoma" w:eastAsia="Tahoma" w:hAnsi="Tahoma" w:cs="Tahoma"/>
                <w:spacing w:val="-1"/>
                <w:sz w:val="20"/>
                <w:szCs w:val="20"/>
              </w:rPr>
              <w:t>u</w:t>
            </w:r>
            <w:r>
              <w:rPr>
                <w:rFonts w:ascii="Tahoma" w:eastAsia="Tahoma" w:hAnsi="Tahoma" w:cs="Tahoma"/>
                <w:spacing w:val="1"/>
                <w:sz w:val="20"/>
                <w:szCs w:val="20"/>
              </w:rPr>
              <w:t>c</w:t>
            </w:r>
            <w:r>
              <w:rPr>
                <w:rFonts w:ascii="Tahoma" w:eastAsia="Tahoma" w:hAnsi="Tahoma" w:cs="Tahoma"/>
                <w:spacing w:val="-1"/>
                <w:sz w:val="20"/>
                <w:szCs w:val="20"/>
              </w:rPr>
              <w:t>k</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54</w:t>
            </w:r>
            <w:r>
              <w:rPr>
                <w:rFonts w:ascii="Tahoma" w:eastAsia="Tahoma" w:hAnsi="Tahoma" w:cs="Tahoma"/>
                <w:spacing w:val="1"/>
                <w:sz w:val="20"/>
                <w:szCs w:val="20"/>
              </w:rPr>
              <w:t>1</w:t>
            </w:r>
            <w:r>
              <w:rPr>
                <w:rFonts w:ascii="Tahoma" w:eastAsia="Tahoma" w:hAnsi="Tahoma" w:cs="Tahoma"/>
                <w:spacing w:val="-1"/>
                <w:sz w:val="20"/>
                <w:szCs w:val="20"/>
              </w:rPr>
              <w:t>3</w:t>
            </w:r>
            <w:r>
              <w:rPr>
                <w:rFonts w:ascii="Tahoma" w:eastAsia="Tahoma" w:hAnsi="Tahoma" w:cs="Tahoma"/>
                <w:spacing w:val="1"/>
                <w:sz w:val="20"/>
                <w:szCs w:val="20"/>
              </w:rPr>
              <w:t>6</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pacing w:val="-1"/>
                <w:sz w:val="20"/>
                <w:szCs w:val="20"/>
              </w:rPr>
              <w:t>G</w:t>
            </w:r>
            <w:r>
              <w:rPr>
                <w:rFonts w:ascii="Tahoma" w:eastAsia="Tahoma" w:hAnsi="Tahoma" w:cs="Tahoma"/>
                <w:sz w:val="20"/>
                <w:szCs w:val="20"/>
              </w:rPr>
              <w:t>eop</w:t>
            </w:r>
            <w:r>
              <w:rPr>
                <w:rFonts w:ascii="Tahoma" w:eastAsia="Tahoma" w:hAnsi="Tahoma" w:cs="Tahoma"/>
                <w:spacing w:val="1"/>
                <w:sz w:val="20"/>
                <w:szCs w:val="20"/>
              </w:rPr>
              <w:t>h</w:t>
            </w:r>
            <w:r>
              <w:rPr>
                <w:rFonts w:ascii="Tahoma" w:eastAsia="Tahoma" w:hAnsi="Tahoma" w:cs="Tahoma"/>
                <w:spacing w:val="-1"/>
                <w:sz w:val="20"/>
                <w:szCs w:val="20"/>
              </w:rPr>
              <w:t>y</w:t>
            </w:r>
            <w:r>
              <w:rPr>
                <w:rFonts w:ascii="Tahoma" w:eastAsia="Tahoma" w:hAnsi="Tahoma" w:cs="Tahoma"/>
                <w:sz w:val="20"/>
                <w:szCs w:val="20"/>
              </w:rPr>
              <w:t>si</w:t>
            </w:r>
            <w:r>
              <w:rPr>
                <w:rFonts w:ascii="Tahoma" w:eastAsia="Tahoma" w:hAnsi="Tahoma" w:cs="Tahoma"/>
                <w:spacing w:val="-1"/>
                <w:sz w:val="20"/>
                <w:szCs w:val="20"/>
              </w:rPr>
              <w:t>c</w:t>
            </w:r>
            <w:r>
              <w:rPr>
                <w:rFonts w:ascii="Tahoma" w:eastAsia="Tahoma" w:hAnsi="Tahoma" w:cs="Tahoma"/>
                <w:sz w:val="20"/>
                <w:szCs w:val="20"/>
              </w:rPr>
              <w:t>al</w:t>
            </w:r>
            <w:r>
              <w:rPr>
                <w:rFonts w:ascii="Tahoma" w:eastAsia="Tahoma" w:hAnsi="Tahoma" w:cs="Tahoma"/>
                <w:spacing w:val="-8"/>
                <w:sz w:val="20"/>
                <w:szCs w:val="20"/>
              </w:rPr>
              <w:t xml:space="preserve"> </w:t>
            </w:r>
            <w:r>
              <w:rPr>
                <w:rFonts w:ascii="Tahoma" w:eastAsia="Tahoma" w:hAnsi="Tahoma" w:cs="Tahoma"/>
                <w:sz w:val="20"/>
                <w:szCs w:val="20"/>
              </w:rPr>
              <w:t>S</w:t>
            </w:r>
            <w:r>
              <w:rPr>
                <w:rFonts w:ascii="Tahoma" w:eastAsia="Tahoma" w:hAnsi="Tahoma" w:cs="Tahoma"/>
                <w:spacing w:val="-2"/>
                <w:sz w:val="20"/>
                <w:szCs w:val="20"/>
              </w:rPr>
              <w:t>u</w:t>
            </w:r>
            <w:r>
              <w:rPr>
                <w:rFonts w:ascii="Tahoma" w:eastAsia="Tahoma" w:hAnsi="Tahoma" w:cs="Tahoma"/>
                <w:spacing w:val="2"/>
                <w:sz w:val="20"/>
                <w:szCs w:val="20"/>
              </w:rPr>
              <w:t>r</w:t>
            </w:r>
            <w:r>
              <w:rPr>
                <w:rFonts w:ascii="Tahoma" w:eastAsia="Tahoma" w:hAnsi="Tahoma" w:cs="Tahoma"/>
                <w:spacing w:val="-1"/>
                <w:sz w:val="20"/>
                <w:szCs w:val="20"/>
              </w:rPr>
              <w:t>v</w:t>
            </w:r>
            <w:r>
              <w:rPr>
                <w:rFonts w:ascii="Tahoma" w:eastAsia="Tahoma" w:hAnsi="Tahoma" w:cs="Tahoma"/>
                <w:sz w:val="20"/>
                <w:szCs w:val="20"/>
              </w:rPr>
              <w:t>e</w:t>
            </w:r>
            <w:r>
              <w:rPr>
                <w:rFonts w:ascii="Tahoma" w:eastAsia="Tahoma" w:hAnsi="Tahoma" w:cs="Tahoma"/>
                <w:spacing w:val="-1"/>
                <w:sz w:val="20"/>
                <w:szCs w:val="20"/>
              </w:rPr>
              <w:t>y</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0"/>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7"/>
                <w:sz w:val="20"/>
                <w:szCs w:val="20"/>
              </w:rPr>
              <w:t xml:space="preserve"> </w:t>
            </w:r>
            <w:r>
              <w:rPr>
                <w:rFonts w:ascii="Tahoma" w:eastAsia="Tahoma" w:hAnsi="Tahoma" w:cs="Tahoma"/>
                <w:sz w:val="20"/>
                <w:szCs w:val="20"/>
              </w:rPr>
              <w:t>Mapping</w:t>
            </w:r>
            <w:r>
              <w:rPr>
                <w:rFonts w:ascii="Tahoma" w:eastAsia="Tahoma" w:hAnsi="Tahoma" w:cs="Tahoma"/>
                <w:spacing w:val="-10"/>
                <w:sz w:val="20"/>
                <w:szCs w:val="20"/>
              </w:rPr>
              <w:t xml:space="preserve"> </w:t>
            </w:r>
            <w:r>
              <w:rPr>
                <w:rFonts w:ascii="Tahoma" w:eastAsia="Tahoma" w:hAnsi="Tahoma" w:cs="Tahoma"/>
                <w:sz w:val="20"/>
                <w:szCs w:val="20"/>
              </w:rPr>
              <w:t>Se</w:t>
            </w:r>
            <w:r>
              <w:rPr>
                <w:rFonts w:ascii="Tahoma" w:eastAsia="Tahoma" w:hAnsi="Tahoma" w:cs="Tahoma"/>
                <w:spacing w:val="2"/>
                <w:sz w:val="20"/>
                <w:szCs w:val="20"/>
              </w:rPr>
              <w:t>r</w:t>
            </w:r>
            <w:r>
              <w:rPr>
                <w:rFonts w:ascii="Tahoma" w:eastAsia="Tahoma" w:hAnsi="Tahoma" w:cs="Tahoma"/>
                <w:spacing w:val="-1"/>
                <w:sz w:val="20"/>
                <w:szCs w:val="20"/>
              </w:rPr>
              <w:t>v</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es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32</w:t>
            </w:r>
            <w:r>
              <w:rPr>
                <w:rFonts w:ascii="Tahoma" w:eastAsia="Tahoma" w:hAnsi="Tahoma" w:cs="Tahoma"/>
                <w:spacing w:val="1"/>
                <w:sz w:val="20"/>
                <w:szCs w:val="20"/>
              </w:rPr>
              <w:t>7</w:t>
            </w:r>
            <w:r>
              <w:rPr>
                <w:rFonts w:ascii="Tahoma" w:eastAsia="Tahoma" w:hAnsi="Tahoma" w:cs="Tahoma"/>
                <w:spacing w:val="-1"/>
                <w:sz w:val="20"/>
                <w:szCs w:val="20"/>
              </w:rPr>
              <w:t>9</w:t>
            </w:r>
            <w:r>
              <w:rPr>
                <w:rFonts w:ascii="Tahoma" w:eastAsia="Tahoma" w:hAnsi="Tahoma" w:cs="Tahoma"/>
                <w:spacing w:val="1"/>
                <w:sz w:val="20"/>
                <w:szCs w:val="20"/>
              </w:rPr>
              <w:t>9</w:t>
            </w:r>
            <w:r>
              <w:rPr>
                <w:rFonts w:ascii="Tahoma" w:eastAsia="Tahoma" w:hAnsi="Tahoma" w:cs="Tahoma"/>
                <w:sz w:val="20"/>
                <w:szCs w:val="20"/>
              </w:rPr>
              <w:t>2</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pacing w:val="-1"/>
                <w:sz w:val="20"/>
                <w:szCs w:val="20"/>
              </w:rPr>
              <w:t>G</w:t>
            </w:r>
            <w:r>
              <w:rPr>
                <w:rFonts w:ascii="Tahoma" w:eastAsia="Tahoma" w:hAnsi="Tahoma" w:cs="Tahoma"/>
                <w:sz w:val="20"/>
                <w:szCs w:val="20"/>
              </w:rPr>
              <w:t>ro</w:t>
            </w:r>
            <w:r>
              <w:rPr>
                <w:rFonts w:ascii="Tahoma" w:eastAsia="Tahoma" w:hAnsi="Tahoma" w:cs="Tahoma"/>
                <w:spacing w:val="1"/>
                <w:sz w:val="20"/>
                <w:szCs w:val="20"/>
              </w:rPr>
              <w:t>u</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8"/>
                <w:sz w:val="20"/>
                <w:szCs w:val="20"/>
              </w:rPr>
              <w:t xml:space="preserve"> </w:t>
            </w:r>
            <w:r>
              <w:rPr>
                <w:rFonts w:ascii="Tahoma" w:eastAsia="Tahoma" w:hAnsi="Tahoma" w:cs="Tahoma"/>
                <w:sz w:val="20"/>
                <w:szCs w:val="20"/>
              </w:rPr>
              <w:t>or</w:t>
            </w:r>
            <w:r>
              <w:rPr>
                <w:rFonts w:ascii="Tahoma" w:eastAsia="Tahoma" w:hAnsi="Tahoma" w:cs="Tahoma"/>
                <w:spacing w:val="-6"/>
                <w:sz w:val="20"/>
                <w:szCs w:val="20"/>
              </w:rPr>
              <w:t xml:space="preserve"> </w:t>
            </w:r>
            <w:r>
              <w:rPr>
                <w:rFonts w:ascii="Tahoma" w:eastAsia="Tahoma" w:hAnsi="Tahoma" w:cs="Tahoma"/>
                <w:spacing w:val="-2"/>
                <w:sz w:val="20"/>
                <w:szCs w:val="20"/>
              </w:rPr>
              <w:t>T</w:t>
            </w:r>
            <w:r>
              <w:rPr>
                <w:rFonts w:ascii="Tahoma" w:eastAsia="Tahoma" w:hAnsi="Tahoma" w:cs="Tahoma"/>
                <w:sz w:val="20"/>
                <w:szCs w:val="20"/>
              </w:rPr>
              <w:t>reated</w:t>
            </w:r>
            <w:r>
              <w:rPr>
                <w:rFonts w:ascii="Tahoma" w:eastAsia="Tahoma" w:hAnsi="Tahoma" w:cs="Tahoma"/>
                <w:spacing w:val="-8"/>
                <w:sz w:val="20"/>
                <w:szCs w:val="20"/>
              </w:rPr>
              <w:t xml:space="preserve"> </w:t>
            </w:r>
            <w:r>
              <w:rPr>
                <w:rFonts w:ascii="Tahoma" w:eastAsia="Tahoma" w:hAnsi="Tahoma" w:cs="Tahoma"/>
                <w:sz w:val="20"/>
                <w:szCs w:val="20"/>
              </w:rPr>
              <w:t>Mineral</w:t>
            </w:r>
            <w:r>
              <w:rPr>
                <w:rFonts w:ascii="Tahoma" w:eastAsia="Tahoma" w:hAnsi="Tahoma" w:cs="Tahoma"/>
                <w:spacing w:val="-5"/>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8"/>
                <w:sz w:val="20"/>
                <w:szCs w:val="20"/>
              </w:rPr>
              <w:t xml:space="preserve"> </w:t>
            </w:r>
            <w:r>
              <w:rPr>
                <w:rFonts w:ascii="Tahoma" w:eastAsia="Tahoma" w:hAnsi="Tahoma" w:cs="Tahoma"/>
                <w:spacing w:val="1"/>
                <w:sz w:val="20"/>
                <w:szCs w:val="20"/>
              </w:rPr>
              <w:t>E</w:t>
            </w:r>
            <w:r>
              <w:rPr>
                <w:rFonts w:ascii="Tahoma" w:eastAsia="Tahoma" w:hAnsi="Tahoma" w:cs="Tahoma"/>
                <w:sz w:val="20"/>
                <w:szCs w:val="20"/>
              </w:rPr>
              <w:t>arth</w:t>
            </w:r>
            <w:r>
              <w:rPr>
                <w:rFonts w:ascii="Tahoma" w:eastAsia="Tahoma" w:hAnsi="Tahoma" w:cs="Tahoma"/>
                <w:spacing w:val="-8"/>
                <w:sz w:val="20"/>
                <w:szCs w:val="20"/>
              </w:rPr>
              <w:t xml:space="preserve"> </w:t>
            </w:r>
            <w:r>
              <w:rPr>
                <w:rFonts w:ascii="Tahoma" w:eastAsia="Tahoma" w:hAnsi="Tahoma" w:cs="Tahoma"/>
                <w:sz w:val="20"/>
                <w:szCs w:val="20"/>
              </w:rPr>
              <w:t>Ma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23</w:t>
            </w:r>
            <w:r>
              <w:rPr>
                <w:rFonts w:ascii="Tahoma" w:eastAsia="Tahoma" w:hAnsi="Tahoma" w:cs="Tahoma"/>
                <w:spacing w:val="1"/>
                <w:sz w:val="20"/>
                <w:szCs w:val="20"/>
              </w:rPr>
              <w:t>6</w:t>
            </w:r>
            <w:r>
              <w:rPr>
                <w:rFonts w:ascii="Tahoma" w:eastAsia="Tahoma" w:hAnsi="Tahoma" w:cs="Tahoma"/>
                <w:spacing w:val="-1"/>
                <w:sz w:val="20"/>
                <w:szCs w:val="20"/>
              </w:rPr>
              <w:t>2</w:t>
            </w:r>
            <w:r>
              <w:rPr>
                <w:rFonts w:ascii="Tahoma" w:eastAsia="Tahoma" w:hAnsi="Tahoma" w:cs="Tahoma"/>
                <w:spacing w:val="1"/>
                <w:sz w:val="20"/>
                <w:szCs w:val="20"/>
              </w:rPr>
              <w:t>1</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dustri</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5"/>
                <w:sz w:val="20"/>
                <w:szCs w:val="20"/>
              </w:rPr>
              <w:t xml:space="preserve"> </w:t>
            </w:r>
            <w:r>
              <w:rPr>
                <w:rFonts w:ascii="Tahoma" w:eastAsia="Tahoma" w:hAnsi="Tahoma" w:cs="Tahoma"/>
                <w:spacing w:val="2"/>
                <w:sz w:val="20"/>
                <w:szCs w:val="20"/>
              </w:rPr>
              <w:t>B</w:t>
            </w:r>
            <w:r>
              <w:rPr>
                <w:rFonts w:ascii="Tahoma" w:eastAsia="Tahoma" w:hAnsi="Tahoma" w:cs="Tahoma"/>
                <w:spacing w:val="-1"/>
                <w:sz w:val="20"/>
                <w:szCs w:val="20"/>
              </w:rPr>
              <w:t>u</w:t>
            </w:r>
            <w:r>
              <w:rPr>
                <w:rFonts w:ascii="Tahoma" w:eastAsia="Tahoma" w:hAnsi="Tahoma" w:cs="Tahoma"/>
                <w:sz w:val="20"/>
                <w:szCs w:val="20"/>
              </w:rPr>
              <w:t>ilding</w:t>
            </w:r>
            <w:r>
              <w:rPr>
                <w:rFonts w:ascii="Tahoma" w:eastAsia="Tahoma" w:hAnsi="Tahoma" w:cs="Tahoma"/>
                <w:spacing w:val="-13"/>
                <w:sz w:val="20"/>
                <w:szCs w:val="20"/>
              </w:rPr>
              <w:t xml:space="preserve"> </w:t>
            </w:r>
            <w:r>
              <w:rPr>
                <w:rFonts w:ascii="Tahoma" w:eastAsia="Tahoma" w:hAnsi="Tahoma" w:cs="Tahoma"/>
                <w:spacing w:val="2"/>
                <w:sz w:val="20"/>
                <w:szCs w:val="20"/>
              </w:rPr>
              <w:t>C</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st</w:t>
            </w:r>
            <w:r>
              <w:rPr>
                <w:rFonts w:ascii="Tahoma" w:eastAsia="Tahoma" w:hAnsi="Tahoma" w:cs="Tahoma"/>
                <w:spacing w:val="2"/>
                <w:sz w:val="20"/>
                <w:szCs w:val="20"/>
              </w:rPr>
              <w:t>r</w:t>
            </w:r>
            <w:r>
              <w:rPr>
                <w:rFonts w:ascii="Tahoma" w:eastAsia="Tahoma" w:hAnsi="Tahoma" w:cs="Tahoma"/>
                <w:spacing w:val="-1"/>
                <w:sz w:val="20"/>
                <w:szCs w:val="20"/>
              </w:rPr>
              <w:t>u</w:t>
            </w:r>
            <w:r>
              <w:rPr>
                <w:rFonts w:ascii="Tahoma" w:eastAsia="Tahoma" w:hAnsi="Tahoma" w:cs="Tahoma"/>
                <w:spacing w:val="1"/>
                <w:sz w:val="20"/>
                <w:szCs w:val="20"/>
              </w:rPr>
              <w:t>c</w:t>
            </w:r>
            <w:r>
              <w:rPr>
                <w:rFonts w:ascii="Tahoma" w:eastAsia="Tahoma" w:hAnsi="Tahoma" w:cs="Tahoma"/>
                <w:sz w:val="20"/>
                <w:szCs w:val="20"/>
              </w:rPr>
              <w:t>tion</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42</w:t>
            </w:r>
            <w:r>
              <w:rPr>
                <w:rFonts w:ascii="Tahoma" w:eastAsia="Tahoma" w:hAnsi="Tahoma" w:cs="Tahoma"/>
                <w:spacing w:val="1"/>
                <w:sz w:val="20"/>
                <w:szCs w:val="20"/>
              </w:rPr>
              <w:t>3</w:t>
            </w:r>
            <w:r>
              <w:rPr>
                <w:rFonts w:ascii="Tahoma" w:eastAsia="Tahoma" w:hAnsi="Tahoma" w:cs="Tahoma"/>
                <w:spacing w:val="-1"/>
                <w:sz w:val="20"/>
                <w:szCs w:val="20"/>
              </w:rPr>
              <w:t>8</w:t>
            </w:r>
            <w:r>
              <w:rPr>
                <w:rFonts w:ascii="Tahoma" w:eastAsia="Tahoma" w:hAnsi="Tahoma" w:cs="Tahoma"/>
                <w:spacing w:val="1"/>
                <w:sz w:val="20"/>
                <w:szCs w:val="20"/>
              </w:rPr>
              <w:t>3</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dustri</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1"/>
                <w:sz w:val="20"/>
                <w:szCs w:val="20"/>
              </w:rPr>
              <w:t xml:space="preserve"> </w:t>
            </w:r>
            <w:r>
              <w:rPr>
                <w:rFonts w:ascii="Tahoma" w:eastAsia="Tahoma" w:hAnsi="Tahoma" w:cs="Tahoma"/>
                <w:sz w:val="20"/>
                <w:szCs w:val="20"/>
              </w:rPr>
              <w:t>Ma</w:t>
            </w:r>
            <w:r>
              <w:rPr>
                <w:rFonts w:ascii="Tahoma" w:eastAsia="Tahoma" w:hAnsi="Tahoma" w:cs="Tahoma"/>
                <w:spacing w:val="1"/>
                <w:sz w:val="20"/>
                <w:szCs w:val="20"/>
              </w:rPr>
              <w:t>c</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11"/>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1"/>
                <w:sz w:val="20"/>
                <w:szCs w:val="20"/>
              </w:rPr>
              <w:t xml:space="preserve"> </w:t>
            </w:r>
            <w:r>
              <w:rPr>
                <w:rFonts w:ascii="Tahoma" w:eastAsia="Tahoma" w:hAnsi="Tahoma" w:cs="Tahoma"/>
                <w:spacing w:val="3"/>
                <w:sz w:val="20"/>
                <w:szCs w:val="20"/>
              </w:rPr>
              <w:t>E</w:t>
            </w:r>
            <w:r>
              <w:rPr>
                <w:rFonts w:ascii="Tahoma" w:eastAsia="Tahoma" w:hAnsi="Tahoma" w:cs="Tahoma"/>
                <w:sz w:val="20"/>
                <w:szCs w:val="20"/>
              </w:rPr>
              <w:t>quipm</w:t>
            </w:r>
            <w:r>
              <w:rPr>
                <w:rFonts w:ascii="Tahoma" w:eastAsia="Tahoma" w:hAnsi="Tahoma" w:cs="Tahoma"/>
                <w:spacing w:val="1"/>
                <w:sz w:val="20"/>
                <w:szCs w:val="20"/>
              </w:rPr>
              <w: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10"/>
                <w:sz w:val="20"/>
                <w:szCs w:val="20"/>
              </w:rPr>
              <w:t xml:space="preserve"> </w:t>
            </w:r>
            <w:r>
              <w:rPr>
                <w:rFonts w:ascii="Tahoma" w:eastAsia="Tahoma" w:hAnsi="Tahoma" w:cs="Tahoma"/>
                <w:sz w:val="20"/>
                <w:szCs w:val="20"/>
              </w:rPr>
              <w:t>Mer</w:t>
            </w:r>
            <w:r>
              <w:rPr>
                <w:rFonts w:ascii="Tahoma" w:eastAsia="Tahoma" w:hAnsi="Tahoma" w:cs="Tahoma"/>
                <w:spacing w:val="1"/>
                <w:sz w:val="20"/>
                <w:szCs w:val="20"/>
              </w:rPr>
              <w:t>c</w:t>
            </w:r>
            <w:r>
              <w:rPr>
                <w:rFonts w:ascii="Tahoma" w:eastAsia="Tahoma" w:hAnsi="Tahoma" w:cs="Tahoma"/>
                <w:spacing w:val="-1"/>
                <w:sz w:val="20"/>
                <w:szCs w:val="20"/>
              </w:rPr>
              <w:t>h</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t</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3</w:t>
            </w:r>
            <w:r>
              <w:rPr>
                <w:rFonts w:ascii="Tahoma" w:eastAsia="Tahoma" w:hAnsi="Tahoma" w:cs="Tahoma"/>
                <w:sz w:val="20"/>
                <w:szCs w:val="20"/>
              </w:rPr>
              <w:t>2</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dustri</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7"/>
                <w:sz w:val="20"/>
                <w:szCs w:val="20"/>
              </w:rPr>
              <w:t xml:space="preserve"> </w:t>
            </w:r>
            <w:r>
              <w:rPr>
                <w:rFonts w:ascii="Tahoma" w:eastAsia="Tahoma" w:hAnsi="Tahoma" w:cs="Tahoma"/>
                <w:sz w:val="20"/>
                <w:szCs w:val="20"/>
              </w:rPr>
              <w:t>Ma</w:t>
            </w:r>
            <w:r>
              <w:rPr>
                <w:rFonts w:ascii="Tahoma" w:eastAsia="Tahoma" w:hAnsi="Tahoma" w:cs="Tahoma"/>
                <w:spacing w:val="1"/>
                <w:sz w:val="20"/>
                <w:szCs w:val="20"/>
              </w:rPr>
              <w:t>c</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16"/>
                <w:sz w:val="20"/>
                <w:szCs w:val="20"/>
              </w:rPr>
              <w:t xml:space="preserve"> </w:t>
            </w:r>
            <w:r>
              <w:rPr>
                <w:rFonts w:ascii="Tahoma" w:eastAsia="Tahoma" w:hAnsi="Tahoma" w:cs="Tahoma"/>
                <w:sz w:val="20"/>
                <w:szCs w:val="20"/>
              </w:rPr>
              <w:t>Ma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1"/>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ring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1</w:t>
            </w:r>
            <w:r>
              <w:rPr>
                <w:rFonts w:ascii="Tahoma" w:eastAsia="Tahoma" w:hAnsi="Tahoma" w:cs="Tahoma"/>
                <w:spacing w:val="-1"/>
                <w:sz w:val="20"/>
                <w:szCs w:val="20"/>
              </w:rPr>
              <w:t>1</w:t>
            </w:r>
            <w:r>
              <w:rPr>
                <w:rFonts w:ascii="Tahoma" w:eastAsia="Tahoma" w:hAnsi="Tahoma" w:cs="Tahoma"/>
                <w:spacing w:val="1"/>
                <w:sz w:val="20"/>
                <w:szCs w:val="20"/>
              </w:rPr>
              <w:t>1</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Iron</w:t>
            </w:r>
            <w:r>
              <w:rPr>
                <w:rFonts w:ascii="Tahoma" w:eastAsia="Tahoma" w:hAnsi="Tahoma" w:cs="Tahoma"/>
                <w:spacing w:val="-6"/>
                <w:sz w:val="20"/>
                <w:szCs w:val="20"/>
              </w:rPr>
              <w:t xml:space="preserve"> </w:t>
            </w:r>
            <w:r>
              <w:rPr>
                <w:rFonts w:ascii="Tahoma" w:eastAsia="Tahoma" w:hAnsi="Tahoma" w:cs="Tahoma"/>
                <w:sz w:val="20"/>
                <w:szCs w:val="20"/>
              </w:rPr>
              <w:t>and</w:t>
            </w:r>
            <w:r>
              <w:rPr>
                <w:rFonts w:ascii="Tahoma" w:eastAsia="Tahoma" w:hAnsi="Tahoma" w:cs="Tahoma"/>
                <w:spacing w:val="-4"/>
                <w:sz w:val="20"/>
                <w:szCs w:val="20"/>
              </w:rPr>
              <w:t xml:space="preserve"> </w:t>
            </w:r>
            <w:r>
              <w:rPr>
                <w:rFonts w:ascii="Tahoma" w:eastAsia="Tahoma" w:hAnsi="Tahoma" w:cs="Tahoma"/>
                <w:sz w:val="20"/>
                <w:szCs w:val="20"/>
              </w:rPr>
              <w:t>Steel</w:t>
            </w:r>
            <w:r>
              <w:rPr>
                <w:rFonts w:ascii="Tahoma" w:eastAsia="Tahoma" w:hAnsi="Tahoma" w:cs="Tahoma"/>
                <w:spacing w:val="-6"/>
                <w:sz w:val="20"/>
                <w:szCs w:val="20"/>
              </w:rPr>
              <w:t xml:space="preserve"> </w:t>
            </w:r>
            <w:r>
              <w:rPr>
                <w:rFonts w:ascii="Tahoma" w:eastAsia="Tahoma" w:hAnsi="Tahoma" w:cs="Tahoma"/>
                <w:sz w:val="20"/>
                <w:szCs w:val="20"/>
              </w:rPr>
              <w:t>Mills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81"/>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1</w:t>
            </w:r>
            <w:r>
              <w:rPr>
                <w:rFonts w:ascii="Tahoma" w:eastAsia="Tahoma" w:hAnsi="Tahoma" w:cs="Tahoma"/>
                <w:spacing w:val="-1"/>
                <w:sz w:val="20"/>
                <w:szCs w:val="20"/>
              </w:rPr>
              <w:t>1</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Iron</w:t>
            </w:r>
            <w:r>
              <w:rPr>
                <w:rFonts w:ascii="Tahoma" w:eastAsia="Tahoma" w:hAnsi="Tahoma" w:cs="Tahoma"/>
                <w:spacing w:val="-8"/>
                <w:sz w:val="20"/>
                <w:szCs w:val="20"/>
              </w:rPr>
              <w:t xml:space="preserve"> </w:t>
            </w:r>
            <w:r>
              <w:rPr>
                <w:rFonts w:ascii="Tahoma" w:eastAsia="Tahoma" w:hAnsi="Tahoma" w:cs="Tahoma"/>
                <w:sz w:val="20"/>
                <w:szCs w:val="20"/>
              </w:rPr>
              <w:t>and</w:t>
            </w:r>
            <w:r>
              <w:rPr>
                <w:rFonts w:ascii="Tahoma" w:eastAsia="Tahoma" w:hAnsi="Tahoma" w:cs="Tahoma"/>
                <w:spacing w:val="-5"/>
                <w:sz w:val="20"/>
                <w:szCs w:val="20"/>
              </w:rPr>
              <w:t xml:space="preserve"> </w:t>
            </w:r>
            <w:r>
              <w:rPr>
                <w:rFonts w:ascii="Tahoma" w:eastAsia="Tahoma" w:hAnsi="Tahoma" w:cs="Tahoma"/>
                <w:sz w:val="20"/>
                <w:szCs w:val="20"/>
              </w:rPr>
              <w:t>Steel</w:t>
            </w:r>
            <w:r>
              <w:rPr>
                <w:rFonts w:ascii="Tahoma" w:eastAsia="Tahoma" w:hAnsi="Tahoma" w:cs="Tahoma"/>
                <w:spacing w:val="-7"/>
                <w:sz w:val="20"/>
                <w:szCs w:val="20"/>
              </w:rPr>
              <w:t xml:space="preserve"> </w:t>
            </w:r>
            <w:r>
              <w:rPr>
                <w:rFonts w:ascii="Tahoma" w:eastAsia="Tahoma" w:hAnsi="Tahoma" w:cs="Tahoma"/>
                <w:sz w:val="20"/>
                <w:szCs w:val="20"/>
              </w:rPr>
              <w:t>Mills</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5"/>
                <w:sz w:val="20"/>
                <w:szCs w:val="20"/>
              </w:rPr>
              <w:t xml:space="preserve"> </w:t>
            </w:r>
            <w:r>
              <w:rPr>
                <w:rFonts w:ascii="Tahoma" w:eastAsia="Tahoma" w:hAnsi="Tahoma" w:cs="Tahoma"/>
                <w:sz w:val="20"/>
                <w:szCs w:val="20"/>
              </w:rPr>
              <w:t>Fe</w:t>
            </w:r>
            <w:r>
              <w:rPr>
                <w:rFonts w:ascii="Tahoma" w:eastAsia="Tahoma" w:hAnsi="Tahoma" w:cs="Tahoma"/>
                <w:spacing w:val="2"/>
                <w:sz w:val="20"/>
                <w:szCs w:val="20"/>
              </w:rPr>
              <w:t>r</w:t>
            </w:r>
            <w:r>
              <w:rPr>
                <w:rFonts w:ascii="Tahoma" w:eastAsia="Tahoma" w:hAnsi="Tahoma" w:cs="Tahoma"/>
                <w:sz w:val="20"/>
                <w:szCs w:val="20"/>
              </w:rPr>
              <w:t>roalloy</w:t>
            </w:r>
            <w:r>
              <w:rPr>
                <w:rFonts w:ascii="Tahoma" w:eastAsia="Tahoma" w:hAnsi="Tahoma" w:cs="Tahoma"/>
                <w:spacing w:val="-8"/>
                <w:sz w:val="20"/>
                <w:szCs w:val="20"/>
              </w:rPr>
              <w:t xml:space="preserve"> </w:t>
            </w:r>
            <w:r>
              <w:rPr>
                <w:rFonts w:ascii="Tahoma" w:eastAsia="Tahoma" w:hAnsi="Tahoma" w:cs="Tahoma"/>
                <w:sz w:val="20"/>
                <w:szCs w:val="20"/>
              </w:rPr>
              <w:t>Ma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pacing w:val="3"/>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2</w:t>
            </w:r>
            <w:r>
              <w:rPr>
                <w:rFonts w:ascii="Tahoma" w:eastAsia="Tahoma" w:hAnsi="Tahoma" w:cs="Tahoma"/>
                <w:spacing w:val="-1"/>
                <w:sz w:val="20"/>
                <w:szCs w:val="20"/>
              </w:rPr>
              <w:t>7</w:t>
            </w:r>
            <w:r>
              <w:rPr>
                <w:rFonts w:ascii="Tahoma" w:eastAsia="Tahoma" w:hAnsi="Tahoma" w:cs="Tahoma"/>
                <w:spacing w:val="1"/>
                <w:sz w:val="20"/>
                <w:szCs w:val="20"/>
              </w:rPr>
              <w:t>1</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Ma</w:t>
            </w:r>
            <w:r>
              <w:rPr>
                <w:rFonts w:ascii="Tahoma" w:eastAsia="Tahoma" w:hAnsi="Tahoma" w:cs="Tahoma"/>
                <w:spacing w:val="-1"/>
                <w:sz w:val="20"/>
                <w:szCs w:val="20"/>
              </w:rPr>
              <w:t>ch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11"/>
                <w:sz w:val="20"/>
                <w:szCs w:val="20"/>
              </w:rPr>
              <w:t xml:space="preserve"> </w:t>
            </w:r>
            <w:r>
              <w:rPr>
                <w:rFonts w:ascii="Tahoma" w:eastAsia="Tahoma" w:hAnsi="Tahoma" w:cs="Tahoma"/>
                <w:sz w:val="20"/>
                <w:szCs w:val="20"/>
              </w:rPr>
              <w:t>S</w:t>
            </w:r>
            <w:r>
              <w:rPr>
                <w:rFonts w:ascii="Tahoma" w:eastAsia="Tahoma" w:hAnsi="Tahoma" w:cs="Tahoma"/>
                <w:spacing w:val="-2"/>
                <w:sz w:val="20"/>
                <w:szCs w:val="20"/>
              </w:rPr>
              <w:t>h</w:t>
            </w:r>
            <w:r>
              <w:rPr>
                <w:rFonts w:ascii="Tahoma" w:eastAsia="Tahoma" w:hAnsi="Tahoma" w:cs="Tahoma"/>
                <w:spacing w:val="2"/>
                <w:sz w:val="20"/>
                <w:szCs w:val="20"/>
              </w:rPr>
              <w:t>o</w:t>
            </w:r>
            <w:r>
              <w:rPr>
                <w:rFonts w:ascii="Tahoma" w:eastAsia="Tahoma" w:hAnsi="Tahoma" w:cs="Tahoma"/>
                <w:sz w:val="20"/>
                <w:szCs w:val="20"/>
              </w:rPr>
              <w:t>ps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42</w:t>
            </w:r>
            <w:r>
              <w:rPr>
                <w:rFonts w:ascii="Tahoma" w:eastAsia="Tahoma" w:hAnsi="Tahoma" w:cs="Tahoma"/>
                <w:spacing w:val="1"/>
                <w:sz w:val="20"/>
                <w:szCs w:val="20"/>
              </w:rPr>
              <w:t>3</w:t>
            </w:r>
            <w:r>
              <w:rPr>
                <w:rFonts w:ascii="Tahoma" w:eastAsia="Tahoma" w:hAnsi="Tahoma" w:cs="Tahoma"/>
                <w:sz w:val="20"/>
                <w:szCs w:val="20"/>
              </w:rPr>
              <w:t>8</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Ma</w:t>
            </w:r>
            <w:r>
              <w:rPr>
                <w:rFonts w:ascii="Tahoma" w:eastAsia="Tahoma" w:hAnsi="Tahoma" w:cs="Tahoma"/>
                <w:spacing w:val="-1"/>
                <w:sz w:val="20"/>
                <w:szCs w:val="20"/>
              </w:rPr>
              <w:t>ch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pacing w:val="-1"/>
                <w:sz w:val="20"/>
                <w:szCs w:val="20"/>
              </w:rPr>
              <w:t>y</w:t>
            </w:r>
            <w:r>
              <w:rPr>
                <w:rFonts w:ascii="Tahoma" w:eastAsia="Tahoma" w:hAnsi="Tahoma" w:cs="Tahoma"/>
                <w:sz w:val="20"/>
                <w:szCs w:val="20"/>
              </w:rPr>
              <w:t>,</w:t>
            </w:r>
            <w:r>
              <w:rPr>
                <w:rFonts w:ascii="Tahoma" w:eastAsia="Tahoma" w:hAnsi="Tahoma" w:cs="Tahoma"/>
                <w:spacing w:val="-11"/>
                <w:sz w:val="20"/>
                <w:szCs w:val="20"/>
              </w:rPr>
              <w:t xml:space="preserve"> </w:t>
            </w:r>
            <w:r>
              <w:rPr>
                <w:rFonts w:ascii="Tahoma" w:eastAsia="Tahoma" w:hAnsi="Tahoma" w:cs="Tahoma"/>
                <w:sz w:val="20"/>
                <w:szCs w:val="20"/>
              </w:rPr>
              <w:t>Equipm</w:t>
            </w:r>
            <w:r>
              <w:rPr>
                <w:rFonts w:ascii="Tahoma" w:eastAsia="Tahoma" w:hAnsi="Tahoma" w:cs="Tahoma"/>
                <w:spacing w:val="3"/>
                <w:sz w:val="20"/>
                <w:szCs w:val="20"/>
              </w:rPr>
              <w: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11"/>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8"/>
                <w:sz w:val="20"/>
                <w:szCs w:val="20"/>
              </w:rPr>
              <w:t xml:space="preserve"> </w:t>
            </w:r>
            <w:r>
              <w:rPr>
                <w:rFonts w:ascii="Tahoma" w:eastAsia="Tahoma" w:hAnsi="Tahoma" w:cs="Tahoma"/>
                <w:sz w:val="20"/>
                <w:szCs w:val="20"/>
              </w:rPr>
              <w:t>S</w:t>
            </w:r>
            <w:r>
              <w:rPr>
                <w:rFonts w:ascii="Tahoma" w:eastAsia="Tahoma" w:hAnsi="Tahoma" w:cs="Tahoma"/>
                <w:spacing w:val="-2"/>
                <w:sz w:val="20"/>
                <w:szCs w:val="20"/>
              </w:rPr>
              <w:t>u</w:t>
            </w:r>
            <w:r>
              <w:rPr>
                <w:rFonts w:ascii="Tahoma" w:eastAsia="Tahoma" w:hAnsi="Tahoma" w:cs="Tahoma"/>
                <w:sz w:val="20"/>
                <w:szCs w:val="20"/>
              </w:rPr>
              <w:t>ppli</w:t>
            </w:r>
            <w:r>
              <w:rPr>
                <w:rFonts w:ascii="Tahoma" w:eastAsia="Tahoma" w:hAnsi="Tahoma" w:cs="Tahoma"/>
                <w:spacing w:val="1"/>
                <w:sz w:val="20"/>
                <w:szCs w:val="20"/>
              </w:rPr>
              <w:t>e</w:t>
            </w:r>
            <w:r>
              <w:rPr>
                <w:rFonts w:ascii="Tahoma" w:eastAsia="Tahoma" w:hAnsi="Tahoma" w:cs="Tahoma"/>
                <w:sz w:val="20"/>
                <w:szCs w:val="20"/>
              </w:rPr>
              <w:t>s</w:t>
            </w:r>
            <w:r>
              <w:rPr>
                <w:rFonts w:ascii="Tahoma" w:eastAsia="Tahoma" w:hAnsi="Tahoma" w:cs="Tahoma"/>
                <w:spacing w:val="-11"/>
                <w:sz w:val="20"/>
                <w:szCs w:val="20"/>
              </w:rPr>
              <w:t xml:space="preserve"> </w:t>
            </w:r>
            <w:r>
              <w:rPr>
                <w:rFonts w:ascii="Tahoma" w:eastAsia="Tahoma" w:hAnsi="Tahoma" w:cs="Tahoma"/>
                <w:sz w:val="20"/>
                <w:szCs w:val="20"/>
              </w:rPr>
              <w:t>Me</w:t>
            </w:r>
            <w:r>
              <w:rPr>
                <w:rFonts w:ascii="Tahoma" w:eastAsia="Tahoma" w:hAnsi="Tahoma" w:cs="Tahoma"/>
                <w:spacing w:val="2"/>
                <w:sz w:val="20"/>
                <w:szCs w:val="20"/>
              </w:rPr>
              <w:t>r</w:t>
            </w:r>
            <w:r>
              <w:rPr>
                <w:rFonts w:ascii="Tahoma" w:eastAsia="Tahoma" w:hAnsi="Tahoma" w:cs="Tahoma"/>
                <w:spacing w:val="-1"/>
                <w:sz w:val="20"/>
                <w:szCs w:val="20"/>
              </w:rPr>
              <w:t>ch</w:t>
            </w:r>
            <w:r>
              <w:rPr>
                <w:rFonts w:ascii="Tahoma" w:eastAsia="Tahoma" w:hAnsi="Tahoma" w:cs="Tahoma"/>
                <w:spacing w:val="3"/>
                <w:sz w:val="20"/>
                <w:szCs w:val="20"/>
              </w:rPr>
              <w:t>a</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9"/>
                <w:sz w:val="20"/>
                <w:szCs w:val="20"/>
              </w:rPr>
              <w:t xml:space="preserve"> </w:t>
            </w:r>
            <w:r>
              <w:rPr>
                <w:rFonts w:ascii="Tahoma" w:eastAsia="Tahoma" w:hAnsi="Tahoma" w:cs="Tahoma"/>
                <w:sz w:val="20"/>
                <w:szCs w:val="20"/>
              </w:rPr>
              <w:t>Whole</w:t>
            </w:r>
            <w:r>
              <w:rPr>
                <w:rFonts w:ascii="Tahoma" w:eastAsia="Tahoma" w:hAnsi="Tahoma" w:cs="Tahoma"/>
                <w:spacing w:val="2"/>
                <w:sz w:val="20"/>
                <w:szCs w:val="20"/>
              </w:rPr>
              <w:t>s</w:t>
            </w:r>
            <w:r>
              <w:rPr>
                <w:rFonts w:ascii="Tahoma" w:eastAsia="Tahoma" w:hAnsi="Tahoma" w:cs="Tahoma"/>
                <w:sz w:val="20"/>
                <w:szCs w:val="20"/>
              </w:rPr>
              <w:t>alers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lastRenderedPageBreak/>
              <w:t>42</w:t>
            </w:r>
            <w:r>
              <w:rPr>
                <w:rFonts w:ascii="Tahoma" w:eastAsia="Tahoma" w:hAnsi="Tahoma" w:cs="Tahoma"/>
                <w:spacing w:val="1"/>
                <w:sz w:val="20"/>
                <w:szCs w:val="20"/>
              </w:rPr>
              <w:t>3</w:t>
            </w:r>
            <w:r>
              <w:rPr>
                <w:rFonts w:ascii="Tahoma" w:eastAsia="Tahoma" w:hAnsi="Tahoma" w:cs="Tahoma"/>
                <w:spacing w:val="-1"/>
                <w:sz w:val="20"/>
                <w:szCs w:val="20"/>
              </w:rPr>
              <w:t>5</w:t>
            </w:r>
            <w:r>
              <w:rPr>
                <w:rFonts w:ascii="Tahoma" w:eastAsia="Tahoma" w:hAnsi="Tahoma" w:cs="Tahoma"/>
                <w:spacing w:val="1"/>
                <w:sz w:val="20"/>
                <w:szCs w:val="20"/>
              </w:rPr>
              <w:t>1</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Metal</w:t>
            </w:r>
            <w:r>
              <w:rPr>
                <w:rFonts w:ascii="Tahoma" w:eastAsia="Tahoma" w:hAnsi="Tahoma" w:cs="Tahoma"/>
                <w:spacing w:val="-10"/>
                <w:sz w:val="20"/>
                <w:szCs w:val="20"/>
              </w:rPr>
              <w:t xml:space="preserve"> </w:t>
            </w:r>
            <w:r>
              <w:rPr>
                <w:rFonts w:ascii="Tahoma" w:eastAsia="Tahoma" w:hAnsi="Tahoma" w:cs="Tahoma"/>
                <w:sz w:val="20"/>
                <w:szCs w:val="20"/>
              </w:rPr>
              <w:t>Servi</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9"/>
                <w:sz w:val="20"/>
                <w:szCs w:val="20"/>
              </w:rPr>
              <w:t xml:space="preserve"> </w:t>
            </w:r>
            <w:r>
              <w:rPr>
                <w:rFonts w:ascii="Tahoma" w:eastAsia="Tahoma" w:hAnsi="Tahoma" w:cs="Tahoma"/>
                <w:sz w:val="20"/>
                <w:szCs w:val="20"/>
              </w:rPr>
              <w:t>C</w:t>
            </w:r>
            <w:r>
              <w:rPr>
                <w:rFonts w:ascii="Tahoma" w:eastAsia="Tahoma" w:hAnsi="Tahoma" w:cs="Tahoma"/>
                <w:spacing w:val="1"/>
                <w:sz w:val="20"/>
                <w:szCs w:val="20"/>
              </w:rPr>
              <w:t>e</w:t>
            </w:r>
            <w:r>
              <w:rPr>
                <w:rFonts w:ascii="Tahoma" w:eastAsia="Tahoma" w:hAnsi="Tahoma" w:cs="Tahoma"/>
                <w:spacing w:val="-1"/>
                <w:sz w:val="20"/>
                <w:szCs w:val="20"/>
              </w:rPr>
              <w:t>n</w:t>
            </w:r>
            <w:r>
              <w:rPr>
                <w:rFonts w:ascii="Tahoma" w:eastAsia="Tahoma" w:hAnsi="Tahoma" w:cs="Tahoma"/>
                <w:sz w:val="20"/>
                <w:szCs w:val="20"/>
              </w:rPr>
              <w:t>ters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3</w:t>
            </w:r>
            <w:r>
              <w:rPr>
                <w:rFonts w:ascii="Tahoma" w:eastAsia="Tahoma" w:hAnsi="Tahoma" w:cs="Tahoma"/>
                <w:sz w:val="20"/>
                <w:szCs w:val="20"/>
              </w:rPr>
              <w:t>5</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Metalwor</w:t>
            </w:r>
            <w:r>
              <w:rPr>
                <w:rFonts w:ascii="Tahoma" w:eastAsia="Tahoma" w:hAnsi="Tahoma" w:cs="Tahoma"/>
                <w:spacing w:val="-1"/>
                <w:sz w:val="20"/>
                <w:szCs w:val="20"/>
              </w:rPr>
              <w:t>k</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7"/>
                <w:sz w:val="20"/>
                <w:szCs w:val="20"/>
              </w:rPr>
              <w:t xml:space="preserve"> </w:t>
            </w:r>
            <w:r>
              <w:rPr>
                <w:rFonts w:ascii="Tahoma" w:eastAsia="Tahoma" w:hAnsi="Tahoma" w:cs="Tahoma"/>
                <w:sz w:val="20"/>
                <w:szCs w:val="20"/>
              </w:rPr>
              <w:t>Ma</w:t>
            </w:r>
            <w:r>
              <w:rPr>
                <w:rFonts w:ascii="Tahoma" w:eastAsia="Tahoma" w:hAnsi="Tahoma" w:cs="Tahoma"/>
                <w:spacing w:val="1"/>
                <w:sz w:val="20"/>
                <w:szCs w:val="20"/>
              </w:rPr>
              <w:t>c</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19"/>
                <w:sz w:val="20"/>
                <w:szCs w:val="20"/>
              </w:rPr>
              <w:t xml:space="preserve"> </w:t>
            </w:r>
            <w:r>
              <w:rPr>
                <w:rFonts w:ascii="Tahoma" w:eastAsia="Tahoma" w:hAnsi="Tahoma" w:cs="Tahoma"/>
                <w:sz w:val="20"/>
                <w:szCs w:val="20"/>
              </w:rPr>
              <w:t>M</w:t>
            </w:r>
            <w:r>
              <w:rPr>
                <w:rFonts w:ascii="Tahoma" w:eastAsia="Tahoma" w:hAnsi="Tahoma" w:cs="Tahoma"/>
                <w:spacing w:val="3"/>
                <w:sz w:val="20"/>
                <w:szCs w:val="20"/>
              </w:rPr>
              <w:t>a</w:t>
            </w:r>
            <w:r>
              <w:rPr>
                <w:rFonts w:ascii="Tahoma" w:eastAsia="Tahoma" w:hAnsi="Tahoma" w:cs="Tahoma"/>
                <w:spacing w:val="-1"/>
                <w:sz w:val="20"/>
                <w:szCs w:val="20"/>
              </w:rPr>
              <w:t>nu</w:t>
            </w:r>
            <w:r>
              <w:rPr>
                <w:rFonts w:ascii="Tahoma" w:eastAsia="Tahoma" w:hAnsi="Tahoma" w:cs="Tahoma"/>
                <w:spacing w:val="-2"/>
                <w:sz w:val="20"/>
                <w:szCs w:val="20"/>
              </w:rPr>
              <w:t>f</w:t>
            </w:r>
            <w:r>
              <w:rPr>
                <w:rFonts w:ascii="Tahoma" w:eastAsia="Tahoma" w:hAnsi="Tahoma" w:cs="Tahoma"/>
                <w:spacing w:val="3"/>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81"/>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3</w:t>
            </w:r>
            <w:r>
              <w:rPr>
                <w:rFonts w:ascii="Tahoma" w:eastAsia="Tahoma" w:hAnsi="Tahoma" w:cs="Tahoma"/>
                <w:spacing w:val="-1"/>
                <w:sz w:val="20"/>
                <w:szCs w:val="20"/>
              </w:rPr>
              <w:t>1</w:t>
            </w:r>
            <w:r>
              <w:rPr>
                <w:rFonts w:ascii="Tahoma" w:eastAsia="Tahoma" w:hAnsi="Tahoma" w:cs="Tahoma"/>
                <w:sz w:val="20"/>
                <w:szCs w:val="20"/>
              </w:rPr>
              <w:t>3</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Mi</w:t>
            </w:r>
            <w:r>
              <w:rPr>
                <w:rFonts w:ascii="Tahoma" w:eastAsia="Tahoma" w:hAnsi="Tahoma" w:cs="Tahoma"/>
                <w:spacing w:val="-1"/>
                <w:sz w:val="20"/>
                <w:szCs w:val="20"/>
              </w:rPr>
              <w:t>n</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8"/>
                <w:sz w:val="20"/>
                <w:szCs w:val="20"/>
              </w:rPr>
              <w:t xml:space="preserve"> </w:t>
            </w:r>
            <w:r>
              <w:rPr>
                <w:rFonts w:ascii="Tahoma" w:eastAsia="Tahoma" w:hAnsi="Tahoma" w:cs="Tahoma"/>
                <w:spacing w:val="3"/>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7"/>
                <w:sz w:val="20"/>
                <w:szCs w:val="20"/>
              </w:rPr>
              <w:t xml:space="preserve"> </w:t>
            </w:r>
            <w:r>
              <w:rPr>
                <w:rFonts w:ascii="Tahoma" w:eastAsia="Tahoma" w:hAnsi="Tahoma" w:cs="Tahoma"/>
                <w:sz w:val="20"/>
                <w:szCs w:val="20"/>
              </w:rPr>
              <w:t>Oil</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5"/>
                <w:sz w:val="20"/>
                <w:szCs w:val="20"/>
              </w:rPr>
              <w:t xml:space="preserve"> </w:t>
            </w:r>
            <w:r>
              <w:rPr>
                <w:rFonts w:ascii="Tahoma" w:eastAsia="Tahoma" w:hAnsi="Tahoma" w:cs="Tahoma"/>
                <w:spacing w:val="-1"/>
                <w:sz w:val="20"/>
                <w:szCs w:val="20"/>
              </w:rPr>
              <w:t>G</w:t>
            </w:r>
            <w:r>
              <w:rPr>
                <w:rFonts w:ascii="Tahoma" w:eastAsia="Tahoma" w:hAnsi="Tahoma" w:cs="Tahoma"/>
                <w:sz w:val="20"/>
                <w:szCs w:val="20"/>
              </w:rPr>
              <w:t>as</w:t>
            </w:r>
            <w:r>
              <w:rPr>
                <w:rFonts w:ascii="Tahoma" w:eastAsia="Tahoma" w:hAnsi="Tahoma" w:cs="Tahoma"/>
                <w:spacing w:val="-7"/>
                <w:sz w:val="20"/>
                <w:szCs w:val="20"/>
              </w:rPr>
              <w:t xml:space="preserve"> </w:t>
            </w:r>
            <w:r>
              <w:rPr>
                <w:rFonts w:ascii="Tahoma" w:eastAsia="Tahoma" w:hAnsi="Tahoma" w:cs="Tahoma"/>
                <w:sz w:val="20"/>
                <w:szCs w:val="20"/>
              </w:rPr>
              <w:t>Fie</w:t>
            </w:r>
            <w:r>
              <w:rPr>
                <w:rFonts w:ascii="Tahoma" w:eastAsia="Tahoma" w:hAnsi="Tahoma" w:cs="Tahoma"/>
                <w:spacing w:val="2"/>
                <w:sz w:val="20"/>
                <w:szCs w:val="20"/>
              </w:rPr>
              <w:t>l</w:t>
            </w:r>
            <w:r>
              <w:rPr>
                <w:rFonts w:ascii="Tahoma" w:eastAsia="Tahoma" w:hAnsi="Tahoma" w:cs="Tahoma"/>
                <w:sz w:val="20"/>
                <w:szCs w:val="20"/>
              </w:rPr>
              <w:t>d</w:t>
            </w:r>
            <w:r>
              <w:rPr>
                <w:rFonts w:ascii="Tahoma" w:eastAsia="Tahoma" w:hAnsi="Tahoma" w:cs="Tahoma"/>
                <w:spacing w:val="-7"/>
                <w:sz w:val="20"/>
                <w:szCs w:val="20"/>
              </w:rPr>
              <w:t xml:space="preserve"> </w:t>
            </w:r>
            <w:r>
              <w:rPr>
                <w:rFonts w:ascii="Tahoma" w:eastAsia="Tahoma" w:hAnsi="Tahoma" w:cs="Tahoma"/>
                <w:sz w:val="20"/>
                <w:szCs w:val="20"/>
              </w:rPr>
              <w:t>M</w:t>
            </w:r>
            <w:r>
              <w:rPr>
                <w:rFonts w:ascii="Tahoma" w:eastAsia="Tahoma" w:hAnsi="Tahoma" w:cs="Tahoma"/>
                <w:spacing w:val="1"/>
                <w:sz w:val="20"/>
                <w:szCs w:val="20"/>
              </w:rPr>
              <w:t>a</w:t>
            </w:r>
            <w:r>
              <w:rPr>
                <w:rFonts w:ascii="Tahoma" w:eastAsia="Tahoma" w:hAnsi="Tahoma" w:cs="Tahoma"/>
                <w:spacing w:val="-1"/>
                <w:sz w:val="20"/>
                <w:szCs w:val="20"/>
              </w:rPr>
              <w:t>ch</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ery</w:t>
            </w:r>
            <w:r>
              <w:rPr>
                <w:rFonts w:ascii="Tahoma" w:eastAsia="Tahoma" w:hAnsi="Tahoma" w:cs="Tahoma"/>
                <w:spacing w:val="-7"/>
                <w:sz w:val="20"/>
                <w:szCs w:val="20"/>
              </w:rPr>
              <w:t xml:space="preserve"> </w:t>
            </w:r>
            <w:r>
              <w:rPr>
                <w:rFonts w:ascii="Tahoma" w:eastAsia="Tahoma" w:hAnsi="Tahoma" w:cs="Tahoma"/>
                <w:sz w:val="20"/>
                <w:szCs w:val="20"/>
              </w:rPr>
              <w:t>Ma</w:t>
            </w:r>
            <w:r>
              <w:rPr>
                <w:rFonts w:ascii="Tahoma" w:eastAsia="Tahoma" w:hAnsi="Tahoma" w:cs="Tahoma"/>
                <w:spacing w:val="2"/>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pacing w:val="3"/>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81"/>
              <w:rPr>
                <w:rFonts w:ascii="Tahoma" w:eastAsia="Tahoma" w:hAnsi="Tahoma" w:cs="Tahoma"/>
                <w:sz w:val="20"/>
                <w:szCs w:val="20"/>
              </w:rPr>
            </w:pPr>
            <w:r>
              <w:rPr>
                <w:rFonts w:ascii="Tahoma" w:eastAsia="Tahoma" w:hAnsi="Tahoma" w:cs="Tahoma"/>
                <w:spacing w:val="-1"/>
                <w:sz w:val="20"/>
                <w:szCs w:val="20"/>
              </w:rPr>
              <w:t>21</w:t>
            </w:r>
            <w:r>
              <w:rPr>
                <w:rFonts w:ascii="Tahoma" w:eastAsia="Tahoma" w:hAnsi="Tahoma" w:cs="Tahoma"/>
                <w:spacing w:val="1"/>
                <w:sz w:val="20"/>
                <w:szCs w:val="20"/>
              </w:rPr>
              <w:t>1</w:t>
            </w:r>
            <w:r>
              <w:rPr>
                <w:rFonts w:ascii="Tahoma" w:eastAsia="Tahoma" w:hAnsi="Tahoma" w:cs="Tahoma"/>
                <w:spacing w:val="-1"/>
                <w:sz w:val="20"/>
                <w:szCs w:val="20"/>
              </w:rPr>
              <w:t>1</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Oil</w:t>
            </w:r>
            <w:r>
              <w:rPr>
                <w:rFonts w:ascii="Tahoma" w:eastAsia="Tahoma" w:hAnsi="Tahoma" w:cs="Tahoma"/>
                <w:spacing w:val="-6"/>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7"/>
                <w:sz w:val="20"/>
                <w:szCs w:val="20"/>
              </w:rPr>
              <w:t xml:space="preserve"> </w:t>
            </w:r>
            <w:r>
              <w:rPr>
                <w:rFonts w:ascii="Tahoma" w:eastAsia="Tahoma" w:hAnsi="Tahoma" w:cs="Tahoma"/>
                <w:sz w:val="20"/>
                <w:szCs w:val="20"/>
              </w:rPr>
              <w:t>Gas</w:t>
            </w:r>
            <w:r>
              <w:rPr>
                <w:rFonts w:ascii="Tahoma" w:eastAsia="Tahoma" w:hAnsi="Tahoma" w:cs="Tahoma"/>
                <w:spacing w:val="-7"/>
                <w:sz w:val="20"/>
                <w:szCs w:val="20"/>
              </w:rPr>
              <w:t xml:space="preserve"> </w:t>
            </w:r>
            <w:r>
              <w:rPr>
                <w:rFonts w:ascii="Tahoma" w:eastAsia="Tahoma" w:hAnsi="Tahoma" w:cs="Tahoma"/>
                <w:spacing w:val="1"/>
                <w:sz w:val="20"/>
                <w:szCs w:val="20"/>
              </w:rPr>
              <w:t>E</w:t>
            </w:r>
            <w:r>
              <w:rPr>
                <w:rFonts w:ascii="Tahoma" w:eastAsia="Tahoma" w:hAnsi="Tahoma" w:cs="Tahoma"/>
                <w:sz w:val="20"/>
                <w:szCs w:val="20"/>
              </w:rPr>
              <w:t>xtra</w:t>
            </w:r>
            <w:r>
              <w:rPr>
                <w:rFonts w:ascii="Tahoma" w:eastAsia="Tahoma" w:hAnsi="Tahoma" w:cs="Tahoma"/>
                <w:spacing w:val="-1"/>
                <w:sz w:val="20"/>
                <w:szCs w:val="20"/>
              </w:rPr>
              <w:t>c</w:t>
            </w:r>
            <w:r>
              <w:rPr>
                <w:rFonts w:ascii="Tahoma" w:eastAsia="Tahoma" w:hAnsi="Tahoma" w:cs="Tahoma"/>
                <w:sz w:val="20"/>
                <w:szCs w:val="20"/>
              </w:rPr>
              <w:t>ti</w:t>
            </w:r>
            <w:r>
              <w:rPr>
                <w:rFonts w:ascii="Tahoma" w:eastAsia="Tahoma" w:hAnsi="Tahoma" w:cs="Tahoma"/>
                <w:spacing w:val="2"/>
                <w:sz w:val="20"/>
                <w:szCs w:val="20"/>
              </w:rPr>
              <w:t>o</w:t>
            </w:r>
            <w:r>
              <w:rPr>
                <w:rFonts w:ascii="Tahoma" w:eastAsia="Tahoma" w:hAnsi="Tahoma" w:cs="Tahoma"/>
                <w:sz w:val="20"/>
                <w:szCs w:val="20"/>
              </w:rPr>
              <w:t>n</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3</w:t>
            </w:r>
            <w:r>
              <w:rPr>
                <w:rFonts w:ascii="Tahoma" w:eastAsia="Tahoma" w:hAnsi="Tahoma" w:cs="Tahoma"/>
                <w:spacing w:val="-1"/>
                <w:sz w:val="20"/>
                <w:szCs w:val="20"/>
              </w:rPr>
              <w:t>1</w:t>
            </w:r>
            <w:r>
              <w:rPr>
                <w:rFonts w:ascii="Tahoma" w:eastAsia="Tahoma" w:hAnsi="Tahoma" w:cs="Tahoma"/>
                <w:spacing w:val="1"/>
                <w:sz w:val="20"/>
                <w:szCs w:val="20"/>
              </w:rPr>
              <w:t>3</w:t>
            </w:r>
            <w:r>
              <w:rPr>
                <w:rFonts w:ascii="Tahoma" w:eastAsia="Tahoma" w:hAnsi="Tahoma" w:cs="Tahoma"/>
                <w:sz w:val="20"/>
                <w:szCs w:val="20"/>
              </w:rPr>
              <w:t>2</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Oil</w:t>
            </w:r>
            <w:r>
              <w:rPr>
                <w:rFonts w:ascii="Tahoma" w:eastAsia="Tahoma" w:hAnsi="Tahoma" w:cs="Tahoma"/>
                <w:spacing w:val="-6"/>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7"/>
                <w:sz w:val="20"/>
                <w:szCs w:val="20"/>
              </w:rPr>
              <w:t xml:space="preserve"> </w:t>
            </w:r>
            <w:r>
              <w:rPr>
                <w:rFonts w:ascii="Tahoma" w:eastAsia="Tahoma" w:hAnsi="Tahoma" w:cs="Tahoma"/>
                <w:sz w:val="20"/>
                <w:szCs w:val="20"/>
              </w:rPr>
              <w:t>Gas</w:t>
            </w:r>
            <w:r>
              <w:rPr>
                <w:rFonts w:ascii="Tahoma" w:eastAsia="Tahoma" w:hAnsi="Tahoma" w:cs="Tahoma"/>
                <w:spacing w:val="-7"/>
                <w:sz w:val="20"/>
                <w:szCs w:val="20"/>
              </w:rPr>
              <w:t xml:space="preserve"> </w:t>
            </w:r>
            <w:r>
              <w:rPr>
                <w:rFonts w:ascii="Tahoma" w:eastAsia="Tahoma" w:hAnsi="Tahoma" w:cs="Tahoma"/>
                <w:spacing w:val="1"/>
                <w:sz w:val="20"/>
                <w:szCs w:val="20"/>
              </w:rPr>
              <w:t>F</w:t>
            </w:r>
            <w:r>
              <w:rPr>
                <w:rFonts w:ascii="Tahoma" w:eastAsia="Tahoma" w:hAnsi="Tahoma" w:cs="Tahoma"/>
                <w:sz w:val="20"/>
                <w:szCs w:val="20"/>
              </w:rPr>
              <w:t>ield</w:t>
            </w:r>
            <w:r>
              <w:rPr>
                <w:rFonts w:ascii="Tahoma" w:eastAsia="Tahoma" w:hAnsi="Tahoma" w:cs="Tahoma"/>
                <w:spacing w:val="-6"/>
                <w:sz w:val="20"/>
                <w:szCs w:val="20"/>
              </w:rPr>
              <w:t xml:space="preserve"> </w:t>
            </w:r>
            <w:r>
              <w:rPr>
                <w:rFonts w:ascii="Tahoma" w:eastAsia="Tahoma" w:hAnsi="Tahoma" w:cs="Tahoma"/>
                <w:sz w:val="20"/>
                <w:szCs w:val="20"/>
              </w:rPr>
              <w:t>M</w:t>
            </w:r>
            <w:r>
              <w:rPr>
                <w:rFonts w:ascii="Tahoma" w:eastAsia="Tahoma" w:hAnsi="Tahoma" w:cs="Tahoma"/>
                <w:spacing w:val="1"/>
                <w:sz w:val="20"/>
                <w:szCs w:val="20"/>
              </w:rPr>
              <w:t>a</w:t>
            </w:r>
            <w:r>
              <w:rPr>
                <w:rFonts w:ascii="Tahoma" w:eastAsia="Tahoma" w:hAnsi="Tahoma" w:cs="Tahoma"/>
                <w:spacing w:val="-1"/>
                <w:sz w:val="20"/>
                <w:szCs w:val="20"/>
              </w:rPr>
              <w:t>ch</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ery</w:t>
            </w:r>
            <w:r>
              <w:rPr>
                <w:rFonts w:ascii="Tahoma" w:eastAsia="Tahoma" w:hAnsi="Tahoma" w:cs="Tahoma"/>
                <w:spacing w:val="-5"/>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7"/>
                <w:sz w:val="20"/>
                <w:szCs w:val="20"/>
              </w:rPr>
              <w:t xml:space="preserve"> </w:t>
            </w:r>
            <w:r>
              <w:rPr>
                <w:rFonts w:ascii="Tahoma" w:eastAsia="Tahoma" w:hAnsi="Tahoma" w:cs="Tahoma"/>
                <w:spacing w:val="1"/>
                <w:sz w:val="20"/>
                <w:szCs w:val="20"/>
              </w:rPr>
              <w:t>E</w:t>
            </w:r>
            <w:r>
              <w:rPr>
                <w:rFonts w:ascii="Tahoma" w:eastAsia="Tahoma" w:hAnsi="Tahoma" w:cs="Tahoma"/>
                <w:sz w:val="20"/>
                <w:szCs w:val="20"/>
              </w:rPr>
              <w:t>quipm</w:t>
            </w:r>
            <w:r>
              <w:rPr>
                <w:rFonts w:ascii="Tahoma" w:eastAsia="Tahoma" w:hAnsi="Tahoma" w:cs="Tahoma"/>
                <w:spacing w:val="1"/>
                <w:sz w:val="20"/>
                <w:szCs w:val="20"/>
              </w:rPr>
              <w:t>e</w:t>
            </w:r>
            <w:r>
              <w:rPr>
                <w:rFonts w:ascii="Tahoma" w:eastAsia="Tahoma" w:hAnsi="Tahoma" w:cs="Tahoma"/>
                <w:spacing w:val="-1"/>
                <w:sz w:val="20"/>
                <w:szCs w:val="20"/>
              </w:rPr>
              <w:t>n</w:t>
            </w:r>
            <w:r>
              <w:rPr>
                <w:rFonts w:ascii="Tahoma" w:eastAsia="Tahoma" w:hAnsi="Tahoma" w:cs="Tahoma"/>
                <w:sz w:val="20"/>
                <w:szCs w:val="20"/>
              </w:rPr>
              <w:t>t</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23</w:t>
            </w:r>
            <w:r>
              <w:rPr>
                <w:rFonts w:ascii="Tahoma" w:eastAsia="Tahoma" w:hAnsi="Tahoma" w:cs="Tahoma"/>
                <w:spacing w:val="1"/>
                <w:sz w:val="20"/>
                <w:szCs w:val="20"/>
              </w:rPr>
              <w:t>7</w:t>
            </w:r>
            <w:r>
              <w:rPr>
                <w:rFonts w:ascii="Tahoma" w:eastAsia="Tahoma" w:hAnsi="Tahoma" w:cs="Tahoma"/>
                <w:spacing w:val="-1"/>
                <w:sz w:val="20"/>
                <w:szCs w:val="20"/>
              </w:rPr>
              <w:t>1</w:t>
            </w:r>
            <w:r>
              <w:rPr>
                <w:rFonts w:ascii="Tahoma" w:eastAsia="Tahoma" w:hAnsi="Tahoma" w:cs="Tahoma"/>
                <w:spacing w:val="1"/>
                <w:sz w:val="20"/>
                <w:szCs w:val="20"/>
              </w:rPr>
              <w:t>2</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Oil</w:t>
            </w:r>
            <w:r>
              <w:rPr>
                <w:rFonts w:ascii="Tahoma" w:eastAsia="Tahoma" w:hAnsi="Tahoma" w:cs="Tahoma"/>
                <w:spacing w:val="-6"/>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7"/>
                <w:sz w:val="20"/>
                <w:szCs w:val="20"/>
              </w:rPr>
              <w:t xml:space="preserve"> </w:t>
            </w:r>
            <w:r>
              <w:rPr>
                <w:rFonts w:ascii="Tahoma" w:eastAsia="Tahoma" w:hAnsi="Tahoma" w:cs="Tahoma"/>
                <w:sz w:val="20"/>
                <w:szCs w:val="20"/>
              </w:rPr>
              <w:t>Gas</w:t>
            </w:r>
            <w:r>
              <w:rPr>
                <w:rFonts w:ascii="Tahoma" w:eastAsia="Tahoma" w:hAnsi="Tahoma" w:cs="Tahoma"/>
                <w:spacing w:val="-7"/>
                <w:sz w:val="20"/>
                <w:szCs w:val="20"/>
              </w:rPr>
              <w:t xml:space="preserve"> </w:t>
            </w:r>
            <w:r>
              <w:rPr>
                <w:rFonts w:ascii="Tahoma" w:eastAsia="Tahoma" w:hAnsi="Tahoma" w:cs="Tahoma"/>
                <w:sz w:val="20"/>
                <w:szCs w:val="20"/>
              </w:rPr>
              <w:t>Pipel</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pacing w:val="1"/>
                <w:sz w:val="20"/>
                <w:szCs w:val="20"/>
              </w:rPr>
              <w:t>R</w:t>
            </w:r>
            <w:r>
              <w:rPr>
                <w:rFonts w:ascii="Tahoma" w:eastAsia="Tahoma" w:hAnsi="Tahoma" w:cs="Tahoma"/>
                <w:sz w:val="20"/>
                <w:szCs w:val="20"/>
              </w:rPr>
              <w:t>elated</w:t>
            </w:r>
            <w:r>
              <w:rPr>
                <w:rFonts w:ascii="Tahoma" w:eastAsia="Tahoma" w:hAnsi="Tahoma" w:cs="Tahoma"/>
                <w:spacing w:val="-7"/>
                <w:sz w:val="20"/>
                <w:szCs w:val="20"/>
              </w:rPr>
              <w:t xml:space="preserve"> </w:t>
            </w:r>
            <w:r>
              <w:rPr>
                <w:rFonts w:ascii="Tahoma" w:eastAsia="Tahoma" w:hAnsi="Tahoma" w:cs="Tahoma"/>
                <w:sz w:val="20"/>
                <w:szCs w:val="20"/>
              </w:rPr>
              <w:t>Str</w:t>
            </w:r>
            <w:r>
              <w:rPr>
                <w:rFonts w:ascii="Tahoma" w:eastAsia="Tahoma" w:hAnsi="Tahoma" w:cs="Tahoma"/>
                <w:spacing w:val="-1"/>
                <w:sz w:val="20"/>
                <w:szCs w:val="20"/>
              </w:rPr>
              <w:t>uc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res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53</w:t>
            </w:r>
            <w:r>
              <w:rPr>
                <w:rFonts w:ascii="Tahoma" w:eastAsia="Tahoma" w:hAnsi="Tahoma" w:cs="Tahoma"/>
                <w:spacing w:val="1"/>
                <w:sz w:val="20"/>
                <w:szCs w:val="20"/>
              </w:rPr>
              <w:t>2</w:t>
            </w:r>
            <w:r>
              <w:rPr>
                <w:rFonts w:ascii="Tahoma" w:eastAsia="Tahoma" w:hAnsi="Tahoma" w:cs="Tahoma"/>
                <w:spacing w:val="-1"/>
                <w:sz w:val="20"/>
                <w:szCs w:val="20"/>
              </w:rPr>
              <w:t>4</w:t>
            </w:r>
            <w:r>
              <w:rPr>
                <w:rFonts w:ascii="Tahoma" w:eastAsia="Tahoma" w:hAnsi="Tahoma" w:cs="Tahoma"/>
                <w:spacing w:val="1"/>
                <w:sz w:val="20"/>
                <w:szCs w:val="20"/>
              </w:rPr>
              <w:t>9</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O</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er</w:t>
            </w:r>
            <w:r>
              <w:rPr>
                <w:rFonts w:ascii="Tahoma" w:eastAsia="Tahoma" w:hAnsi="Tahoma" w:cs="Tahoma"/>
                <w:spacing w:val="-9"/>
                <w:sz w:val="20"/>
                <w:szCs w:val="20"/>
              </w:rPr>
              <w:t xml:space="preserve"> </w:t>
            </w:r>
            <w:r>
              <w:rPr>
                <w:rFonts w:ascii="Tahoma" w:eastAsia="Tahoma" w:hAnsi="Tahoma" w:cs="Tahoma"/>
                <w:sz w:val="20"/>
                <w:szCs w:val="20"/>
              </w:rPr>
              <w:t>Com</w:t>
            </w:r>
            <w:r>
              <w:rPr>
                <w:rFonts w:ascii="Tahoma" w:eastAsia="Tahoma" w:hAnsi="Tahoma" w:cs="Tahoma"/>
                <w:spacing w:val="1"/>
                <w:sz w:val="20"/>
                <w:szCs w:val="20"/>
              </w:rPr>
              <w:t>m</w:t>
            </w:r>
            <w:r>
              <w:rPr>
                <w:rFonts w:ascii="Tahoma" w:eastAsia="Tahoma" w:hAnsi="Tahoma" w:cs="Tahoma"/>
                <w:sz w:val="20"/>
                <w:szCs w:val="20"/>
              </w:rPr>
              <w:t>ercial</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8"/>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u</w:t>
            </w:r>
            <w:r>
              <w:rPr>
                <w:rFonts w:ascii="Tahoma" w:eastAsia="Tahoma" w:hAnsi="Tahoma" w:cs="Tahoma"/>
                <w:sz w:val="20"/>
                <w:szCs w:val="20"/>
              </w:rPr>
              <w:t>stri</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4"/>
                <w:sz w:val="20"/>
                <w:szCs w:val="20"/>
              </w:rPr>
              <w:t xml:space="preserve"> </w:t>
            </w:r>
            <w:r>
              <w:rPr>
                <w:rFonts w:ascii="Tahoma" w:eastAsia="Tahoma" w:hAnsi="Tahoma" w:cs="Tahoma"/>
                <w:sz w:val="20"/>
                <w:szCs w:val="20"/>
              </w:rPr>
              <w:t>Ma</w:t>
            </w:r>
            <w:r>
              <w:rPr>
                <w:rFonts w:ascii="Tahoma" w:eastAsia="Tahoma" w:hAnsi="Tahoma" w:cs="Tahoma"/>
                <w:spacing w:val="-1"/>
                <w:sz w:val="20"/>
                <w:szCs w:val="20"/>
              </w:rPr>
              <w:t>ch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8"/>
                <w:sz w:val="20"/>
                <w:szCs w:val="20"/>
              </w:rPr>
              <w:t xml:space="preserve"> </w:t>
            </w:r>
            <w:r>
              <w:rPr>
                <w:rFonts w:ascii="Tahoma" w:eastAsia="Tahoma" w:hAnsi="Tahoma" w:cs="Tahoma"/>
                <w:spacing w:val="1"/>
                <w:sz w:val="20"/>
                <w:szCs w:val="20"/>
              </w:rPr>
              <w:t>E</w:t>
            </w:r>
            <w:r>
              <w:rPr>
                <w:rFonts w:ascii="Tahoma" w:eastAsia="Tahoma" w:hAnsi="Tahoma" w:cs="Tahoma"/>
                <w:sz w:val="20"/>
                <w:szCs w:val="20"/>
              </w:rPr>
              <w:t>qu</w:t>
            </w:r>
            <w:r>
              <w:rPr>
                <w:rFonts w:ascii="Tahoma" w:eastAsia="Tahoma" w:hAnsi="Tahoma" w:cs="Tahoma"/>
                <w:spacing w:val="1"/>
                <w:sz w:val="20"/>
                <w:szCs w:val="20"/>
              </w:rPr>
              <w:t>i</w:t>
            </w:r>
            <w:r>
              <w:rPr>
                <w:rFonts w:ascii="Tahoma" w:eastAsia="Tahoma" w:hAnsi="Tahoma" w:cs="Tahoma"/>
                <w:spacing w:val="2"/>
                <w:sz w:val="20"/>
                <w:szCs w:val="20"/>
              </w:rPr>
              <w:t>p</w:t>
            </w:r>
            <w:r>
              <w:rPr>
                <w:rFonts w:ascii="Tahoma" w:eastAsia="Tahoma" w:hAnsi="Tahoma" w:cs="Tahoma"/>
                <w:sz w:val="20"/>
                <w:szCs w:val="20"/>
              </w:rPr>
              <w:t>me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7"/>
                <w:sz w:val="20"/>
                <w:szCs w:val="20"/>
              </w:rPr>
              <w:t xml:space="preserve"> </w:t>
            </w:r>
            <w:r>
              <w:rPr>
                <w:rFonts w:ascii="Tahoma" w:eastAsia="Tahoma" w:hAnsi="Tahoma" w:cs="Tahoma"/>
                <w:spacing w:val="1"/>
                <w:sz w:val="20"/>
                <w:szCs w:val="20"/>
              </w:rPr>
              <w:t>R</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tal</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9"/>
                <w:sz w:val="20"/>
                <w:szCs w:val="20"/>
              </w:rPr>
              <w:t xml:space="preserve"> </w:t>
            </w:r>
            <w:r>
              <w:rPr>
                <w:rFonts w:ascii="Tahoma" w:eastAsia="Tahoma" w:hAnsi="Tahoma" w:cs="Tahoma"/>
                <w:sz w:val="20"/>
                <w:szCs w:val="20"/>
              </w:rPr>
              <w:t>Le</w:t>
            </w:r>
            <w:r>
              <w:rPr>
                <w:rFonts w:ascii="Tahoma" w:eastAsia="Tahoma" w:hAnsi="Tahoma" w:cs="Tahoma"/>
                <w:spacing w:val="1"/>
                <w:sz w:val="20"/>
                <w:szCs w:val="20"/>
              </w:rPr>
              <w:t>a</w:t>
            </w:r>
            <w:r>
              <w:rPr>
                <w:rFonts w:ascii="Tahoma" w:eastAsia="Tahoma" w:hAnsi="Tahoma" w:cs="Tahoma"/>
                <w:sz w:val="20"/>
                <w:szCs w:val="20"/>
              </w:rPr>
              <w:t>si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54</w:t>
            </w:r>
            <w:r>
              <w:rPr>
                <w:rFonts w:ascii="Tahoma" w:eastAsia="Tahoma" w:hAnsi="Tahoma" w:cs="Tahoma"/>
                <w:spacing w:val="1"/>
                <w:sz w:val="20"/>
                <w:szCs w:val="20"/>
              </w:rPr>
              <w:t>1</w:t>
            </w:r>
            <w:r>
              <w:rPr>
                <w:rFonts w:ascii="Tahoma" w:eastAsia="Tahoma" w:hAnsi="Tahoma" w:cs="Tahoma"/>
                <w:spacing w:val="-1"/>
                <w:sz w:val="20"/>
                <w:szCs w:val="20"/>
              </w:rPr>
              <w:t>6</w:t>
            </w:r>
            <w:r>
              <w:rPr>
                <w:rFonts w:ascii="Tahoma" w:eastAsia="Tahoma" w:hAnsi="Tahoma" w:cs="Tahoma"/>
                <w:spacing w:val="1"/>
                <w:sz w:val="20"/>
                <w:szCs w:val="20"/>
              </w:rPr>
              <w:t>9</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O</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er</w:t>
            </w:r>
            <w:r>
              <w:rPr>
                <w:rFonts w:ascii="Tahoma" w:eastAsia="Tahoma" w:hAnsi="Tahoma" w:cs="Tahoma"/>
                <w:spacing w:val="-9"/>
                <w:sz w:val="20"/>
                <w:szCs w:val="20"/>
              </w:rPr>
              <w:t xml:space="preserve"> </w:t>
            </w:r>
            <w:r>
              <w:rPr>
                <w:rFonts w:ascii="Tahoma" w:eastAsia="Tahoma" w:hAnsi="Tahoma" w:cs="Tahoma"/>
                <w:sz w:val="20"/>
                <w:szCs w:val="20"/>
              </w:rPr>
              <w:t>S</w:t>
            </w:r>
            <w:r>
              <w:rPr>
                <w:rFonts w:ascii="Tahoma" w:eastAsia="Tahoma" w:hAnsi="Tahoma" w:cs="Tahoma"/>
                <w:spacing w:val="-1"/>
                <w:sz w:val="20"/>
                <w:szCs w:val="20"/>
              </w:rPr>
              <w:t>c</w:t>
            </w:r>
            <w:r>
              <w:rPr>
                <w:rFonts w:ascii="Tahoma" w:eastAsia="Tahoma" w:hAnsi="Tahoma" w:cs="Tahoma"/>
                <w:sz w:val="20"/>
                <w:szCs w:val="20"/>
              </w:rPr>
              <w:t>i</w:t>
            </w:r>
            <w:r>
              <w:rPr>
                <w:rFonts w:ascii="Tahoma" w:eastAsia="Tahoma" w:hAnsi="Tahoma" w:cs="Tahoma"/>
                <w:spacing w:val="3"/>
                <w:sz w:val="20"/>
                <w:szCs w:val="20"/>
              </w:rPr>
              <w:t>e</w:t>
            </w:r>
            <w:r>
              <w:rPr>
                <w:rFonts w:ascii="Tahoma" w:eastAsia="Tahoma" w:hAnsi="Tahoma" w:cs="Tahoma"/>
                <w:spacing w:val="-1"/>
                <w:sz w:val="20"/>
                <w:szCs w:val="20"/>
              </w:rPr>
              <w:t>n</w:t>
            </w:r>
            <w:r>
              <w:rPr>
                <w:rFonts w:ascii="Tahoma" w:eastAsia="Tahoma" w:hAnsi="Tahoma" w:cs="Tahoma"/>
                <w:sz w:val="20"/>
                <w:szCs w:val="20"/>
              </w:rPr>
              <w:t>ti</w:t>
            </w:r>
            <w:r>
              <w:rPr>
                <w:rFonts w:ascii="Tahoma" w:eastAsia="Tahoma" w:hAnsi="Tahoma" w:cs="Tahoma"/>
                <w:spacing w:val="-1"/>
                <w:sz w:val="20"/>
                <w:szCs w:val="20"/>
              </w:rPr>
              <w:t>f</w:t>
            </w:r>
            <w:r>
              <w:rPr>
                <w:rFonts w:ascii="Tahoma" w:eastAsia="Tahoma" w:hAnsi="Tahoma" w:cs="Tahoma"/>
                <w:sz w:val="20"/>
                <w:szCs w:val="20"/>
              </w:rPr>
              <w:t>ic</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pacing w:val="-2"/>
                <w:sz w:val="20"/>
                <w:szCs w:val="20"/>
              </w:rPr>
              <w:t>T</w:t>
            </w:r>
            <w:r>
              <w:rPr>
                <w:rFonts w:ascii="Tahoma" w:eastAsia="Tahoma" w:hAnsi="Tahoma" w:cs="Tahoma"/>
                <w:sz w:val="20"/>
                <w:szCs w:val="20"/>
              </w:rPr>
              <w:t>e</w:t>
            </w:r>
            <w:r>
              <w:rPr>
                <w:rFonts w:ascii="Tahoma" w:eastAsia="Tahoma" w:hAnsi="Tahoma" w:cs="Tahoma"/>
                <w:spacing w:val="-1"/>
                <w:sz w:val="20"/>
                <w:szCs w:val="20"/>
              </w:rPr>
              <w:t>c</w:t>
            </w:r>
            <w:r>
              <w:rPr>
                <w:rFonts w:ascii="Tahoma" w:eastAsia="Tahoma" w:hAnsi="Tahoma" w:cs="Tahoma"/>
                <w:spacing w:val="1"/>
                <w:sz w:val="20"/>
                <w:szCs w:val="20"/>
              </w:rPr>
              <w:t>h</w:t>
            </w:r>
            <w:r>
              <w:rPr>
                <w:rFonts w:ascii="Tahoma" w:eastAsia="Tahoma" w:hAnsi="Tahoma" w:cs="Tahoma"/>
                <w:spacing w:val="-1"/>
                <w:sz w:val="20"/>
                <w:szCs w:val="20"/>
              </w:rPr>
              <w:t>n</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al</w:t>
            </w:r>
            <w:r>
              <w:rPr>
                <w:rFonts w:ascii="Tahoma" w:eastAsia="Tahoma" w:hAnsi="Tahoma" w:cs="Tahoma"/>
                <w:spacing w:val="-9"/>
                <w:sz w:val="20"/>
                <w:szCs w:val="20"/>
              </w:rPr>
              <w:t xml:space="preserve"> </w:t>
            </w:r>
            <w:r>
              <w:rPr>
                <w:rFonts w:ascii="Tahoma" w:eastAsia="Tahoma" w:hAnsi="Tahoma" w:cs="Tahoma"/>
                <w:sz w:val="20"/>
                <w:szCs w:val="20"/>
              </w:rPr>
              <w:t>Co</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lti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6"/>
                <w:sz w:val="20"/>
                <w:szCs w:val="20"/>
              </w:rPr>
              <w:t xml:space="preserve"> </w:t>
            </w:r>
            <w:r>
              <w:rPr>
                <w:rFonts w:ascii="Tahoma" w:eastAsia="Tahoma" w:hAnsi="Tahoma" w:cs="Tahoma"/>
                <w:sz w:val="20"/>
                <w:szCs w:val="20"/>
              </w:rPr>
              <w:t>Serv</w:t>
            </w:r>
            <w:r>
              <w:rPr>
                <w:rFonts w:ascii="Tahoma" w:eastAsia="Tahoma" w:hAnsi="Tahoma" w:cs="Tahoma"/>
                <w:spacing w:val="1"/>
                <w:sz w:val="20"/>
                <w:szCs w:val="20"/>
              </w:rPr>
              <w:t>i</w:t>
            </w:r>
            <w:r>
              <w:rPr>
                <w:rFonts w:ascii="Tahoma" w:eastAsia="Tahoma" w:hAnsi="Tahoma" w:cs="Tahoma"/>
                <w:spacing w:val="-1"/>
                <w:sz w:val="20"/>
                <w:szCs w:val="20"/>
              </w:rPr>
              <w:t>c</w:t>
            </w:r>
            <w:r>
              <w:rPr>
                <w:rFonts w:ascii="Tahoma" w:eastAsia="Tahoma" w:hAnsi="Tahoma" w:cs="Tahoma"/>
                <w:sz w:val="20"/>
                <w:szCs w:val="20"/>
              </w:rPr>
              <w:t>es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23</w:t>
            </w:r>
            <w:r>
              <w:rPr>
                <w:rFonts w:ascii="Tahoma" w:eastAsia="Tahoma" w:hAnsi="Tahoma" w:cs="Tahoma"/>
                <w:spacing w:val="1"/>
                <w:sz w:val="20"/>
                <w:szCs w:val="20"/>
              </w:rPr>
              <w:t>8</w:t>
            </w:r>
            <w:r>
              <w:rPr>
                <w:rFonts w:ascii="Tahoma" w:eastAsia="Tahoma" w:hAnsi="Tahoma" w:cs="Tahoma"/>
                <w:sz w:val="20"/>
                <w:szCs w:val="20"/>
              </w:rPr>
              <w:t>9</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O</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er</w:t>
            </w:r>
            <w:r>
              <w:rPr>
                <w:rFonts w:ascii="Tahoma" w:eastAsia="Tahoma" w:hAnsi="Tahoma" w:cs="Tahoma"/>
                <w:spacing w:val="-11"/>
                <w:sz w:val="20"/>
                <w:szCs w:val="20"/>
              </w:rPr>
              <w:t xml:space="preserve"> </w:t>
            </w:r>
            <w:r>
              <w:rPr>
                <w:rFonts w:ascii="Tahoma" w:eastAsia="Tahoma" w:hAnsi="Tahoma" w:cs="Tahoma"/>
                <w:sz w:val="20"/>
                <w:szCs w:val="20"/>
              </w:rPr>
              <w:t>Spe</w:t>
            </w:r>
            <w:r>
              <w:rPr>
                <w:rFonts w:ascii="Tahoma" w:eastAsia="Tahoma" w:hAnsi="Tahoma" w:cs="Tahoma"/>
                <w:spacing w:val="-1"/>
                <w:sz w:val="20"/>
                <w:szCs w:val="20"/>
              </w:rPr>
              <w:t>c</w:t>
            </w:r>
            <w:r>
              <w:rPr>
                <w:rFonts w:ascii="Tahoma" w:eastAsia="Tahoma" w:hAnsi="Tahoma" w:cs="Tahoma"/>
                <w:sz w:val="20"/>
                <w:szCs w:val="20"/>
              </w:rPr>
              <w:t>ialty</w:t>
            </w:r>
            <w:r>
              <w:rPr>
                <w:rFonts w:ascii="Tahoma" w:eastAsia="Tahoma" w:hAnsi="Tahoma" w:cs="Tahoma"/>
                <w:spacing w:val="-8"/>
                <w:sz w:val="20"/>
                <w:szCs w:val="20"/>
              </w:rPr>
              <w:t xml:space="preserve"> </w:t>
            </w:r>
            <w:r>
              <w:rPr>
                <w:rFonts w:ascii="Tahoma" w:eastAsia="Tahoma" w:hAnsi="Tahoma" w:cs="Tahoma"/>
                <w:spacing w:val="-2"/>
                <w:sz w:val="20"/>
                <w:szCs w:val="20"/>
              </w:rPr>
              <w:t>T</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de</w:t>
            </w:r>
            <w:r>
              <w:rPr>
                <w:rFonts w:ascii="Tahoma" w:eastAsia="Tahoma" w:hAnsi="Tahoma" w:cs="Tahoma"/>
                <w:spacing w:val="-10"/>
                <w:sz w:val="20"/>
                <w:szCs w:val="20"/>
              </w:rPr>
              <w:t xml:space="preserve"> </w:t>
            </w:r>
            <w:r>
              <w:rPr>
                <w:rFonts w:ascii="Tahoma" w:eastAsia="Tahoma" w:hAnsi="Tahoma" w:cs="Tahoma"/>
                <w:sz w:val="20"/>
                <w:szCs w:val="20"/>
              </w:rPr>
              <w:t>C</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pacing w:val="-1"/>
                <w:sz w:val="20"/>
                <w:szCs w:val="20"/>
              </w:rPr>
              <w:t>c</w:t>
            </w:r>
            <w:r>
              <w:rPr>
                <w:rFonts w:ascii="Tahoma" w:eastAsia="Tahoma" w:hAnsi="Tahoma" w:cs="Tahoma"/>
                <w:sz w:val="20"/>
                <w:szCs w:val="20"/>
              </w:rPr>
              <w:t>tors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42</w:t>
            </w:r>
            <w:r>
              <w:rPr>
                <w:rFonts w:ascii="Tahoma" w:eastAsia="Tahoma" w:hAnsi="Tahoma" w:cs="Tahoma"/>
                <w:spacing w:val="1"/>
                <w:sz w:val="20"/>
                <w:szCs w:val="20"/>
              </w:rPr>
              <w:t>4</w:t>
            </w:r>
            <w:r>
              <w:rPr>
                <w:rFonts w:ascii="Tahoma" w:eastAsia="Tahoma" w:hAnsi="Tahoma" w:cs="Tahoma"/>
                <w:spacing w:val="-1"/>
                <w:sz w:val="20"/>
                <w:szCs w:val="20"/>
              </w:rPr>
              <w:t>7</w:t>
            </w:r>
            <w:r>
              <w:rPr>
                <w:rFonts w:ascii="Tahoma" w:eastAsia="Tahoma" w:hAnsi="Tahoma" w:cs="Tahoma"/>
                <w:spacing w:val="1"/>
                <w:sz w:val="20"/>
                <w:szCs w:val="20"/>
              </w:rPr>
              <w:t>2</w:t>
            </w:r>
            <w:r>
              <w:rPr>
                <w:rFonts w:ascii="Tahoma" w:eastAsia="Tahoma" w:hAnsi="Tahoma" w:cs="Tahoma"/>
                <w:sz w:val="20"/>
                <w:szCs w:val="20"/>
              </w:rPr>
              <w:t>0</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Petrole</w:t>
            </w:r>
            <w:r>
              <w:rPr>
                <w:rFonts w:ascii="Tahoma" w:eastAsia="Tahoma" w:hAnsi="Tahoma" w:cs="Tahoma"/>
                <w:spacing w:val="-1"/>
                <w:sz w:val="20"/>
                <w:szCs w:val="20"/>
              </w:rPr>
              <w:t>u</w:t>
            </w:r>
            <w:r>
              <w:rPr>
                <w:rFonts w:ascii="Tahoma" w:eastAsia="Tahoma" w:hAnsi="Tahoma" w:cs="Tahoma"/>
                <w:sz w:val="20"/>
                <w:szCs w:val="20"/>
              </w:rPr>
              <w:t>m</w:t>
            </w:r>
            <w:r>
              <w:rPr>
                <w:rFonts w:ascii="Tahoma" w:eastAsia="Tahoma" w:hAnsi="Tahoma" w:cs="Tahoma"/>
                <w:spacing w:val="-10"/>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0"/>
                <w:sz w:val="20"/>
                <w:szCs w:val="20"/>
              </w:rPr>
              <w:t xml:space="preserve"> </w:t>
            </w:r>
            <w:r>
              <w:rPr>
                <w:rFonts w:ascii="Tahoma" w:eastAsia="Tahoma" w:hAnsi="Tahoma" w:cs="Tahoma"/>
                <w:sz w:val="20"/>
                <w:szCs w:val="20"/>
              </w:rPr>
              <w:t>Petrole</w:t>
            </w:r>
            <w:r>
              <w:rPr>
                <w:rFonts w:ascii="Tahoma" w:eastAsia="Tahoma" w:hAnsi="Tahoma" w:cs="Tahoma"/>
                <w:spacing w:val="-1"/>
                <w:sz w:val="20"/>
                <w:szCs w:val="20"/>
              </w:rPr>
              <w:t>u</w:t>
            </w:r>
            <w:r>
              <w:rPr>
                <w:rFonts w:ascii="Tahoma" w:eastAsia="Tahoma" w:hAnsi="Tahoma" w:cs="Tahoma"/>
                <w:sz w:val="20"/>
                <w:szCs w:val="20"/>
              </w:rPr>
              <w:t>m</w:t>
            </w:r>
            <w:r>
              <w:rPr>
                <w:rFonts w:ascii="Tahoma" w:eastAsia="Tahoma" w:hAnsi="Tahoma" w:cs="Tahoma"/>
                <w:spacing w:val="-10"/>
                <w:sz w:val="20"/>
                <w:szCs w:val="20"/>
              </w:rPr>
              <w:t xml:space="preserve"> </w:t>
            </w:r>
            <w:r>
              <w:rPr>
                <w:rFonts w:ascii="Tahoma" w:eastAsia="Tahoma" w:hAnsi="Tahoma" w:cs="Tahoma"/>
                <w:spacing w:val="2"/>
                <w:sz w:val="20"/>
                <w:szCs w:val="20"/>
              </w:rPr>
              <w:t>P</w:t>
            </w:r>
            <w:r>
              <w:rPr>
                <w:rFonts w:ascii="Tahoma" w:eastAsia="Tahoma" w:hAnsi="Tahoma" w:cs="Tahoma"/>
                <w:sz w:val="20"/>
                <w:szCs w:val="20"/>
              </w:rPr>
              <w:t>rodu</w:t>
            </w:r>
            <w:r>
              <w:rPr>
                <w:rFonts w:ascii="Tahoma" w:eastAsia="Tahoma" w:hAnsi="Tahoma" w:cs="Tahoma"/>
                <w:spacing w:val="-1"/>
                <w:sz w:val="20"/>
                <w:szCs w:val="20"/>
              </w:rPr>
              <w:t>c</w:t>
            </w:r>
            <w:r>
              <w:rPr>
                <w:rFonts w:ascii="Tahoma" w:eastAsia="Tahoma" w:hAnsi="Tahoma" w:cs="Tahoma"/>
                <w:sz w:val="20"/>
                <w:szCs w:val="20"/>
              </w:rPr>
              <w:t>ts</w:t>
            </w:r>
            <w:r>
              <w:rPr>
                <w:rFonts w:ascii="Tahoma" w:eastAsia="Tahoma" w:hAnsi="Tahoma" w:cs="Tahoma"/>
                <w:spacing w:val="-8"/>
                <w:sz w:val="20"/>
                <w:szCs w:val="20"/>
              </w:rPr>
              <w:t xml:space="preserve"> </w:t>
            </w:r>
            <w:r>
              <w:rPr>
                <w:rFonts w:ascii="Tahoma" w:eastAsia="Tahoma" w:hAnsi="Tahoma" w:cs="Tahoma"/>
                <w:sz w:val="20"/>
                <w:szCs w:val="20"/>
              </w:rPr>
              <w:t>Merc</w:t>
            </w:r>
            <w:r>
              <w:rPr>
                <w:rFonts w:ascii="Tahoma" w:eastAsia="Tahoma" w:hAnsi="Tahoma" w:cs="Tahoma"/>
                <w:spacing w:val="-2"/>
                <w:sz w:val="20"/>
                <w:szCs w:val="20"/>
              </w:rPr>
              <w:t>h</w:t>
            </w:r>
            <w:r>
              <w:rPr>
                <w:rFonts w:ascii="Tahoma" w:eastAsia="Tahoma" w:hAnsi="Tahoma" w:cs="Tahoma"/>
                <w:spacing w:val="3"/>
                <w:sz w:val="20"/>
                <w:szCs w:val="20"/>
              </w:rPr>
              <w:t>a</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10"/>
                <w:sz w:val="20"/>
                <w:szCs w:val="20"/>
              </w:rPr>
              <w:t xml:space="preserve"> </w:t>
            </w:r>
            <w:r>
              <w:rPr>
                <w:rFonts w:ascii="Tahoma" w:eastAsia="Tahoma" w:hAnsi="Tahoma" w:cs="Tahoma"/>
                <w:sz w:val="20"/>
                <w:szCs w:val="20"/>
              </w:rPr>
              <w:t>Whol</w:t>
            </w:r>
            <w:r>
              <w:rPr>
                <w:rFonts w:ascii="Tahoma" w:eastAsia="Tahoma" w:hAnsi="Tahoma" w:cs="Tahoma"/>
                <w:spacing w:val="2"/>
                <w:sz w:val="20"/>
                <w:szCs w:val="20"/>
              </w:rPr>
              <w:t>e</w:t>
            </w:r>
            <w:r>
              <w:rPr>
                <w:rFonts w:ascii="Tahoma" w:eastAsia="Tahoma" w:hAnsi="Tahoma" w:cs="Tahoma"/>
                <w:sz w:val="20"/>
                <w:szCs w:val="20"/>
              </w:rPr>
              <w:t>salers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42</w:t>
            </w:r>
            <w:r>
              <w:rPr>
                <w:rFonts w:ascii="Tahoma" w:eastAsia="Tahoma" w:hAnsi="Tahoma" w:cs="Tahoma"/>
                <w:spacing w:val="1"/>
                <w:sz w:val="20"/>
                <w:szCs w:val="20"/>
              </w:rPr>
              <w:t>4</w:t>
            </w:r>
            <w:r>
              <w:rPr>
                <w:rFonts w:ascii="Tahoma" w:eastAsia="Tahoma" w:hAnsi="Tahoma" w:cs="Tahoma"/>
                <w:sz w:val="20"/>
                <w:szCs w:val="20"/>
              </w:rPr>
              <w:t>7</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Petrole</w:t>
            </w:r>
            <w:r>
              <w:rPr>
                <w:rFonts w:ascii="Tahoma" w:eastAsia="Tahoma" w:hAnsi="Tahoma" w:cs="Tahoma"/>
                <w:spacing w:val="-1"/>
                <w:sz w:val="20"/>
                <w:szCs w:val="20"/>
              </w:rPr>
              <w:t>u</w:t>
            </w:r>
            <w:r>
              <w:rPr>
                <w:rFonts w:ascii="Tahoma" w:eastAsia="Tahoma" w:hAnsi="Tahoma" w:cs="Tahoma"/>
                <w:sz w:val="20"/>
                <w:szCs w:val="20"/>
              </w:rPr>
              <w:t>m</w:t>
            </w:r>
            <w:r>
              <w:rPr>
                <w:rFonts w:ascii="Tahoma" w:eastAsia="Tahoma" w:hAnsi="Tahoma" w:cs="Tahoma"/>
                <w:spacing w:val="-10"/>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1"/>
                <w:sz w:val="20"/>
                <w:szCs w:val="20"/>
              </w:rPr>
              <w:t xml:space="preserve"> </w:t>
            </w:r>
            <w:r>
              <w:rPr>
                <w:rFonts w:ascii="Tahoma" w:eastAsia="Tahoma" w:hAnsi="Tahoma" w:cs="Tahoma"/>
                <w:sz w:val="20"/>
                <w:szCs w:val="20"/>
              </w:rPr>
              <w:t>Petrole</w:t>
            </w:r>
            <w:r>
              <w:rPr>
                <w:rFonts w:ascii="Tahoma" w:eastAsia="Tahoma" w:hAnsi="Tahoma" w:cs="Tahoma"/>
                <w:spacing w:val="-1"/>
                <w:sz w:val="20"/>
                <w:szCs w:val="20"/>
              </w:rPr>
              <w:t>u</w:t>
            </w:r>
            <w:r>
              <w:rPr>
                <w:rFonts w:ascii="Tahoma" w:eastAsia="Tahoma" w:hAnsi="Tahoma" w:cs="Tahoma"/>
                <w:sz w:val="20"/>
                <w:szCs w:val="20"/>
              </w:rPr>
              <w:t>m</w:t>
            </w:r>
            <w:r>
              <w:rPr>
                <w:rFonts w:ascii="Tahoma" w:eastAsia="Tahoma" w:hAnsi="Tahoma" w:cs="Tahoma"/>
                <w:spacing w:val="-10"/>
                <w:sz w:val="20"/>
                <w:szCs w:val="20"/>
              </w:rPr>
              <w:t xml:space="preserve"> </w:t>
            </w:r>
            <w:r>
              <w:rPr>
                <w:rFonts w:ascii="Tahoma" w:eastAsia="Tahoma" w:hAnsi="Tahoma" w:cs="Tahoma"/>
                <w:spacing w:val="2"/>
                <w:sz w:val="20"/>
                <w:szCs w:val="20"/>
              </w:rPr>
              <w:t>P</w:t>
            </w:r>
            <w:r>
              <w:rPr>
                <w:rFonts w:ascii="Tahoma" w:eastAsia="Tahoma" w:hAnsi="Tahoma" w:cs="Tahoma"/>
                <w:sz w:val="20"/>
                <w:szCs w:val="20"/>
              </w:rPr>
              <w:t>rodu</w:t>
            </w:r>
            <w:r>
              <w:rPr>
                <w:rFonts w:ascii="Tahoma" w:eastAsia="Tahoma" w:hAnsi="Tahoma" w:cs="Tahoma"/>
                <w:spacing w:val="-1"/>
                <w:sz w:val="20"/>
                <w:szCs w:val="20"/>
              </w:rPr>
              <w:t>c</w:t>
            </w:r>
            <w:r>
              <w:rPr>
                <w:rFonts w:ascii="Tahoma" w:eastAsia="Tahoma" w:hAnsi="Tahoma" w:cs="Tahoma"/>
                <w:sz w:val="20"/>
                <w:szCs w:val="20"/>
              </w:rPr>
              <w:t>ts</w:t>
            </w:r>
            <w:r>
              <w:rPr>
                <w:rFonts w:ascii="Tahoma" w:eastAsia="Tahoma" w:hAnsi="Tahoma" w:cs="Tahoma"/>
                <w:spacing w:val="-9"/>
                <w:sz w:val="20"/>
                <w:szCs w:val="20"/>
              </w:rPr>
              <w:t xml:space="preserve"> </w:t>
            </w:r>
            <w:r>
              <w:rPr>
                <w:rFonts w:ascii="Tahoma" w:eastAsia="Tahoma" w:hAnsi="Tahoma" w:cs="Tahoma"/>
                <w:sz w:val="20"/>
                <w:szCs w:val="20"/>
              </w:rPr>
              <w:t>Wh</w:t>
            </w:r>
            <w:r>
              <w:rPr>
                <w:rFonts w:ascii="Tahoma" w:eastAsia="Tahoma" w:hAnsi="Tahoma" w:cs="Tahoma"/>
                <w:spacing w:val="-1"/>
                <w:sz w:val="20"/>
                <w:szCs w:val="20"/>
              </w:rPr>
              <w:t>o</w:t>
            </w:r>
            <w:r>
              <w:rPr>
                <w:rFonts w:ascii="Tahoma" w:eastAsia="Tahoma" w:hAnsi="Tahoma" w:cs="Tahoma"/>
                <w:sz w:val="20"/>
                <w:szCs w:val="20"/>
              </w:rPr>
              <w:t>lesalers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126"/>
              <w:rPr>
                <w:rFonts w:ascii="Tahoma" w:eastAsia="Tahoma" w:hAnsi="Tahoma" w:cs="Tahoma"/>
                <w:sz w:val="20"/>
                <w:szCs w:val="20"/>
              </w:rPr>
            </w:pPr>
            <w:r>
              <w:rPr>
                <w:rFonts w:ascii="Tahoma" w:eastAsia="Tahoma" w:hAnsi="Tahoma" w:cs="Tahoma"/>
                <w:spacing w:val="-1"/>
                <w:sz w:val="20"/>
                <w:szCs w:val="20"/>
              </w:rPr>
              <w:t>32</w:t>
            </w:r>
            <w:r>
              <w:rPr>
                <w:rFonts w:ascii="Tahoma" w:eastAsia="Tahoma" w:hAnsi="Tahoma" w:cs="Tahoma"/>
                <w:spacing w:val="1"/>
                <w:sz w:val="20"/>
                <w:szCs w:val="20"/>
              </w:rPr>
              <w:t>6</w:t>
            </w:r>
            <w:r>
              <w:rPr>
                <w:rFonts w:ascii="Tahoma" w:eastAsia="Tahoma" w:hAnsi="Tahoma" w:cs="Tahoma"/>
                <w:spacing w:val="-1"/>
                <w:sz w:val="20"/>
                <w:szCs w:val="20"/>
              </w:rPr>
              <w:t>1</w:t>
            </w:r>
            <w:r>
              <w:rPr>
                <w:rFonts w:ascii="Tahoma" w:eastAsia="Tahoma" w:hAnsi="Tahoma" w:cs="Tahoma"/>
                <w:spacing w:val="1"/>
                <w:sz w:val="20"/>
                <w:szCs w:val="20"/>
              </w:rPr>
              <w:t>2</w:t>
            </w:r>
            <w:r>
              <w:rPr>
                <w:rFonts w:ascii="Tahoma" w:eastAsia="Tahoma" w:hAnsi="Tahoma" w:cs="Tahoma"/>
                <w:sz w:val="20"/>
                <w:szCs w:val="20"/>
              </w:rPr>
              <w:t>2</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Plasti</w:t>
            </w:r>
            <w:r>
              <w:rPr>
                <w:rFonts w:ascii="Tahoma" w:eastAsia="Tahoma" w:hAnsi="Tahoma" w:cs="Tahoma"/>
                <w:spacing w:val="-1"/>
                <w:sz w:val="20"/>
                <w:szCs w:val="20"/>
              </w:rPr>
              <w:t>c</w:t>
            </w:r>
            <w:r>
              <w:rPr>
                <w:rFonts w:ascii="Tahoma" w:eastAsia="Tahoma" w:hAnsi="Tahoma" w:cs="Tahoma"/>
                <w:sz w:val="20"/>
                <w:szCs w:val="20"/>
              </w:rPr>
              <w:t>s</w:t>
            </w:r>
            <w:r>
              <w:rPr>
                <w:rFonts w:ascii="Tahoma" w:eastAsia="Tahoma" w:hAnsi="Tahoma" w:cs="Tahoma"/>
                <w:spacing w:val="-8"/>
                <w:sz w:val="20"/>
                <w:szCs w:val="20"/>
              </w:rPr>
              <w:t xml:space="preserve"> </w:t>
            </w:r>
            <w:r>
              <w:rPr>
                <w:rFonts w:ascii="Tahoma" w:eastAsia="Tahoma" w:hAnsi="Tahoma" w:cs="Tahoma"/>
                <w:sz w:val="20"/>
                <w:szCs w:val="20"/>
              </w:rPr>
              <w:t>Pipe</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8"/>
                <w:sz w:val="20"/>
                <w:szCs w:val="20"/>
              </w:rPr>
              <w:t xml:space="preserve"> </w:t>
            </w:r>
            <w:r>
              <w:rPr>
                <w:rFonts w:ascii="Tahoma" w:eastAsia="Tahoma" w:hAnsi="Tahoma" w:cs="Tahoma"/>
                <w:sz w:val="20"/>
                <w:szCs w:val="20"/>
              </w:rPr>
              <w:t>Pipe</w:t>
            </w:r>
            <w:r>
              <w:rPr>
                <w:rFonts w:ascii="Tahoma" w:eastAsia="Tahoma" w:hAnsi="Tahoma" w:cs="Tahoma"/>
                <w:spacing w:val="-7"/>
                <w:sz w:val="20"/>
                <w:szCs w:val="20"/>
              </w:rPr>
              <w:t xml:space="preserve"> </w:t>
            </w:r>
            <w:r>
              <w:rPr>
                <w:rFonts w:ascii="Tahoma" w:eastAsia="Tahoma" w:hAnsi="Tahoma" w:cs="Tahoma"/>
                <w:sz w:val="20"/>
                <w:szCs w:val="20"/>
              </w:rPr>
              <w:t>Fitt</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8"/>
                <w:sz w:val="20"/>
                <w:szCs w:val="20"/>
              </w:rPr>
              <w:t xml:space="preserve"> </w:t>
            </w:r>
            <w:r>
              <w:rPr>
                <w:rFonts w:ascii="Tahoma" w:eastAsia="Tahoma" w:hAnsi="Tahoma" w:cs="Tahoma"/>
                <w:sz w:val="20"/>
                <w:szCs w:val="20"/>
              </w:rPr>
              <w:t>M</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3"/>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234"/>
              <w:rPr>
                <w:rFonts w:ascii="Tahoma" w:eastAsia="Tahoma" w:hAnsi="Tahoma" w:cs="Tahoma"/>
                <w:sz w:val="20"/>
                <w:szCs w:val="20"/>
              </w:rPr>
            </w:pPr>
            <w:r>
              <w:rPr>
                <w:rFonts w:ascii="Tahoma" w:eastAsia="Tahoma" w:hAnsi="Tahoma" w:cs="Tahoma"/>
                <w:spacing w:val="-1"/>
                <w:sz w:val="20"/>
                <w:szCs w:val="20"/>
              </w:rPr>
              <w:t>32</w:t>
            </w:r>
            <w:r>
              <w:rPr>
                <w:rFonts w:ascii="Tahoma" w:eastAsia="Tahoma" w:hAnsi="Tahoma" w:cs="Tahoma"/>
                <w:spacing w:val="1"/>
                <w:sz w:val="20"/>
                <w:szCs w:val="20"/>
              </w:rPr>
              <w:t>6</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spacing w:line="240" w:lineRule="exact"/>
              <w:ind w:left="97"/>
              <w:rPr>
                <w:rFonts w:ascii="Tahoma" w:eastAsia="Tahoma" w:hAnsi="Tahoma" w:cs="Tahoma"/>
                <w:sz w:val="20"/>
                <w:szCs w:val="20"/>
              </w:rPr>
            </w:pPr>
            <w:r>
              <w:rPr>
                <w:rFonts w:ascii="Tahoma" w:eastAsia="Tahoma" w:hAnsi="Tahoma" w:cs="Tahoma"/>
                <w:sz w:val="20"/>
                <w:szCs w:val="20"/>
              </w:rPr>
              <w:t>Plasti</w:t>
            </w:r>
            <w:r>
              <w:rPr>
                <w:rFonts w:ascii="Tahoma" w:eastAsia="Tahoma" w:hAnsi="Tahoma" w:cs="Tahoma"/>
                <w:spacing w:val="-1"/>
                <w:sz w:val="20"/>
                <w:szCs w:val="20"/>
              </w:rPr>
              <w:t>c</w:t>
            </w:r>
            <w:r>
              <w:rPr>
                <w:rFonts w:ascii="Tahoma" w:eastAsia="Tahoma" w:hAnsi="Tahoma" w:cs="Tahoma"/>
                <w:sz w:val="20"/>
                <w:szCs w:val="20"/>
              </w:rPr>
              <w:t>s</w:t>
            </w:r>
            <w:r>
              <w:rPr>
                <w:rFonts w:ascii="Tahoma" w:eastAsia="Tahoma" w:hAnsi="Tahoma" w:cs="Tahoma"/>
                <w:spacing w:val="-14"/>
                <w:sz w:val="20"/>
                <w:szCs w:val="20"/>
              </w:rPr>
              <w:t xml:space="preserve"> </w:t>
            </w:r>
            <w:r>
              <w:rPr>
                <w:rFonts w:ascii="Tahoma" w:eastAsia="Tahoma" w:hAnsi="Tahoma" w:cs="Tahoma"/>
                <w:sz w:val="20"/>
                <w:szCs w:val="20"/>
              </w:rPr>
              <w:t>Prod</w:t>
            </w:r>
            <w:r>
              <w:rPr>
                <w:rFonts w:ascii="Tahoma" w:eastAsia="Tahoma" w:hAnsi="Tahoma" w:cs="Tahoma"/>
                <w:spacing w:val="1"/>
                <w:sz w:val="20"/>
                <w:szCs w:val="20"/>
              </w:rPr>
              <w:t>u</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3"/>
                <w:sz w:val="20"/>
                <w:szCs w:val="20"/>
              </w:rPr>
              <w:t xml:space="preserve"> </w:t>
            </w:r>
            <w:r>
              <w:rPr>
                <w:rFonts w:ascii="Tahoma" w:eastAsia="Tahoma" w:hAnsi="Tahoma" w:cs="Tahoma"/>
                <w:sz w:val="20"/>
                <w:szCs w:val="20"/>
              </w:rPr>
              <w:t>Ma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pacing w:val="2"/>
                <w:sz w:val="20"/>
                <w:szCs w:val="20"/>
              </w:rPr>
              <w:t>t</w:t>
            </w:r>
            <w:r>
              <w:rPr>
                <w:rFonts w:ascii="Tahoma" w:eastAsia="Tahoma" w:hAnsi="Tahoma" w:cs="Tahoma"/>
                <w:spacing w:val="-1"/>
                <w:sz w:val="20"/>
                <w:szCs w:val="20"/>
              </w:rPr>
              <w:t>u</w:t>
            </w:r>
            <w:r>
              <w:rPr>
                <w:rFonts w:ascii="Tahoma" w:eastAsia="Tahoma" w:hAnsi="Tahoma" w:cs="Tahoma"/>
                <w:spacing w:val="2"/>
                <w:sz w:val="20"/>
                <w:szCs w:val="20"/>
              </w:rPr>
              <w:t>r</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2</w:t>
            </w:r>
            <w:r>
              <w:rPr>
                <w:rFonts w:ascii="Tahoma" w:eastAsia="Tahoma" w:hAnsi="Tahoma" w:cs="Tahoma"/>
                <w:spacing w:val="-1"/>
                <w:sz w:val="20"/>
                <w:szCs w:val="20"/>
              </w:rPr>
              <w:t>3</w:t>
            </w:r>
            <w:r>
              <w:rPr>
                <w:rFonts w:ascii="Tahoma" w:eastAsia="Tahoma" w:hAnsi="Tahoma" w:cs="Tahoma"/>
                <w:spacing w:val="1"/>
                <w:sz w:val="20"/>
                <w:szCs w:val="20"/>
              </w:rPr>
              <w:t>1</w:t>
            </w:r>
            <w:r>
              <w:rPr>
                <w:rFonts w:ascii="Tahoma" w:eastAsia="Tahoma" w:hAnsi="Tahoma" w:cs="Tahoma"/>
                <w:sz w:val="20"/>
                <w:szCs w:val="20"/>
              </w:rPr>
              <w:t>3</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97"/>
              <w:rPr>
                <w:rFonts w:ascii="Tahoma" w:eastAsia="Tahoma" w:hAnsi="Tahoma" w:cs="Tahoma"/>
                <w:sz w:val="20"/>
                <w:szCs w:val="20"/>
              </w:rPr>
            </w:pPr>
            <w:r>
              <w:rPr>
                <w:rFonts w:ascii="Tahoma" w:eastAsia="Tahoma" w:hAnsi="Tahoma" w:cs="Tahoma"/>
                <w:sz w:val="20"/>
                <w:szCs w:val="20"/>
              </w:rPr>
              <w:t>Plate</w:t>
            </w:r>
            <w:r>
              <w:rPr>
                <w:rFonts w:ascii="Tahoma" w:eastAsia="Tahoma" w:hAnsi="Tahoma" w:cs="Tahoma"/>
                <w:spacing w:val="-11"/>
                <w:sz w:val="20"/>
                <w:szCs w:val="20"/>
              </w:rPr>
              <w:t xml:space="preserve"> </w:t>
            </w:r>
            <w:r>
              <w:rPr>
                <w:rFonts w:ascii="Tahoma" w:eastAsia="Tahoma" w:hAnsi="Tahoma" w:cs="Tahoma"/>
                <w:sz w:val="20"/>
                <w:szCs w:val="20"/>
              </w:rPr>
              <w:t>Work</w:t>
            </w:r>
            <w:r>
              <w:rPr>
                <w:rFonts w:ascii="Tahoma" w:eastAsia="Tahoma" w:hAnsi="Tahoma" w:cs="Tahoma"/>
                <w:spacing w:val="-12"/>
                <w:sz w:val="20"/>
                <w:szCs w:val="20"/>
              </w:rPr>
              <w:t xml:space="preserve"> </w:t>
            </w:r>
            <w:r>
              <w:rPr>
                <w:rFonts w:ascii="Tahoma" w:eastAsia="Tahoma" w:hAnsi="Tahoma" w:cs="Tahoma"/>
                <w:sz w:val="20"/>
                <w:szCs w:val="20"/>
              </w:rPr>
              <w:t>Ma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ring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3</w:t>
            </w:r>
            <w:r>
              <w:rPr>
                <w:rFonts w:ascii="Tahoma" w:eastAsia="Tahoma" w:hAnsi="Tahoma" w:cs="Tahoma"/>
                <w:spacing w:val="-1"/>
                <w:sz w:val="20"/>
                <w:szCs w:val="20"/>
              </w:rPr>
              <w:t>9</w:t>
            </w:r>
            <w:r>
              <w:rPr>
                <w:rFonts w:ascii="Tahoma" w:eastAsia="Tahoma" w:hAnsi="Tahoma" w:cs="Tahoma"/>
                <w:spacing w:val="1"/>
                <w:sz w:val="20"/>
                <w:szCs w:val="20"/>
              </w:rPr>
              <w:t>1</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97"/>
              <w:rPr>
                <w:rFonts w:ascii="Tahoma" w:eastAsia="Tahoma" w:hAnsi="Tahoma" w:cs="Tahoma"/>
                <w:sz w:val="20"/>
                <w:szCs w:val="20"/>
              </w:rPr>
            </w:pPr>
            <w:r>
              <w:rPr>
                <w:rFonts w:ascii="Tahoma" w:eastAsia="Tahoma" w:hAnsi="Tahoma" w:cs="Tahoma"/>
                <w:sz w:val="20"/>
                <w:szCs w:val="20"/>
              </w:rPr>
              <w:t>P</w:t>
            </w:r>
            <w:r>
              <w:rPr>
                <w:rFonts w:ascii="Tahoma" w:eastAsia="Tahoma" w:hAnsi="Tahoma" w:cs="Tahoma"/>
                <w:spacing w:val="-1"/>
                <w:sz w:val="20"/>
                <w:szCs w:val="20"/>
              </w:rPr>
              <w:t>u</w:t>
            </w:r>
            <w:r>
              <w:rPr>
                <w:rFonts w:ascii="Tahoma" w:eastAsia="Tahoma" w:hAnsi="Tahoma" w:cs="Tahoma"/>
                <w:sz w:val="20"/>
                <w:szCs w:val="20"/>
              </w:rPr>
              <w:t>mp</w:t>
            </w:r>
            <w:r>
              <w:rPr>
                <w:rFonts w:ascii="Tahoma" w:eastAsia="Tahoma" w:hAnsi="Tahoma" w:cs="Tahoma"/>
                <w:spacing w:val="-11"/>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0"/>
                <w:sz w:val="20"/>
                <w:szCs w:val="20"/>
              </w:rPr>
              <w:t xml:space="preserve"> </w:t>
            </w:r>
            <w:r>
              <w:rPr>
                <w:rFonts w:ascii="Tahoma" w:eastAsia="Tahoma" w:hAnsi="Tahoma" w:cs="Tahoma"/>
                <w:sz w:val="20"/>
                <w:szCs w:val="20"/>
              </w:rPr>
              <w:t>P</w:t>
            </w:r>
            <w:r>
              <w:rPr>
                <w:rFonts w:ascii="Tahoma" w:eastAsia="Tahoma" w:hAnsi="Tahoma" w:cs="Tahoma"/>
                <w:spacing w:val="-1"/>
                <w:sz w:val="20"/>
                <w:szCs w:val="20"/>
              </w:rPr>
              <w:t>u</w:t>
            </w:r>
            <w:r>
              <w:rPr>
                <w:rFonts w:ascii="Tahoma" w:eastAsia="Tahoma" w:hAnsi="Tahoma" w:cs="Tahoma"/>
                <w:sz w:val="20"/>
                <w:szCs w:val="20"/>
              </w:rPr>
              <w:t>mp</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1"/>
                <w:sz w:val="20"/>
                <w:szCs w:val="20"/>
              </w:rPr>
              <w:t xml:space="preserve"> </w:t>
            </w:r>
            <w:r>
              <w:rPr>
                <w:rFonts w:ascii="Tahoma" w:eastAsia="Tahoma" w:hAnsi="Tahoma" w:cs="Tahoma"/>
                <w:spacing w:val="1"/>
                <w:sz w:val="20"/>
                <w:szCs w:val="20"/>
              </w:rPr>
              <w:t>E</w:t>
            </w:r>
            <w:r>
              <w:rPr>
                <w:rFonts w:ascii="Tahoma" w:eastAsia="Tahoma" w:hAnsi="Tahoma" w:cs="Tahoma"/>
                <w:sz w:val="20"/>
                <w:szCs w:val="20"/>
              </w:rPr>
              <w:t>quip</w:t>
            </w:r>
            <w:r>
              <w:rPr>
                <w:rFonts w:ascii="Tahoma" w:eastAsia="Tahoma" w:hAnsi="Tahoma" w:cs="Tahoma"/>
                <w:spacing w:val="2"/>
                <w:sz w:val="20"/>
                <w:szCs w:val="20"/>
              </w:rPr>
              <w:t>m</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9"/>
                <w:sz w:val="20"/>
                <w:szCs w:val="20"/>
              </w:rPr>
              <w:t xml:space="preserve"> </w:t>
            </w:r>
            <w:r>
              <w:rPr>
                <w:rFonts w:ascii="Tahoma" w:eastAsia="Tahoma" w:hAnsi="Tahoma" w:cs="Tahoma"/>
                <w:sz w:val="20"/>
                <w:szCs w:val="20"/>
              </w:rPr>
              <w:t>Ma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234"/>
              <w:rPr>
                <w:rFonts w:ascii="Tahoma" w:eastAsia="Tahoma" w:hAnsi="Tahoma" w:cs="Tahoma"/>
                <w:sz w:val="20"/>
                <w:szCs w:val="20"/>
              </w:rPr>
            </w:pPr>
            <w:r>
              <w:rPr>
                <w:rFonts w:ascii="Tahoma" w:eastAsia="Tahoma" w:hAnsi="Tahoma" w:cs="Tahoma"/>
                <w:spacing w:val="-1"/>
                <w:sz w:val="20"/>
                <w:szCs w:val="20"/>
              </w:rPr>
              <w:t>54</w:t>
            </w:r>
            <w:r>
              <w:rPr>
                <w:rFonts w:ascii="Tahoma" w:eastAsia="Tahoma" w:hAnsi="Tahoma" w:cs="Tahoma"/>
                <w:spacing w:val="1"/>
                <w:sz w:val="20"/>
                <w:szCs w:val="20"/>
              </w:rPr>
              <w:t>1</w:t>
            </w:r>
            <w:r>
              <w:rPr>
                <w:rFonts w:ascii="Tahoma" w:eastAsia="Tahoma" w:hAnsi="Tahoma" w:cs="Tahoma"/>
                <w:sz w:val="20"/>
                <w:szCs w:val="20"/>
              </w:rPr>
              <w:t>7</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97"/>
              <w:rPr>
                <w:rFonts w:ascii="Tahoma" w:eastAsia="Tahoma" w:hAnsi="Tahoma" w:cs="Tahoma"/>
                <w:sz w:val="20"/>
                <w:szCs w:val="20"/>
              </w:rPr>
            </w:pPr>
            <w:r>
              <w:rPr>
                <w:rFonts w:ascii="Tahoma" w:eastAsia="Tahoma" w:hAnsi="Tahoma" w:cs="Tahoma"/>
                <w:sz w:val="20"/>
                <w:szCs w:val="20"/>
              </w:rPr>
              <w:t>S</w:t>
            </w:r>
            <w:r>
              <w:rPr>
                <w:rFonts w:ascii="Tahoma" w:eastAsia="Tahoma" w:hAnsi="Tahoma" w:cs="Tahoma"/>
                <w:spacing w:val="-2"/>
                <w:sz w:val="20"/>
                <w:szCs w:val="20"/>
              </w:rPr>
              <w:t>c</w:t>
            </w:r>
            <w:r>
              <w:rPr>
                <w:rFonts w:ascii="Tahoma" w:eastAsia="Tahoma" w:hAnsi="Tahoma" w:cs="Tahoma"/>
                <w:sz w:val="20"/>
                <w:szCs w:val="20"/>
              </w:rPr>
              <w:t>ie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2"/>
                <w:sz w:val="20"/>
                <w:szCs w:val="20"/>
              </w:rPr>
              <w:t>i</w:t>
            </w:r>
            <w:r>
              <w:rPr>
                <w:rFonts w:ascii="Tahoma" w:eastAsia="Tahoma" w:hAnsi="Tahoma" w:cs="Tahoma"/>
                <w:spacing w:val="-2"/>
                <w:sz w:val="20"/>
                <w:szCs w:val="20"/>
              </w:rPr>
              <w:t>f</w:t>
            </w:r>
            <w:r>
              <w:rPr>
                <w:rFonts w:ascii="Tahoma" w:eastAsia="Tahoma" w:hAnsi="Tahoma" w:cs="Tahoma"/>
                <w:sz w:val="20"/>
                <w:szCs w:val="20"/>
              </w:rPr>
              <w:t>ic</w:t>
            </w:r>
            <w:r>
              <w:rPr>
                <w:rFonts w:ascii="Tahoma" w:eastAsia="Tahoma" w:hAnsi="Tahoma" w:cs="Tahoma"/>
                <w:spacing w:val="-11"/>
                <w:sz w:val="20"/>
                <w:szCs w:val="20"/>
              </w:rPr>
              <w:t xml:space="preserve"> </w:t>
            </w:r>
            <w:r>
              <w:rPr>
                <w:rFonts w:ascii="Tahoma" w:eastAsia="Tahoma" w:hAnsi="Tahoma" w:cs="Tahoma"/>
                <w:spacing w:val="1"/>
                <w:sz w:val="20"/>
                <w:szCs w:val="20"/>
              </w:rPr>
              <w:t>R</w:t>
            </w:r>
            <w:r>
              <w:rPr>
                <w:rFonts w:ascii="Tahoma" w:eastAsia="Tahoma" w:hAnsi="Tahoma" w:cs="Tahoma"/>
                <w:sz w:val="20"/>
                <w:szCs w:val="20"/>
              </w:rPr>
              <w:t>esear</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10"/>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8"/>
                <w:sz w:val="20"/>
                <w:szCs w:val="20"/>
              </w:rPr>
              <w:t xml:space="preserve"> </w:t>
            </w:r>
            <w:r>
              <w:rPr>
                <w:rFonts w:ascii="Tahoma" w:eastAsia="Tahoma" w:hAnsi="Tahoma" w:cs="Tahoma"/>
                <w:spacing w:val="-1"/>
                <w:sz w:val="20"/>
                <w:szCs w:val="20"/>
              </w:rPr>
              <w:t>D</w:t>
            </w:r>
            <w:r>
              <w:rPr>
                <w:rFonts w:ascii="Tahoma" w:eastAsia="Tahoma" w:hAnsi="Tahoma" w:cs="Tahoma"/>
                <w:sz w:val="20"/>
                <w:szCs w:val="20"/>
              </w:rPr>
              <w:t>e</w:t>
            </w:r>
            <w:r>
              <w:rPr>
                <w:rFonts w:ascii="Tahoma" w:eastAsia="Tahoma" w:hAnsi="Tahoma" w:cs="Tahoma"/>
                <w:spacing w:val="1"/>
                <w:sz w:val="20"/>
                <w:szCs w:val="20"/>
              </w:rPr>
              <w:t>v</w:t>
            </w:r>
            <w:r>
              <w:rPr>
                <w:rFonts w:ascii="Tahoma" w:eastAsia="Tahoma" w:hAnsi="Tahoma" w:cs="Tahoma"/>
                <w:sz w:val="20"/>
                <w:szCs w:val="20"/>
              </w:rPr>
              <w:t>elopme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9"/>
                <w:sz w:val="20"/>
                <w:szCs w:val="20"/>
              </w:rPr>
              <w:t xml:space="preserve"> </w:t>
            </w:r>
            <w:r>
              <w:rPr>
                <w:rFonts w:ascii="Tahoma" w:eastAsia="Tahoma" w:hAnsi="Tahoma" w:cs="Tahoma"/>
                <w:sz w:val="20"/>
                <w:szCs w:val="20"/>
              </w:rPr>
              <w:t>Ser</w:t>
            </w:r>
            <w:r>
              <w:rPr>
                <w:rFonts w:ascii="Tahoma" w:eastAsia="Tahoma" w:hAnsi="Tahoma" w:cs="Tahoma"/>
                <w:spacing w:val="-1"/>
                <w:sz w:val="20"/>
                <w:szCs w:val="20"/>
              </w:rPr>
              <w:t>v</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es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181"/>
              <w:rPr>
                <w:rFonts w:ascii="Tahoma" w:eastAsia="Tahoma" w:hAnsi="Tahoma" w:cs="Tahoma"/>
                <w:sz w:val="20"/>
                <w:szCs w:val="20"/>
              </w:rPr>
            </w:pPr>
            <w:r>
              <w:rPr>
                <w:rFonts w:ascii="Tahoma" w:eastAsia="Tahoma" w:hAnsi="Tahoma" w:cs="Tahoma"/>
                <w:spacing w:val="-1"/>
                <w:sz w:val="20"/>
                <w:szCs w:val="20"/>
              </w:rPr>
              <w:t>23</w:t>
            </w:r>
            <w:r>
              <w:rPr>
                <w:rFonts w:ascii="Tahoma" w:eastAsia="Tahoma" w:hAnsi="Tahoma" w:cs="Tahoma"/>
                <w:spacing w:val="1"/>
                <w:sz w:val="20"/>
                <w:szCs w:val="20"/>
              </w:rPr>
              <w:t>8</w:t>
            </w:r>
            <w:r>
              <w:rPr>
                <w:rFonts w:ascii="Tahoma" w:eastAsia="Tahoma" w:hAnsi="Tahoma" w:cs="Tahoma"/>
                <w:spacing w:val="-1"/>
                <w:sz w:val="20"/>
                <w:szCs w:val="20"/>
              </w:rPr>
              <w:t>9</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97"/>
              <w:rPr>
                <w:rFonts w:ascii="Tahoma" w:eastAsia="Tahoma" w:hAnsi="Tahoma" w:cs="Tahoma"/>
                <w:sz w:val="20"/>
                <w:szCs w:val="20"/>
              </w:rPr>
            </w:pPr>
            <w:r>
              <w:rPr>
                <w:rFonts w:ascii="Tahoma" w:eastAsia="Tahoma" w:hAnsi="Tahoma" w:cs="Tahoma"/>
                <w:sz w:val="20"/>
                <w:szCs w:val="20"/>
              </w:rPr>
              <w:t>Site</w:t>
            </w:r>
            <w:r>
              <w:rPr>
                <w:rFonts w:ascii="Tahoma" w:eastAsia="Tahoma" w:hAnsi="Tahoma" w:cs="Tahoma"/>
                <w:spacing w:val="-12"/>
                <w:sz w:val="20"/>
                <w:szCs w:val="20"/>
              </w:rPr>
              <w:t xml:space="preserve"> </w:t>
            </w:r>
            <w:r>
              <w:rPr>
                <w:rFonts w:ascii="Tahoma" w:eastAsia="Tahoma" w:hAnsi="Tahoma" w:cs="Tahoma"/>
                <w:sz w:val="20"/>
                <w:szCs w:val="20"/>
              </w:rPr>
              <w:t>Prep</w:t>
            </w:r>
            <w:r>
              <w:rPr>
                <w:rFonts w:ascii="Tahoma" w:eastAsia="Tahoma" w:hAnsi="Tahoma" w:cs="Tahoma"/>
                <w:spacing w:val="1"/>
                <w:sz w:val="20"/>
                <w:szCs w:val="20"/>
              </w:rPr>
              <w:t>a</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tion</w:t>
            </w:r>
            <w:r>
              <w:rPr>
                <w:rFonts w:ascii="Tahoma" w:eastAsia="Tahoma" w:hAnsi="Tahoma" w:cs="Tahoma"/>
                <w:spacing w:val="-12"/>
                <w:sz w:val="20"/>
                <w:szCs w:val="20"/>
              </w:rPr>
              <w:t xml:space="preserve"> </w:t>
            </w:r>
            <w:r>
              <w:rPr>
                <w:rFonts w:ascii="Tahoma" w:eastAsia="Tahoma" w:hAnsi="Tahoma" w:cs="Tahoma"/>
                <w:sz w:val="20"/>
                <w:szCs w:val="20"/>
              </w:rPr>
              <w:t>Co</w:t>
            </w:r>
            <w:r>
              <w:rPr>
                <w:rFonts w:ascii="Tahoma" w:eastAsia="Tahoma" w:hAnsi="Tahoma" w:cs="Tahoma"/>
                <w:spacing w:val="-1"/>
                <w:sz w:val="20"/>
                <w:szCs w:val="20"/>
              </w:rPr>
              <w:t>n</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pacing w:val="-1"/>
                <w:sz w:val="20"/>
                <w:szCs w:val="20"/>
              </w:rPr>
              <w:t>c</w:t>
            </w:r>
            <w:r>
              <w:rPr>
                <w:rFonts w:ascii="Tahoma" w:eastAsia="Tahoma" w:hAnsi="Tahoma" w:cs="Tahoma"/>
                <w:sz w:val="20"/>
                <w:szCs w:val="20"/>
              </w:rPr>
              <w:t>to</w:t>
            </w:r>
            <w:r>
              <w:rPr>
                <w:rFonts w:ascii="Tahoma" w:eastAsia="Tahoma" w:hAnsi="Tahoma" w:cs="Tahoma"/>
                <w:spacing w:val="2"/>
                <w:sz w:val="20"/>
                <w:szCs w:val="20"/>
              </w:rPr>
              <w:t>r</w:t>
            </w:r>
            <w:r>
              <w:rPr>
                <w:rFonts w:ascii="Tahoma" w:eastAsia="Tahoma" w:hAnsi="Tahoma" w:cs="Tahoma"/>
                <w:sz w:val="20"/>
                <w:szCs w:val="20"/>
              </w:rPr>
              <w:t>s</w:t>
            </w:r>
          </w:p>
        </w:tc>
      </w:tr>
      <w:tr w:rsidR="005F4872" w:rsidTr="00842A41">
        <w:trPr>
          <w:trHeight w:hRule="exact" w:val="286"/>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181"/>
              <w:rPr>
                <w:rFonts w:ascii="Tahoma" w:eastAsia="Tahoma" w:hAnsi="Tahoma" w:cs="Tahoma"/>
                <w:sz w:val="20"/>
                <w:szCs w:val="20"/>
              </w:rPr>
            </w:pPr>
            <w:r>
              <w:rPr>
                <w:rFonts w:ascii="Tahoma" w:eastAsia="Tahoma" w:hAnsi="Tahoma" w:cs="Tahoma"/>
                <w:spacing w:val="-1"/>
                <w:sz w:val="20"/>
                <w:szCs w:val="20"/>
              </w:rPr>
              <w:t>21</w:t>
            </w:r>
            <w:r>
              <w:rPr>
                <w:rFonts w:ascii="Tahoma" w:eastAsia="Tahoma" w:hAnsi="Tahoma" w:cs="Tahoma"/>
                <w:spacing w:val="1"/>
                <w:sz w:val="20"/>
                <w:szCs w:val="20"/>
              </w:rPr>
              <w:t>3</w:t>
            </w:r>
            <w:r>
              <w:rPr>
                <w:rFonts w:ascii="Tahoma" w:eastAsia="Tahoma" w:hAnsi="Tahoma" w:cs="Tahoma"/>
                <w:spacing w:val="-1"/>
                <w:sz w:val="20"/>
                <w:szCs w:val="20"/>
              </w:rPr>
              <w:t>1</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97"/>
              <w:rPr>
                <w:rFonts w:ascii="Tahoma" w:eastAsia="Tahoma" w:hAnsi="Tahoma" w:cs="Tahoma"/>
                <w:sz w:val="20"/>
                <w:szCs w:val="20"/>
              </w:rPr>
            </w:pPr>
            <w:r>
              <w:rPr>
                <w:rFonts w:ascii="Tahoma" w:eastAsia="Tahoma" w:hAnsi="Tahoma" w:cs="Tahoma"/>
                <w:sz w:val="20"/>
                <w:szCs w:val="20"/>
              </w:rPr>
              <w:t>S</w:t>
            </w:r>
            <w:r>
              <w:rPr>
                <w:rFonts w:ascii="Tahoma" w:eastAsia="Tahoma" w:hAnsi="Tahoma" w:cs="Tahoma"/>
                <w:spacing w:val="-2"/>
                <w:sz w:val="20"/>
                <w:szCs w:val="20"/>
              </w:rPr>
              <w:t>u</w:t>
            </w:r>
            <w:r>
              <w:rPr>
                <w:rFonts w:ascii="Tahoma" w:eastAsia="Tahoma" w:hAnsi="Tahoma" w:cs="Tahoma"/>
                <w:sz w:val="20"/>
                <w:szCs w:val="20"/>
              </w:rPr>
              <w:t>pport</w:t>
            </w:r>
            <w:r>
              <w:rPr>
                <w:rFonts w:ascii="Tahoma" w:eastAsia="Tahoma" w:hAnsi="Tahoma" w:cs="Tahoma"/>
                <w:spacing w:val="-8"/>
                <w:sz w:val="20"/>
                <w:szCs w:val="20"/>
              </w:rPr>
              <w:t xml:space="preserve"> </w:t>
            </w:r>
            <w:r>
              <w:rPr>
                <w:rFonts w:ascii="Tahoma" w:eastAsia="Tahoma" w:hAnsi="Tahoma" w:cs="Tahoma"/>
                <w:spacing w:val="2"/>
                <w:sz w:val="20"/>
                <w:szCs w:val="20"/>
              </w:rPr>
              <w:t>A</w:t>
            </w:r>
            <w:r>
              <w:rPr>
                <w:rFonts w:ascii="Tahoma" w:eastAsia="Tahoma" w:hAnsi="Tahoma" w:cs="Tahoma"/>
                <w:spacing w:val="-1"/>
                <w:sz w:val="20"/>
                <w:szCs w:val="20"/>
              </w:rPr>
              <w:t>c</w:t>
            </w:r>
            <w:r>
              <w:rPr>
                <w:rFonts w:ascii="Tahoma" w:eastAsia="Tahoma" w:hAnsi="Tahoma" w:cs="Tahoma"/>
                <w:sz w:val="20"/>
                <w:szCs w:val="20"/>
              </w:rPr>
              <w:t>ti</w:t>
            </w:r>
            <w:r>
              <w:rPr>
                <w:rFonts w:ascii="Tahoma" w:eastAsia="Tahoma" w:hAnsi="Tahoma" w:cs="Tahoma"/>
                <w:spacing w:val="-1"/>
                <w:sz w:val="20"/>
                <w:szCs w:val="20"/>
              </w:rPr>
              <w:t>v</w:t>
            </w:r>
            <w:r>
              <w:rPr>
                <w:rFonts w:ascii="Tahoma" w:eastAsia="Tahoma" w:hAnsi="Tahoma" w:cs="Tahoma"/>
                <w:sz w:val="20"/>
                <w:szCs w:val="20"/>
              </w:rPr>
              <w:t>ities</w:t>
            </w:r>
            <w:r>
              <w:rPr>
                <w:rFonts w:ascii="Tahoma" w:eastAsia="Tahoma" w:hAnsi="Tahoma" w:cs="Tahoma"/>
                <w:spacing w:val="-7"/>
                <w:sz w:val="20"/>
                <w:szCs w:val="20"/>
              </w:rPr>
              <w:t xml:space="preserve"> </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8"/>
                <w:sz w:val="20"/>
                <w:szCs w:val="20"/>
              </w:rPr>
              <w:t xml:space="preserve"> </w:t>
            </w:r>
            <w:r>
              <w:rPr>
                <w:rFonts w:ascii="Tahoma" w:eastAsia="Tahoma" w:hAnsi="Tahoma" w:cs="Tahoma"/>
                <w:sz w:val="20"/>
                <w:szCs w:val="20"/>
              </w:rPr>
              <w:t>M</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g</w:t>
            </w:r>
          </w:p>
        </w:tc>
      </w:tr>
      <w:tr w:rsidR="005F4872" w:rsidTr="00842A41">
        <w:trPr>
          <w:trHeight w:hRule="exact" w:val="288"/>
        </w:trPr>
        <w:tc>
          <w:tcPr>
            <w:tcW w:w="929"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126"/>
              <w:rPr>
                <w:rFonts w:ascii="Tahoma" w:eastAsia="Tahoma" w:hAnsi="Tahoma" w:cs="Tahoma"/>
                <w:sz w:val="20"/>
                <w:szCs w:val="20"/>
              </w:rPr>
            </w:pPr>
            <w:r>
              <w:rPr>
                <w:rFonts w:ascii="Tahoma" w:eastAsia="Tahoma" w:hAnsi="Tahoma" w:cs="Tahoma"/>
                <w:spacing w:val="-1"/>
                <w:sz w:val="20"/>
                <w:szCs w:val="20"/>
              </w:rPr>
              <w:t>33</w:t>
            </w:r>
            <w:r>
              <w:rPr>
                <w:rFonts w:ascii="Tahoma" w:eastAsia="Tahoma" w:hAnsi="Tahoma" w:cs="Tahoma"/>
                <w:spacing w:val="1"/>
                <w:sz w:val="20"/>
                <w:szCs w:val="20"/>
              </w:rPr>
              <w:t>3</w:t>
            </w:r>
            <w:r>
              <w:rPr>
                <w:rFonts w:ascii="Tahoma" w:eastAsia="Tahoma" w:hAnsi="Tahoma" w:cs="Tahoma"/>
                <w:spacing w:val="-1"/>
                <w:sz w:val="20"/>
                <w:szCs w:val="20"/>
              </w:rPr>
              <w:t>6</w:t>
            </w:r>
            <w:r>
              <w:rPr>
                <w:rFonts w:ascii="Tahoma" w:eastAsia="Tahoma" w:hAnsi="Tahoma" w:cs="Tahoma"/>
                <w:spacing w:val="1"/>
                <w:sz w:val="20"/>
                <w:szCs w:val="20"/>
              </w:rPr>
              <w:t>1</w:t>
            </w:r>
            <w:r>
              <w:rPr>
                <w:rFonts w:ascii="Tahoma" w:eastAsia="Tahoma" w:hAnsi="Tahoma" w:cs="Tahoma"/>
                <w:sz w:val="20"/>
                <w:szCs w:val="20"/>
              </w:rPr>
              <w:t>1</w:t>
            </w:r>
          </w:p>
        </w:tc>
        <w:tc>
          <w:tcPr>
            <w:tcW w:w="9864" w:type="dxa"/>
            <w:tcBorders>
              <w:top w:val="single" w:sz="8" w:space="0" w:color="000000"/>
              <w:left w:val="single" w:sz="8" w:space="0" w:color="000000"/>
              <w:bottom w:val="single" w:sz="8" w:space="0" w:color="000000"/>
              <w:right w:val="single" w:sz="8" w:space="0" w:color="000000"/>
            </w:tcBorders>
          </w:tcPr>
          <w:p w:rsidR="005F4872" w:rsidRDefault="005F4872" w:rsidP="00842A41">
            <w:pPr>
              <w:pStyle w:val="TableParagraph"/>
              <w:ind w:left="97"/>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u</w:t>
            </w:r>
            <w:r>
              <w:rPr>
                <w:rFonts w:ascii="Tahoma" w:eastAsia="Tahoma" w:hAnsi="Tahoma" w:cs="Tahoma"/>
                <w:sz w:val="20"/>
                <w:szCs w:val="20"/>
              </w:rPr>
              <w:t>rb</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pacing w:val="-2"/>
                <w:sz w:val="20"/>
                <w:szCs w:val="20"/>
              </w:rPr>
              <w:t>T</w:t>
            </w:r>
            <w:r>
              <w:rPr>
                <w:rFonts w:ascii="Tahoma" w:eastAsia="Tahoma" w:hAnsi="Tahoma" w:cs="Tahoma"/>
                <w:spacing w:val="-1"/>
                <w:sz w:val="20"/>
                <w:szCs w:val="20"/>
              </w:rPr>
              <w:t>u</w:t>
            </w:r>
            <w:r>
              <w:rPr>
                <w:rFonts w:ascii="Tahoma" w:eastAsia="Tahoma" w:hAnsi="Tahoma" w:cs="Tahoma"/>
                <w:sz w:val="20"/>
                <w:szCs w:val="20"/>
              </w:rPr>
              <w:t>rb</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1"/>
                <w:sz w:val="20"/>
                <w:szCs w:val="20"/>
              </w:rPr>
              <w:t>G</w:t>
            </w:r>
            <w:r>
              <w:rPr>
                <w:rFonts w:ascii="Tahoma" w:eastAsia="Tahoma" w:hAnsi="Tahoma" w:cs="Tahoma"/>
                <w:spacing w:val="2"/>
                <w:sz w:val="20"/>
                <w:szCs w:val="20"/>
              </w:rPr>
              <w:t>e</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z w:val="20"/>
                <w:szCs w:val="20"/>
              </w:rPr>
              <w:t>ator</w:t>
            </w:r>
            <w:r>
              <w:rPr>
                <w:rFonts w:ascii="Tahoma" w:eastAsia="Tahoma" w:hAnsi="Tahoma" w:cs="Tahoma"/>
                <w:spacing w:val="-9"/>
                <w:sz w:val="20"/>
                <w:szCs w:val="20"/>
              </w:rPr>
              <w:t xml:space="preserve"> </w:t>
            </w:r>
            <w:r>
              <w:rPr>
                <w:rFonts w:ascii="Tahoma" w:eastAsia="Tahoma" w:hAnsi="Tahoma" w:cs="Tahoma"/>
                <w:sz w:val="20"/>
                <w:szCs w:val="20"/>
              </w:rPr>
              <w:t>Set</w:t>
            </w:r>
            <w:r>
              <w:rPr>
                <w:rFonts w:ascii="Tahoma" w:eastAsia="Tahoma" w:hAnsi="Tahoma" w:cs="Tahoma"/>
                <w:spacing w:val="-7"/>
                <w:sz w:val="20"/>
                <w:szCs w:val="20"/>
              </w:rPr>
              <w:t xml:space="preserve"> </w:t>
            </w:r>
            <w:r>
              <w:rPr>
                <w:rFonts w:ascii="Tahoma" w:eastAsia="Tahoma" w:hAnsi="Tahoma" w:cs="Tahoma"/>
                <w:spacing w:val="-1"/>
                <w:sz w:val="20"/>
                <w:szCs w:val="20"/>
              </w:rPr>
              <w:t>Un</w:t>
            </w:r>
            <w:r>
              <w:rPr>
                <w:rFonts w:ascii="Tahoma" w:eastAsia="Tahoma" w:hAnsi="Tahoma" w:cs="Tahoma"/>
                <w:sz w:val="20"/>
                <w:szCs w:val="20"/>
              </w:rPr>
              <w:t>its</w:t>
            </w:r>
            <w:r>
              <w:rPr>
                <w:rFonts w:ascii="Tahoma" w:eastAsia="Tahoma" w:hAnsi="Tahoma" w:cs="Tahoma"/>
                <w:spacing w:val="-7"/>
                <w:sz w:val="20"/>
                <w:szCs w:val="20"/>
              </w:rPr>
              <w:t xml:space="preserve"> </w:t>
            </w:r>
            <w:r>
              <w:rPr>
                <w:rFonts w:ascii="Tahoma" w:eastAsia="Tahoma" w:hAnsi="Tahoma" w:cs="Tahoma"/>
                <w:sz w:val="20"/>
                <w:szCs w:val="20"/>
              </w:rPr>
              <w:t>Ma</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pacing w:val="-2"/>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pacing w:val="2"/>
                <w:sz w:val="20"/>
                <w:szCs w:val="20"/>
              </w:rPr>
              <w:t>r</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g</w:t>
            </w:r>
          </w:p>
        </w:tc>
      </w:tr>
    </w:tbl>
    <w:p w:rsidR="005F4872" w:rsidRDefault="005F4872" w:rsidP="001400D4">
      <w:pPr>
        <w:pStyle w:val="Text"/>
        <w:spacing w:line="240" w:lineRule="auto"/>
        <w:rPr>
          <w:rFonts w:cs="Tahoma"/>
          <w:b/>
          <w:noProof/>
          <w:sz w:val="20"/>
          <w:szCs w:val="20"/>
        </w:rPr>
      </w:pPr>
    </w:p>
    <w:p w:rsidR="00FF1346" w:rsidRDefault="00CB7F7C" w:rsidP="001400D4">
      <w:pPr>
        <w:pStyle w:val="Text"/>
        <w:spacing w:line="240" w:lineRule="auto"/>
        <w:rPr>
          <w:rFonts w:cs="Tahoma"/>
          <w:noProof/>
          <w:sz w:val="20"/>
          <w:szCs w:val="20"/>
        </w:rPr>
      </w:pPr>
      <w:r>
        <w:rPr>
          <w:rFonts w:cs="Tahoma"/>
          <w:noProof/>
          <w:sz w:val="20"/>
          <w:szCs w:val="20"/>
        </w:rPr>
        <w:t>Order Writing</w:t>
      </w:r>
    </w:p>
    <w:p w:rsidR="00892621" w:rsidRDefault="00892621" w:rsidP="001400D4">
      <w:pPr>
        <w:pStyle w:val="Text"/>
        <w:spacing w:line="240" w:lineRule="auto"/>
        <w:rPr>
          <w:rFonts w:cs="Tahoma"/>
          <w:noProof/>
          <w:sz w:val="20"/>
          <w:szCs w:val="20"/>
        </w:rPr>
      </w:pPr>
      <w:r>
        <w:rPr>
          <w:rFonts w:cs="Tahoma"/>
          <w:noProof/>
          <w:sz w:val="20"/>
          <w:szCs w:val="20"/>
        </w:rPr>
        <w:t>The int</w:t>
      </w:r>
      <w:r w:rsidR="005920E6">
        <w:rPr>
          <w:rFonts w:cs="Tahoma"/>
          <w:noProof/>
          <w:sz w:val="20"/>
          <w:szCs w:val="20"/>
        </w:rPr>
        <w:t xml:space="preserve">ent </w:t>
      </w:r>
      <w:r>
        <w:rPr>
          <w:rFonts w:cs="Tahoma"/>
          <w:noProof/>
          <w:sz w:val="20"/>
          <w:szCs w:val="20"/>
        </w:rPr>
        <w:t xml:space="preserve">of this section is to outline the major compents of the </w:t>
      </w:r>
      <w:r w:rsidR="00CB7F7C">
        <w:rPr>
          <w:rFonts w:cs="Tahoma"/>
          <w:noProof/>
          <w:sz w:val="20"/>
          <w:szCs w:val="20"/>
        </w:rPr>
        <w:t>Order Writing</w:t>
      </w:r>
      <w:r>
        <w:rPr>
          <w:rFonts w:cs="Tahoma"/>
          <w:noProof/>
          <w:sz w:val="20"/>
          <w:szCs w:val="20"/>
        </w:rPr>
        <w:t xml:space="preserve"> team and describe how each area contributes to the ESD vision: making WFS the first choice for employers, attracting talent to the system, suporting emerging markets, and serving employers on the their terms</w:t>
      </w:r>
      <w:r w:rsidR="005920E6">
        <w:rPr>
          <w:rFonts w:cs="Tahoma"/>
          <w:noProof/>
          <w:sz w:val="20"/>
          <w:szCs w:val="20"/>
        </w:rPr>
        <w:t>.</w:t>
      </w:r>
    </w:p>
    <w:p w:rsidR="00892621" w:rsidRPr="005920E6" w:rsidRDefault="00892621" w:rsidP="00892621">
      <w:pPr>
        <w:pStyle w:val="Text"/>
        <w:spacing w:before="0" w:after="0" w:line="240" w:lineRule="auto"/>
        <w:rPr>
          <w:rFonts w:cs="Tahoma"/>
          <w:i/>
          <w:noProof/>
          <w:sz w:val="20"/>
          <w:szCs w:val="20"/>
        </w:rPr>
      </w:pPr>
      <w:r w:rsidRPr="005920E6">
        <w:rPr>
          <w:rFonts w:cs="Tahoma"/>
          <w:i/>
          <w:noProof/>
          <w:sz w:val="20"/>
          <w:szCs w:val="20"/>
        </w:rPr>
        <w:t>Order Writing</w:t>
      </w:r>
    </w:p>
    <w:p w:rsidR="00892621" w:rsidRDefault="00892621" w:rsidP="00892621">
      <w:pPr>
        <w:pStyle w:val="Text"/>
        <w:spacing w:before="0" w:after="0" w:line="240" w:lineRule="auto"/>
        <w:rPr>
          <w:rFonts w:cs="Tahoma"/>
          <w:noProof/>
          <w:sz w:val="20"/>
          <w:szCs w:val="20"/>
        </w:rPr>
      </w:pPr>
      <w:r>
        <w:rPr>
          <w:rFonts w:cs="Tahoma"/>
          <w:noProof/>
          <w:sz w:val="20"/>
          <w:szCs w:val="20"/>
        </w:rPr>
        <w:t xml:space="preserve">The Business Service Representative (BSR) receives assigned job posting request to enter in WorkInTexas the same day received. </w:t>
      </w:r>
      <w:r w:rsidR="005920E6">
        <w:rPr>
          <w:rFonts w:cs="Tahoma"/>
          <w:noProof/>
          <w:sz w:val="20"/>
          <w:szCs w:val="20"/>
        </w:rPr>
        <w:t xml:space="preserve">Those requests received after hours will be entered the next business day morning. </w:t>
      </w:r>
      <w:r>
        <w:rPr>
          <w:rFonts w:cs="Tahoma"/>
          <w:noProof/>
          <w:sz w:val="20"/>
          <w:szCs w:val="20"/>
        </w:rPr>
        <w:t>The BSR will ensure the posting meets subscribed standards in order to attract qualified candidates.</w:t>
      </w:r>
    </w:p>
    <w:p w:rsidR="00892621" w:rsidRDefault="00892621" w:rsidP="00892621">
      <w:pPr>
        <w:pStyle w:val="Text"/>
        <w:spacing w:before="0" w:after="0" w:line="240" w:lineRule="auto"/>
        <w:rPr>
          <w:rFonts w:cs="Tahoma"/>
          <w:noProof/>
          <w:sz w:val="20"/>
          <w:szCs w:val="20"/>
        </w:rPr>
      </w:pPr>
    </w:p>
    <w:p w:rsidR="005920E6" w:rsidRDefault="005920E6" w:rsidP="00892621">
      <w:pPr>
        <w:pStyle w:val="Text"/>
        <w:spacing w:before="0" w:after="0" w:line="240" w:lineRule="auto"/>
        <w:rPr>
          <w:rFonts w:cs="Tahoma"/>
          <w:i/>
          <w:noProof/>
          <w:sz w:val="20"/>
          <w:szCs w:val="20"/>
        </w:rPr>
      </w:pPr>
    </w:p>
    <w:p w:rsidR="00892621" w:rsidRDefault="00892621" w:rsidP="00892621">
      <w:pPr>
        <w:pStyle w:val="Text"/>
        <w:spacing w:before="0" w:after="0" w:line="240" w:lineRule="auto"/>
        <w:rPr>
          <w:rFonts w:cs="Tahoma"/>
          <w:i/>
          <w:noProof/>
          <w:sz w:val="20"/>
          <w:szCs w:val="20"/>
        </w:rPr>
      </w:pPr>
      <w:r w:rsidRPr="005920E6">
        <w:rPr>
          <w:rFonts w:cs="Tahoma"/>
          <w:i/>
          <w:noProof/>
          <w:sz w:val="20"/>
          <w:szCs w:val="20"/>
        </w:rPr>
        <w:t>Entity Research &amp; Approval and Hire Verification</w:t>
      </w:r>
    </w:p>
    <w:p w:rsidR="005920E6" w:rsidRDefault="00892621" w:rsidP="00892621">
      <w:pPr>
        <w:pStyle w:val="Text"/>
        <w:spacing w:before="0" w:after="0" w:line="240" w:lineRule="auto"/>
        <w:rPr>
          <w:rFonts w:cs="Tahoma"/>
          <w:noProof/>
          <w:sz w:val="20"/>
          <w:szCs w:val="20"/>
        </w:rPr>
      </w:pPr>
      <w:r>
        <w:rPr>
          <w:rFonts w:cs="Tahoma"/>
          <w:noProof/>
          <w:sz w:val="20"/>
          <w:szCs w:val="20"/>
        </w:rPr>
        <w:t>Staff conducts entity researches on staff requests to locate state tax identif</w:t>
      </w:r>
      <w:r w:rsidR="005920E6">
        <w:rPr>
          <w:rFonts w:cs="Tahoma"/>
          <w:noProof/>
          <w:sz w:val="20"/>
          <w:szCs w:val="20"/>
        </w:rPr>
        <w:t>ication and/or approve WIT accounts for job posting creation. These efforts help make the right connection for hire posting during system delayed verification runs.</w:t>
      </w:r>
    </w:p>
    <w:p w:rsidR="005920E6" w:rsidRDefault="005920E6" w:rsidP="00892621">
      <w:pPr>
        <w:pStyle w:val="Text"/>
        <w:spacing w:before="0" w:after="0" w:line="240" w:lineRule="auto"/>
        <w:rPr>
          <w:rFonts w:cs="Tahoma"/>
          <w:noProof/>
          <w:sz w:val="20"/>
          <w:szCs w:val="20"/>
        </w:rPr>
      </w:pPr>
    </w:p>
    <w:p w:rsidR="005920E6" w:rsidRPr="00D456B7" w:rsidRDefault="005920E6" w:rsidP="005920E6">
      <w:pPr>
        <w:pStyle w:val="Text"/>
        <w:spacing w:before="0" w:after="0" w:line="240" w:lineRule="auto"/>
        <w:rPr>
          <w:rFonts w:cs="Tahoma"/>
          <w:i/>
          <w:noProof/>
          <w:sz w:val="20"/>
          <w:szCs w:val="20"/>
        </w:rPr>
      </w:pPr>
      <w:r w:rsidRPr="00D456B7">
        <w:rPr>
          <w:rFonts w:cs="Tahoma"/>
          <w:i/>
          <w:noProof/>
          <w:sz w:val="20"/>
          <w:szCs w:val="20"/>
        </w:rPr>
        <w:t>Entity Authentication</w:t>
      </w:r>
    </w:p>
    <w:p w:rsidR="005920E6" w:rsidRPr="00D456B7" w:rsidRDefault="005920E6" w:rsidP="005920E6">
      <w:pPr>
        <w:pStyle w:val="Text"/>
        <w:spacing w:before="0" w:after="0" w:line="240" w:lineRule="auto"/>
        <w:rPr>
          <w:rFonts w:cs="Tahoma"/>
          <w:noProof/>
          <w:sz w:val="20"/>
          <w:szCs w:val="20"/>
        </w:rPr>
      </w:pPr>
      <w:r w:rsidRPr="00D456B7">
        <w:rPr>
          <w:rFonts w:cs="Tahoma"/>
          <w:noProof/>
          <w:sz w:val="20"/>
          <w:szCs w:val="20"/>
        </w:rPr>
        <w:t>ESD staff must verify and document the authenticity of employers who request to use WorkInTexas.com and Workforce Solutions facilities and services to ensure fair labor exchange.</w:t>
      </w:r>
    </w:p>
    <w:p w:rsidR="005920E6" w:rsidRPr="00D456B7" w:rsidRDefault="005920E6" w:rsidP="005920E6">
      <w:pPr>
        <w:pStyle w:val="Text"/>
        <w:spacing w:line="240" w:lineRule="auto"/>
        <w:rPr>
          <w:rFonts w:cs="Tahoma"/>
          <w:noProof/>
          <w:sz w:val="20"/>
          <w:szCs w:val="20"/>
        </w:rPr>
      </w:pPr>
      <w:r w:rsidRPr="00D456B7">
        <w:rPr>
          <w:rFonts w:cs="Tahoma"/>
          <w:noProof/>
          <w:sz w:val="20"/>
          <w:szCs w:val="20"/>
        </w:rPr>
        <w:t>Check any of the following to verify the authenticity of an employer’s identity:</w:t>
      </w:r>
    </w:p>
    <w:p w:rsidR="005920E6" w:rsidRPr="00D456B7" w:rsidRDefault="005920E6" w:rsidP="005920E6">
      <w:pPr>
        <w:pStyle w:val="Text"/>
        <w:numPr>
          <w:ilvl w:val="0"/>
          <w:numId w:val="10"/>
        </w:numPr>
        <w:spacing w:line="240" w:lineRule="auto"/>
        <w:rPr>
          <w:rFonts w:cs="Tahoma"/>
          <w:sz w:val="20"/>
          <w:szCs w:val="20"/>
          <w:lang w:val="en"/>
        </w:rPr>
      </w:pPr>
      <w:r w:rsidRPr="00D456B7">
        <w:rPr>
          <w:rFonts w:cs="Tahoma"/>
          <w:noProof/>
          <w:sz w:val="20"/>
          <w:szCs w:val="20"/>
        </w:rPr>
        <w:t>The web address of the company web site matches the web address provided by the employer.</w:t>
      </w:r>
    </w:p>
    <w:p w:rsidR="005920E6" w:rsidRPr="00D456B7" w:rsidRDefault="005920E6" w:rsidP="005920E6">
      <w:pPr>
        <w:pStyle w:val="Text"/>
        <w:numPr>
          <w:ilvl w:val="0"/>
          <w:numId w:val="10"/>
        </w:numPr>
        <w:spacing w:line="240" w:lineRule="auto"/>
        <w:rPr>
          <w:rFonts w:cs="Tahoma"/>
          <w:sz w:val="20"/>
          <w:szCs w:val="20"/>
          <w:lang w:val="en"/>
        </w:rPr>
      </w:pPr>
      <w:r w:rsidRPr="00D456B7">
        <w:rPr>
          <w:rFonts w:cs="Tahoma"/>
          <w:noProof/>
          <w:sz w:val="20"/>
          <w:szCs w:val="20"/>
        </w:rPr>
        <w:t>The email address includes the company name.</w:t>
      </w:r>
    </w:p>
    <w:p w:rsidR="005920E6" w:rsidRPr="00D456B7" w:rsidRDefault="005920E6" w:rsidP="005920E6">
      <w:pPr>
        <w:pStyle w:val="Text"/>
        <w:numPr>
          <w:ilvl w:val="0"/>
          <w:numId w:val="10"/>
        </w:numPr>
        <w:spacing w:line="240" w:lineRule="auto"/>
        <w:rPr>
          <w:rFonts w:cs="Tahoma"/>
          <w:sz w:val="20"/>
          <w:szCs w:val="20"/>
          <w:lang w:val="en"/>
        </w:rPr>
      </w:pPr>
      <w:r w:rsidRPr="00D456B7">
        <w:rPr>
          <w:rFonts w:cs="Tahoma"/>
          <w:noProof/>
          <w:sz w:val="20"/>
          <w:szCs w:val="20"/>
        </w:rPr>
        <w:t>Ask the following questions:</w:t>
      </w:r>
    </w:p>
    <w:p w:rsidR="005920E6" w:rsidRPr="00D456B7" w:rsidRDefault="005920E6" w:rsidP="005920E6">
      <w:pPr>
        <w:pStyle w:val="Text"/>
        <w:numPr>
          <w:ilvl w:val="1"/>
          <w:numId w:val="10"/>
        </w:numPr>
        <w:spacing w:line="240" w:lineRule="auto"/>
        <w:rPr>
          <w:rFonts w:cs="Tahoma"/>
          <w:sz w:val="20"/>
          <w:szCs w:val="20"/>
          <w:lang w:val="en"/>
        </w:rPr>
      </w:pPr>
      <w:r w:rsidRPr="00D456B7">
        <w:rPr>
          <w:rFonts w:cs="Tahoma"/>
          <w:noProof/>
          <w:sz w:val="20"/>
          <w:szCs w:val="20"/>
        </w:rPr>
        <w:t>Are you the point of contact for your business?</w:t>
      </w:r>
    </w:p>
    <w:p w:rsidR="005920E6" w:rsidRPr="00D456B7" w:rsidRDefault="005920E6" w:rsidP="005920E6">
      <w:pPr>
        <w:pStyle w:val="Text"/>
        <w:numPr>
          <w:ilvl w:val="1"/>
          <w:numId w:val="10"/>
        </w:numPr>
        <w:spacing w:line="240" w:lineRule="auto"/>
        <w:rPr>
          <w:rFonts w:cs="Tahoma"/>
          <w:sz w:val="20"/>
          <w:szCs w:val="20"/>
          <w:lang w:val="en"/>
        </w:rPr>
      </w:pPr>
      <w:r w:rsidRPr="00D456B7">
        <w:rPr>
          <w:rFonts w:cs="Tahoma"/>
          <w:noProof/>
          <w:sz w:val="20"/>
          <w:szCs w:val="20"/>
        </w:rPr>
        <w:lastRenderedPageBreak/>
        <w:t>What is your job title?</w:t>
      </w:r>
    </w:p>
    <w:p w:rsidR="005920E6" w:rsidRPr="00D456B7" w:rsidRDefault="005920E6" w:rsidP="005920E6">
      <w:pPr>
        <w:pStyle w:val="Text"/>
        <w:numPr>
          <w:ilvl w:val="1"/>
          <w:numId w:val="10"/>
        </w:numPr>
        <w:spacing w:line="240" w:lineRule="auto"/>
        <w:rPr>
          <w:rFonts w:cs="Tahoma"/>
          <w:sz w:val="20"/>
          <w:szCs w:val="20"/>
          <w:lang w:val="en"/>
        </w:rPr>
      </w:pPr>
      <w:r w:rsidRPr="00D456B7">
        <w:rPr>
          <w:rFonts w:cs="Tahoma"/>
          <w:noProof/>
          <w:sz w:val="20"/>
          <w:szCs w:val="20"/>
        </w:rPr>
        <w:t>What is your telephone number?</w:t>
      </w:r>
    </w:p>
    <w:p w:rsidR="005920E6" w:rsidRPr="00D456B7" w:rsidRDefault="005920E6" w:rsidP="005920E6">
      <w:pPr>
        <w:pStyle w:val="Text"/>
        <w:numPr>
          <w:ilvl w:val="1"/>
          <w:numId w:val="10"/>
        </w:numPr>
        <w:spacing w:line="240" w:lineRule="auto"/>
        <w:rPr>
          <w:rFonts w:cs="Tahoma"/>
          <w:sz w:val="20"/>
          <w:szCs w:val="20"/>
          <w:lang w:val="en"/>
        </w:rPr>
      </w:pPr>
      <w:r w:rsidRPr="00D456B7">
        <w:rPr>
          <w:rFonts w:cs="Tahoma"/>
          <w:noProof/>
          <w:sz w:val="20"/>
          <w:szCs w:val="20"/>
        </w:rPr>
        <w:t>What is your fax number?</w:t>
      </w:r>
    </w:p>
    <w:p w:rsidR="005920E6" w:rsidRPr="00D456B7" w:rsidRDefault="005920E6" w:rsidP="005920E6">
      <w:pPr>
        <w:pStyle w:val="Text"/>
        <w:numPr>
          <w:ilvl w:val="1"/>
          <w:numId w:val="10"/>
        </w:numPr>
        <w:spacing w:line="240" w:lineRule="auto"/>
        <w:rPr>
          <w:rFonts w:cs="Tahoma"/>
          <w:sz w:val="20"/>
          <w:szCs w:val="20"/>
          <w:lang w:val="en"/>
        </w:rPr>
      </w:pPr>
      <w:r w:rsidRPr="00D456B7">
        <w:rPr>
          <w:rFonts w:cs="Tahoma"/>
          <w:noProof/>
          <w:sz w:val="20"/>
          <w:szCs w:val="20"/>
        </w:rPr>
        <w:t>Is your job opening in Texas (or specifically within the region)?</w:t>
      </w:r>
    </w:p>
    <w:p w:rsidR="005920E6" w:rsidRPr="00D456B7" w:rsidRDefault="005920E6" w:rsidP="005920E6">
      <w:pPr>
        <w:pStyle w:val="Text"/>
        <w:numPr>
          <w:ilvl w:val="1"/>
          <w:numId w:val="10"/>
        </w:numPr>
        <w:spacing w:line="240" w:lineRule="auto"/>
        <w:rPr>
          <w:rFonts w:cs="Tahoma"/>
          <w:sz w:val="20"/>
          <w:szCs w:val="20"/>
          <w:lang w:val="en"/>
        </w:rPr>
      </w:pPr>
      <w:r w:rsidRPr="00D456B7">
        <w:rPr>
          <w:rFonts w:cs="Tahoma"/>
          <w:noProof/>
          <w:sz w:val="20"/>
          <w:szCs w:val="20"/>
        </w:rPr>
        <w:t>Wht are the principal activities or products manufactured by your company?</w:t>
      </w:r>
    </w:p>
    <w:p w:rsidR="005920E6" w:rsidRPr="00D456B7" w:rsidRDefault="005920E6" w:rsidP="005920E6">
      <w:pPr>
        <w:pStyle w:val="Text"/>
        <w:numPr>
          <w:ilvl w:val="0"/>
          <w:numId w:val="10"/>
        </w:numPr>
        <w:spacing w:line="240" w:lineRule="auto"/>
        <w:rPr>
          <w:rFonts w:cs="Tahoma"/>
          <w:sz w:val="20"/>
          <w:szCs w:val="20"/>
          <w:lang w:val="en"/>
        </w:rPr>
      </w:pPr>
      <w:r w:rsidRPr="00D456B7">
        <w:rPr>
          <w:rFonts w:cs="Tahoma"/>
          <w:noProof/>
          <w:sz w:val="20"/>
          <w:szCs w:val="20"/>
        </w:rPr>
        <w:t>Check the TWC mainframe to search for a tax ID, using the name, telephone number, or address of the company</w:t>
      </w:r>
    </w:p>
    <w:p w:rsidR="005920E6" w:rsidRPr="00D456B7" w:rsidRDefault="005920E6" w:rsidP="005920E6">
      <w:pPr>
        <w:pStyle w:val="Text"/>
        <w:numPr>
          <w:ilvl w:val="0"/>
          <w:numId w:val="10"/>
        </w:numPr>
        <w:spacing w:line="240" w:lineRule="auto"/>
        <w:rPr>
          <w:rFonts w:cs="Tahoma"/>
          <w:sz w:val="20"/>
          <w:szCs w:val="20"/>
          <w:lang w:val="en"/>
        </w:rPr>
      </w:pPr>
      <w:r w:rsidRPr="00D456B7">
        <w:rPr>
          <w:rFonts w:cs="Tahoma"/>
          <w:noProof/>
          <w:sz w:val="20"/>
          <w:szCs w:val="20"/>
        </w:rPr>
        <w:t>In an existing employer account is located in WorkInTexas.com, check the Customer Management notes tab to determine current standing in the system and note any problems previously reported regarding this employer.</w:t>
      </w:r>
    </w:p>
    <w:p w:rsidR="005920E6" w:rsidRPr="00D456B7" w:rsidRDefault="005920E6" w:rsidP="005920E6">
      <w:pPr>
        <w:pStyle w:val="Text"/>
        <w:numPr>
          <w:ilvl w:val="0"/>
          <w:numId w:val="10"/>
        </w:numPr>
        <w:spacing w:line="240" w:lineRule="auto"/>
        <w:rPr>
          <w:rFonts w:cs="Tahoma"/>
          <w:sz w:val="20"/>
          <w:szCs w:val="20"/>
          <w:lang w:val="en"/>
        </w:rPr>
      </w:pPr>
      <w:r w:rsidRPr="00D456B7">
        <w:rPr>
          <w:rFonts w:cs="Tahoma"/>
          <w:noProof/>
          <w:sz w:val="20"/>
          <w:szCs w:val="20"/>
        </w:rPr>
        <w:t>Check the New Employer List available in the TWIST reference tables.</w:t>
      </w:r>
    </w:p>
    <w:p w:rsidR="005920E6" w:rsidRPr="00D456B7" w:rsidRDefault="005920E6" w:rsidP="005920E6">
      <w:pPr>
        <w:pStyle w:val="Text"/>
        <w:numPr>
          <w:ilvl w:val="0"/>
          <w:numId w:val="10"/>
        </w:numPr>
        <w:spacing w:line="240" w:lineRule="auto"/>
        <w:rPr>
          <w:rFonts w:cs="Tahoma"/>
          <w:sz w:val="20"/>
          <w:szCs w:val="20"/>
          <w:lang w:val="en"/>
        </w:rPr>
      </w:pPr>
      <w:r w:rsidRPr="00D456B7">
        <w:rPr>
          <w:rFonts w:cs="Tahoma"/>
          <w:noProof/>
          <w:sz w:val="20"/>
          <w:szCs w:val="20"/>
        </w:rPr>
        <w:t>Look for company listings in the local telephone book or online yellow pages such as:</w:t>
      </w:r>
      <w:r w:rsidRPr="00D456B7">
        <w:rPr>
          <w:rFonts w:cs="Tahoma"/>
          <w:noProof/>
          <w:sz w:val="20"/>
          <w:szCs w:val="20"/>
        </w:rPr>
        <w:tab/>
      </w:r>
    </w:p>
    <w:p w:rsidR="005920E6" w:rsidRPr="0005782E" w:rsidRDefault="00A31266" w:rsidP="005920E6">
      <w:pPr>
        <w:pStyle w:val="Text"/>
        <w:numPr>
          <w:ilvl w:val="1"/>
          <w:numId w:val="10"/>
        </w:numPr>
        <w:spacing w:line="240" w:lineRule="auto"/>
        <w:rPr>
          <w:rFonts w:cs="Tahoma"/>
          <w:sz w:val="20"/>
          <w:szCs w:val="20"/>
          <w:lang w:val="en"/>
        </w:rPr>
      </w:pPr>
      <w:hyperlink r:id="rId32" w:history="1">
        <w:r w:rsidR="005920E6" w:rsidRPr="0005782E">
          <w:rPr>
            <w:rStyle w:val="Hyperlink"/>
            <w:rFonts w:cs="Tahoma"/>
            <w:noProof/>
            <w:sz w:val="20"/>
            <w:szCs w:val="20"/>
          </w:rPr>
          <w:t>www.yellowpages.com</w:t>
        </w:r>
      </w:hyperlink>
    </w:p>
    <w:p w:rsidR="005920E6" w:rsidRPr="0005782E" w:rsidRDefault="00A31266" w:rsidP="005920E6">
      <w:pPr>
        <w:pStyle w:val="Text"/>
        <w:numPr>
          <w:ilvl w:val="1"/>
          <w:numId w:val="10"/>
        </w:numPr>
        <w:spacing w:line="240" w:lineRule="auto"/>
        <w:rPr>
          <w:rFonts w:cs="Tahoma"/>
          <w:sz w:val="20"/>
          <w:szCs w:val="20"/>
          <w:lang w:val="en"/>
        </w:rPr>
      </w:pPr>
      <w:hyperlink r:id="rId33" w:history="1">
        <w:r w:rsidR="005920E6" w:rsidRPr="0005782E">
          <w:rPr>
            <w:rStyle w:val="Hyperlink"/>
            <w:rFonts w:cs="Tahoma"/>
            <w:noProof/>
            <w:sz w:val="20"/>
            <w:szCs w:val="20"/>
          </w:rPr>
          <w:t>www.superpages.com</w:t>
        </w:r>
      </w:hyperlink>
    </w:p>
    <w:p w:rsidR="005920E6" w:rsidRPr="0005782E" w:rsidRDefault="00A31266" w:rsidP="005920E6">
      <w:pPr>
        <w:pStyle w:val="Text"/>
        <w:numPr>
          <w:ilvl w:val="1"/>
          <w:numId w:val="10"/>
        </w:numPr>
        <w:spacing w:line="240" w:lineRule="auto"/>
        <w:rPr>
          <w:rFonts w:cs="Tahoma"/>
          <w:sz w:val="20"/>
          <w:szCs w:val="20"/>
          <w:lang w:val="en"/>
        </w:rPr>
      </w:pPr>
      <w:hyperlink r:id="rId34" w:history="1">
        <w:r w:rsidR="005920E6" w:rsidRPr="0005782E">
          <w:rPr>
            <w:rStyle w:val="Hyperlink"/>
            <w:rFonts w:cs="Tahoma"/>
            <w:noProof/>
            <w:sz w:val="20"/>
            <w:szCs w:val="20"/>
          </w:rPr>
          <w:t>www.onlineyellowpages.com</w:t>
        </w:r>
      </w:hyperlink>
    </w:p>
    <w:p w:rsidR="005920E6" w:rsidRPr="0005782E" w:rsidRDefault="005920E6" w:rsidP="005920E6">
      <w:pPr>
        <w:pStyle w:val="Text"/>
        <w:numPr>
          <w:ilvl w:val="0"/>
          <w:numId w:val="10"/>
        </w:numPr>
        <w:spacing w:line="240" w:lineRule="auto"/>
        <w:rPr>
          <w:rFonts w:cs="Tahoma"/>
          <w:sz w:val="20"/>
          <w:szCs w:val="20"/>
          <w:lang w:val="en"/>
        </w:rPr>
      </w:pPr>
      <w:r w:rsidRPr="0005782E">
        <w:rPr>
          <w:rFonts w:cs="Tahoma"/>
          <w:noProof/>
          <w:sz w:val="20"/>
          <w:szCs w:val="20"/>
        </w:rPr>
        <w:t>Check with the Better Business Bureau (</w:t>
      </w:r>
      <w:hyperlink r:id="rId35" w:history="1">
        <w:r w:rsidRPr="0005782E">
          <w:rPr>
            <w:rStyle w:val="Hyperlink"/>
            <w:rFonts w:cs="Tahoma"/>
            <w:noProof/>
            <w:sz w:val="20"/>
            <w:szCs w:val="20"/>
          </w:rPr>
          <w:t>www.bbb.org</w:t>
        </w:r>
      </w:hyperlink>
      <w:r w:rsidRPr="0005782E">
        <w:rPr>
          <w:rFonts w:cs="Tahoma"/>
          <w:noProof/>
          <w:sz w:val="20"/>
          <w:szCs w:val="20"/>
        </w:rPr>
        <w:t>) to see if there are any reports on the company.</w:t>
      </w:r>
    </w:p>
    <w:p w:rsidR="005920E6" w:rsidRPr="0005782E" w:rsidRDefault="005920E6" w:rsidP="005920E6">
      <w:pPr>
        <w:pStyle w:val="Text"/>
        <w:numPr>
          <w:ilvl w:val="0"/>
          <w:numId w:val="10"/>
        </w:numPr>
        <w:spacing w:line="240" w:lineRule="auto"/>
        <w:rPr>
          <w:rFonts w:cs="Tahoma"/>
          <w:b/>
          <w:noProof/>
          <w:sz w:val="20"/>
          <w:szCs w:val="20"/>
        </w:rPr>
      </w:pPr>
      <w:r w:rsidRPr="0005782E">
        <w:rPr>
          <w:rFonts w:cs="Tahoma"/>
          <w:noProof/>
          <w:sz w:val="20"/>
          <w:szCs w:val="20"/>
        </w:rPr>
        <w:t xml:space="preserve">Refer to the online version of the </w:t>
      </w:r>
      <w:r w:rsidRPr="0005782E">
        <w:rPr>
          <w:rFonts w:cs="Tahoma"/>
          <w:i/>
          <w:noProof/>
          <w:sz w:val="20"/>
          <w:szCs w:val="20"/>
        </w:rPr>
        <w:t>Especially for Texas Employers Handbook (</w:t>
      </w:r>
      <w:hyperlink r:id="rId36" w:history="1">
        <w:r w:rsidRPr="0005782E">
          <w:rPr>
            <w:rStyle w:val="Hyperlink"/>
            <w:rFonts w:cs="Tahoma"/>
            <w:i/>
            <w:noProof/>
            <w:sz w:val="20"/>
            <w:szCs w:val="20"/>
          </w:rPr>
          <w:t>www.twc.state.tx.us/news/efte/tocmain.html</w:t>
        </w:r>
      </w:hyperlink>
      <w:r w:rsidRPr="0005782E">
        <w:rPr>
          <w:rFonts w:cs="Tahoma"/>
          <w:i/>
          <w:noProof/>
          <w:sz w:val="20"/>
          <w:szCs w:val="20"/>
        </w:rPr>
        <w:t xml:space="preserve">) </w:t>
      </w:r>
      <w:r w:rsidRPr="0005782E">
        <w:rPr>
          <w:rFonts w:cs="Tahoma"/>
          <w:noProof/>
          <w:sz w:val="20"/>
          <w:szCs w:val="20"/>
        </w:rPr>
        <w:t>and consult the index to find the ABC test for ascertaining whether an entity is an independent contractor or contract labor employer (</w:t>
      </w:r>
      <w:hyperlink r:id="rId37" w:history="1">
        <w:r w:rsidRPr="0005782E">
          <w:rPr>
            <w:rStyle w:val="Hyperlink"/>
            <w:rFonts w:cs="Tahoma"/>
            <w:noProof/>
            <w:sz w:val="20"/>
            <w:szCs w:val="20"/>
          </w:rPr>
          <w:t>www.twc.state.tx.us/nes/efte/ics_contract_labor.html</w:t>
        </w:r>
      </w:hyperlink>
      <w:r w:rsidRPr="0005782E">
        <w:rPr>
          <w:rFonts w:cs="Tahoma"/>
          <w:noProof/>
          <w:sz w:val="20"/>
          <w:szCs w:val="20"/>
        </w:rPr>
        <w:t xml:space="preserve">) </w:t>
      </w:r>
    </w:p>
    <w:p w:rsidR="005920E6" w:rsidRPr="0005782E" w:rsidRDefault="005920E6" w:rsidP="005920E6">
      <w:pPr>
        <w:pStyle w:val="Text"/>
        <w:spacing w:line="240" w:lineRule="auto"/>
        <w:rPr>
          <w:rFonts w:cs="Tahoma"/>
          <w:noProof/>
          <w:sz w:val="20"/>
          <w:szCs w:val="20"/>
        </w:rPr>
      </w:pPr>
      <w:r w:rsidRPr="0005782E">
        <w:rPr>
          <w:rFonts w:cs="Tahoma"/>
          <w:noProof/>
          <w:sz w:val="20"/>
          <w:szCs w:val="20"/>
        </w:rPr>
        <w:t>If an employer or entity is determined to be ineligible to use WorkInTexas.com, staff must:</w:t>
      </w:r>
    </w:p>
    <w:p w:rsidR="005920E6" w:rsidRPr="0005782E" w:rsidRDefault="005920E6" w:rsidP="005920E6">
      <w:pPr>
        <w:pStyle w:val="Text"/>
        <w:numPr>
          <w:ilvl w:val="0"/>
          <w:numId w:val="8"/>
        </w:numPr>
        <w:spacing w:line="240" w:lineRule="auto"/>
        <w:rPr>
          <w:rFonts w:cs="Tahoma"/>
          <w:noProof/>
          <w:sz w:val="20"/>
          <w:szCs w:val="20"/>
        </w:rPr>
      </w:pPr>
      <w:r w:rsidRPr="0005782E">
        <w:rPr>
          <w:rFonts w:cs="Tahoma"/>
          <w:noProof/>
          <w:sz w:val="20"/>
          <w:szCs w:val="20"/>
        </w:rPr>
        <w:t xml:space="preserve">Clearly communicate the reasons for ineligibility </w:t>
      </w:r>
    </w:p>
    <w:p w:rsidR="005920E6" w:rsidRPr="0005782E" w:rsidRDefault="005920E6" w:rsidP="005920E6">
      <w:pPr>
        <w:pStyle w:val="Text"/>
        <w:numPr>
          <w:ilvl w:val="0"/>
          <w:numId w:val="8"/>
        </w:numPr>
        <w:spacing w:line="240" w:lineRule="auto"/>
        <w:rPr>
          <w:rFonts w:cs="Tahoma"/>
          <w:noProof/>
          <w:sz w:val="20"/>
          <w:szCs w:val="20"/>
        </w:rPr>
      </w:pPr>
      <w:r w:rsidRPr="0005782E">
        <w:rPr>
          <w:rFonts w:cs="Tahoma"/>
          <w:noProof/>
          <w:sz w:val="20"/>
          <w:szCs w:val="20"/>
        </w:rPr>
        <w:t>Document the conversation and outcome using the Customer Management notes in WorkInTexas.com</w:t>
      </w:r>
    </w:p>
    <w:p w:rsidR="005920E6" w:rsidRDefault="005920E6" w:rsidP="005920E6">
      <w:pPr>
        <w:pStyle w:val="Text"/>
        <w:numPr>
          <w:ilvl w:val="0"/>
          <w:numId w:val="8"/>
        </w:numPr>
        <w:spacing w:line="240" w:lineRule="auto"/>
        <w:rPr>
          <w:rFonts w:cs="Tahoma"/>
          <w:noProof/>
          <w:sz w:val="20"/>
          <w:szCs w:val="20"/>
        </w:rPr>
      </w:pPr>
      <w:r w:rsidRPr="0005782E">
        <w:rPr>
          <w:rFonts w:cs="Tahoma"/>
          <w:noProof/>
          <w:sz w:val="20"/>
          <w:szCs w:val="20"/>
        </w:rPr>
        <w:t xml:space="preserve">Provide the employer or entity an alternative solution </w:t>
      </w:r>
      <w:r w:rsidR="0043772E">
        <w:rPr>
          <w:rFonts w:cs="Tahoma"/>
          <w:noProof/>
          <w:sz w:val="20"/>
          <w:szCs w:val="20"/>
        </w:rPr>
        <w:t xml:space="preserve">or </w:t>
      </w:r>
    </w:p>
    <w:p w:rsidR="0043772E" w:rsidRDefault="0043772E" w:rsidP="005920E6">
      <w:pPr>
        <w:pStyle w:val="Text"/>
        <w:numPr>
          <w:ilvl w:val="0"/>
          <w:numId w:val="8"/>
        </w:numPr>
        <w:spacing w:line="240" w:lineRule="auto"/>
        <w:rPr>
          <w:rFonts w:cs="Tahoma"/>
          <w:noProof/>
          <w:sz w:val="20"/>
          <w:szCs w:val="20"/>
        </w:rPr>
      </w:pPr>
      <w:r>
        <w:rPr>
          <w:rFonts w:cs="Tahoma"/>
          <w:noProof/>
          <w:sz w:val="20"/>
          <w:szCs w:val="20"/>
        </w:rPr>
        <w:t>Refer to TWC Fraud department to have the account removed from WorkInTexas, if staff determines that the account is fraudulent</w:t>
      </w:r>
    </w:p>
    <w:p w:rsidR="0043772E" w:rsidRPr="00B24E88" w:rsidRDefault="0043772E" w:rsidP="00B24E88">
      <w:pPr>
        <w:pStyle w:val="Text"/>
        <w:spacing w:before="0" w:after="0" w:line="240" w:lineRule="auto"/>
        <w:rPr>
          <w:rFonts w:cs="Tahoma"/>
          <w:i/>
          <w:noProof/>
          <w:sz w:val="20"/>
          <w:szCs w:val="20"/>
        </w:rPr>
      </w:pPr>
      <w:r w:rsidRPr="00B24E88">
        <w:rPr>
          <w:rFonts w:cs="Tahoma"/>
          <w:i/>
          <w:noProof/>
          <w:sz w:val="20"/>
          <w:szCs w:val="20"/>
        </w:rPr>
        <w:t>Special Job Posting Maintenance and Monitoring</w:t>
      </w:r>
    </w:p>
    <w:p w:rsidR="0043772E" w:rsidRPr="0005782E" w:rsidRDefault="0043772E" w:rsidP="00B24E88">
      <w:pPr>
        <w:pStyle w:val="Text"/>
        <w:spacing w:before="0" w:after="0" w:line="240" w:lineRule="auto"/>
        <w:rPr>
          <w:rFonts w:cs="Tahoma"/>
          <w:noProof/>
          <w:sz w:val="20"/>
          <w:szCs w:val="20"/>
        </w:rPr>
      </w:pPr>
      <w:r>
        <w:rPr>
          <w:rFonts w:cs="Tahoma"/>
          <w:noProof/>
          <w:sz w:val="20"/>
          <w:szCs w:val="20"/>
        </w:rPr>
        <w:t>Designated staff will maintain and monitor job postings designated as either Foreign Labor Certification (FLC) Perms or Federal Contract Job Listing (FCJL)</w:t>
      </w:r>
      <w:r w:rsidR="00B24E88">
        <w:rPr>
          <w:rFonts w:cs="Tahoma"/>
          <w:noProof/>
          <w:sz w:val="20"/>
          <w:szCs w:val="20"/>
        </w:rPr>
        <w:t>. Staff will self-assign these postings and enter appropriate documentation and/or updates until posting closes.</w:t>
      </w:r>
    </w:p>
    <w:p w:rsidR="00892621" w:rsidRDefault="005920E6" w:rsidP="00892621">
      <w:pPr>
        <w:pStyle w:val="Text"/>
        <w:spacing w:before="0" w:after="0" w:line="240" w:lineRule="auto"/>
        <w:rPr>
          <w:rFonts w:cs="Tahoma"/>
          <w:noProof/>
          <w:sz w:val="20"/>
          <w:szCs w:val="20"/>
        </w:rPr>
      </w:pPr>
      <w:r>
        <w:rPr>
          <w:rFonts w:cs="Tahoma"/>
          <w:noProof/>
          <w:sz w:val="20"/>
          <w:szCs w:val="20"/>
        </w:rPr>
        <w:t xml:space="preserve"> </w:t>
      </w:r>
    </w:p>
    <w:p w:rsidR="00B24E88" w:rsidRPr="008606AC" w:rsidRDefault="00B24E88" w:rsidP="00892621">
      <w:pPr>
        <w:pStyle w:val="Text"/>
        <w:spacing w:before="0" w:after="0" w:line="240" w:lineRule="auto"/>
        <w:rPr>
          <w:rFonts w:cs="Tahoma"/>
          <w:i/>
          <w:noProof/>
          <w:sz w:val="20"/>
          <w:szCs w:val="20"/>
        </w:rPr>
      </w:pPr>
      <w:r w:rsidRPr="008606AC">
        <w:rPr>
          <w:rFonts w:cs="Tahoma"/>
          <w:i/>
          <w:noProof/>
          <w:sz w:val="20"/>
          <w:szCs w:val="20"/>
        </w:rPr>
        <w:t>Featured Jobs and Hiring Events on Workforce Solutions</w:t>
      </w:r>
    </w:p>
    <w:p w:rsidR="00B24E88" w:rsidRDefault="00B24E88" w:rsidP="009D1329">
      <w:pPr>
        <w:pStyle w:val="Text"/>
        <w:numPr>
          <w:ilvl w:val="0"/>
          <w:numId w:val="39"/>
        </w:numPr>
        <w:spacing w:before="0" w:after="0" w:line="240" w:lineRule="auto"/>
        <w:rPr>
          <w:rFonts w:cs="Tahoma"/>
          <w:noProof/>
          <w:sz w:val="20"/>
          <w:szCs w:val="20"/>
        </w:rPr>
      </w:pPr>
      <w:r>
        <w:rPr>
          <w:rFonts w:cs="Tahoma"/>
          <w:noProof/>
          <w:sz w:val="20"/>
          <w:szCs w:val="20"/>
        </w:rPr>
        <w:t>Every week Staff pulls 8-10 “Hot Jobs” from WorkInTexas</w:t>
      </w:r>
      <w:r w:rsidR="008606AC">
        <w:rPr>
          <w:rFonts w:cs="Tahoma"/>
          <w:noProof/>
          <w:sz w:val="20"/>
          <w:szCs w:val="20"/>
        </w:rPr>
        <w:t>.com</w:t>
      </w:r>
      <w:r>
        <w:rPr>
          <w:rFonts w:cs="Tahoma"/>
          <w:noProof/>
          <w:sz w:val="20"/>
          <w:szCs w:val="20"/>
        </w:rPr>
        <w:t xml:space="preserve"> to be featured onto Workforce Solutions website</w:t>
      </w:r>
      <w:r w:rsidR="008606AC">
        <w:rPr>
          <w:rFonts w:cs="Tahoma"/>
          <w:noProof/>
          <w:sz w:val="20"/>
          <w:szCs w:val="20"/>
        </w:rPr>
        <w:t>. Staff provides captions for each posting to attract potential qualified candidates.</w:t>
      </w:r>
    </w:p>
    <w:p w:rsidR="008606AC" w:rsidRDefault="008606AC" w:rsidP="009D1329">
      <w:pPr>
        <w:pStyle w:val="Text"/>
        <w:numPr>
          <w:ilvl w:val="0"/>
          <w:numId w:val="39"/>
        </w:numPr>
        <w:spacing w:before="0" w:after="0" w:line="240" w:lineRule="auto"/>
        <w:rPr>
          <w:rFonts w:cs="Tahoma"/>
          <w:noProof/>
          <w:sz w:val="20"/>
          <w:szCs w:val="20"/>
        </w:rPr>
      </w:pPr>
      <w:r>
        <w:rPr>
          <w:rFonts w:cs="Tahoma"/>
          <w:noProof/>
          <w:sz w:val="20"/>
          <w:szCs w:val="20"/>
        </w:rPr>
        <w:t>Daily staff checks WorkInTexas.com Employer Services Calendar for newly posted hiring events to upload onto Workforce Solutions website.</w:t>
      </w:r>
    </w:p>
    <w:p w:rsidR="003C25DD" w:rsidRDefault="003C25DD" w:rsidP="008606AC">
      <w:pPr>
        <w:pStyle w:val="Text"/>
        <w:spacing w:before="0" w:after="0" w:line="240" w:lineRule="auto"/>
        <w:rPr>
          <w:rFonts w:cs="Tahoma"/>
          <w:noProof/>
          <w:sz w:val="20"/>
          <w:szCs w:val="20"/>
        </w:rPr>
      </w:pPr>
    </w:p>
    <w:p w:rsidR="000D3ACE" w:rsidRDefault="000D3ACE" w:rsidP="000D3ACE">
      <w:pPr>
        <w:pStyle w:val="Text"/>
        <w:spacing w:before="0" w:after="0" w:line="240" w:lineRule="auto"/>
        <w:rPr>
          <w:rFonts w:cs="Tahoma"/>
          <w:noProof/>
          <w:sz w:val="20"/>
          <w:szCs w:val="20"/>
        </w:rPr>
      </w:pPr>
    </w:p>
    <w:p w:rsidR="00CB7F7C" w:rsidRDefault="00CB7F7C" w:rsidP="000D3ACE">
      <w:pPr>
        <w:pStyle w:val="Text"/>
        <w:spacing w:before="0" w:after="0" w:line="240" w:lineRule="auto"/>
        <w:rPr>
          <w:rFonts w:cs="Tahoma"/>
          <w:i/>
          <w:noProof/>
          <w:sz w:val="20"/>
          <w:szCs w:val="20"/>
        </w:rPr>
      </w:pPr>
    </w:p>
    <w:p w:rsidR="00CB7F7C" w:rsidRDefault="00CB7F7C" w:rsidP="000D3ACE">
      <w:pPr>
        <w:pStyle w:val="Text"/>
        <w:spacing w:before="0" w:after="0" w:line="240" w:lineRule="auto"/>
        <w:rPr>
          <w:rFonts w:cs="Tahoma"/>
          <w:noProof/>
          <w:sz w:val="20"/>
          <w:szCs w:val="20"/>
        </w:rPr>
      </w:pPr>
    </w:p>
    <w:p w:rsidR="00CB7F7C" w:rsidRPr="0066390A" w:rsidRDefault="00CB7F7C" w:rsidP="000D3ACE">
      <w:pPr>
        <w:pStyle w:val="Text"/>
        <w:spacing w:before="0" w:after="0" w:line="240" w:lineRule="auto"/>
        <w:rPr>
          <w:rFonts w:cs="Tahoma"/>
          <w:b/>
          <w:noProof/>
          <w:sz w:val="20"/>
          <w:szCs w:val="20"/>
        </w:rPr>
      </w:pPr>
      <w:r w:rsidRPr="0066390A">
        <w:rPr>
          <w:rFonts w:cs="Tahoma"/>
          <w:b/>
          <w:noProof/>
          <w:sz w:val="20"/>
          <w:szCs w:val="20"/>
        </w:rPr>
        <w:lastRenderedPageBreak/>
        <w:t>Quality Assurance</w:t>
      </w:r>
    </w:p>
    <w:p w:rsidR="00CB7F7C" w:rsidRDefault="00CB7F7C" w:rsidP="000D3ACE">
      <w:pPr>
        <w:pStyle w:val="Text"/>
        <w:spacing w:before="0" w:after="0" w:line="240" w:lineRule="auto"/>
        <w:rPr>
          <w:rFonts w:cs="Tahoma"/>
          <w:noProof/>
          <w:sz w:val="20"/>
          <w:szCs w:val="20"/>
        </w:rPr>
      </w:pPr>
    </w:p>
    <w:p w:rsidR="00CB7F7C" w:rsidRDefault="00B63491" w:rsidP="000D3ACE">
      <w:pPr>
        <w:pStyle w:val="Text"/>
        <w:spacing w:before="0" w:after="0" w:line="240" w:lineRule="auto"/>
        <w:rPr>
          <w:rFonts w:cs="Tahoma"/>
          <w:noProof/>
          <w:sz w:val="20"/>
          <w:szCs w:val="20"/>
        </w:rPr>
      </w:pPr>
      <w:r>
        <w:rPr>
          <w:rFonts w:cs="Tahoma"/>
          <w:noProof/>
          <w:sz w:val="20"/>
          <w:szCs w:val="20"/>
        </w:rPr>
        <w:t xml:space="preserve">The Quality Assurance </w:t>
      </w:r>
      <w:r w:rsidR="00610940">
        <w:rPr>
          <w:rFonts w:cs="Tahoma"/>
          <w:noProof/>
          <w:sz w:val="20"/>
          <w:szCs w:val="20"/>
        </w:rPr>
        <w:t xml:space="preserve">(QA) </w:t>
      </w:r>
      <w:r>
        <w:rPr>
          <w:rFonts w:cs="Tahoma"/>
          <w:noProof/>
          <w:sz w:val="20"/>
          <w:szCs w:val="20"/>
        </w:rPr>
        <w:t>Manager will provide information resulting from departmental reviews so that management can make decisions to adjust or make improvements to their operations to ensure quality and contractual obligations are met in accordance with various Workforce Solutions Standards and Guidelines.</w:t>
      </w:r>
    </w:p>
    <w:p w:rsidR="00B63491" w:rsidRDefault="00B63491" w:rsidP="000D3ACE">
      <w:pPr>
        <w:pStyle w:val="Text"/>
        <w:spacing w:before="0" w:after="0" w:line="240" w:lineRule="auto"/>
        <w:rPr>
          <w:rFonts w:cs="Tahoma"/>
          <w:noProof/>
          <w:sz w:val="20"/>
          <w:szCs w:val="20"/>
        </w:rPr>
      </w:pPr>
    </w:p>
    <w:p w:rsidR="00B63491" w:rsidRDefault="00B63491" w:rsidP="000D3ACE">
      <w:pPr>
        <w:pStyle w:val="Text"/>
        <w:spacing w:before="0" w:after="0" w:line="240" w:lineRule="auto"/>
        <w:rPr>
          <w:rFonts w:cs="Tahoma"/>
          <w:i/>
          <w:noProof/>
          <w:sz w:val="20"/>
          <w:szCs w:val="20"/>
        </w:rPr>
      </w:pPr>
      <w:r>
        <w:rPr>
          <w:rFonts w:cs="Tahoma"/>
          <w:i/>
          <w:noProof/>
          <w:sz w:val="20"/>
          <w:szCs w:val="20"/>
        </w:rPr>
        <w:t>Reports</w:t>
      </w:r>
    </w:p>
    <w:p w:rsidR="00B63491" w:rsidRDefault="00B63491" w:rsidP="000D3ACE">
      <w:pPr>
        <w:pStyle w:val="Text"/>
        <w:spacing w:before="0" w:after="0" w:line="240" w:lineRule="auto"/>
        <w:rPr>
          <w:rFonts w:cs="Tahoma"/>
          <w:noProof/>
          <w:sz w:val="20"/>
          <w:szCs w:val="20"/>
        </w:rPr>
      </w:pPr>
      <w:r>
        <w:rPr>
          <w:rFonts w:cs="Tahoma"/>
          <w:noProof/>
          <w:sz w:val="20"/>
          <w:szCs w:val="20"/>
        </w:rPr>
        <w:t>QA will produce several reports periodically to test the quality of service delivery and ensu</w:t>
      </w:r>
      <w:r w:rsidR="00C96CF5">
        <w:rPr>
          <w:rFonts w:cs="Tahoma"/>
          <w:noProof/>
          <w:sz w:val="20"/>
          <w:szCs w:val="20"/>
        </w:rPr>
        <w:t>re operations are functioning in compliance:</w:t>
      </w:r>
    </w:p>
    <w:p w:rsidR="00C96CF5" w:rsidRDefault="00C96CF5" w:rsidP="00C96CF5">
      <w:pPr>
        <w:pStyle w:val="Text"/>
        <w:spacing w:before="0" w:after="0" w:line="240" w:lineRule="auto"/>
        <w:rPr>
          <w:rFonts w:cs="Tahoma"/>
          <w:noProof/>
          <w:sz w:val="20"/>
          <w:szCs w:val="20"/>
        </w:rPr>
      </w:pPr>
    </w:p>
    <w:p w:rsidR="00C96CF5" w:rsidRDefault="00C96CF5" w:rsidP="00C96CF5">
      <w:pPr>
        <w:pStyle w:val="Text"/>
        <w:numPr>
          <w:ilvl w:val="0"/>
          <w:numId w:val="50"/>
        </w:numPr>
        <w:spacing w:before="0" w:after="0" w:line="240" w:lineRule="auto"/>
        <w:rPr>
          <w:rFonts w:cs="Tahoma"/>
          <w:noProof/>
          <w:sz w:val="20"/>
          <w:szCs w:val="20"/>
        </w:rPr>
      </w:pPr>
      <w:r>
        <w:rPr>
          <w:rFonts w:cs="Tahoma"/>
          <w:noProof/>
          <w:sz w:val="20"/>
          <w:szCs w:val="20"/>
        </w:rPr>
        <w:t>Job Posting Quality – review quality of job postings that ETC contracted staff enters</w:t>
      </w:r>
    </w:p>
    <w:p w:rsidR="00C96CF5" w:rsidRDefault="00C96CF5" w:rsidP="00C96CF5">
      <w:pPr>
        <w:pStyle w:val="Text"/>
        <w:numPr>
          <w:ilvl w:val="0"/>
          <w:numId w:val="50"/>
        </w:numPr>
        <w:spacing w:before="0" w:after="0" w:line="240" w:lineRule="auto"/>
        <w:rPr>
          <w:rFonts w:cs="Tahoma"/>
          <w:noProof/>
          <w:sz w:val="20"/>
          <w:szCs w:val="20"/>
        </w:rPr>
      </w:pPr>
      <w:r>
        <w:rPr>
          <w:rFonts w:cs="Tahoma"/>
          <w:noProof/>
          <w:sz w:val="20"/>
          <w:szCs w:val="20"/>
        </w:rPr>
        <w:t>NWI Certification Status – track and maintain certification levels</w:t>
      </w:r>
    </w:p>
    <w:p w:rsidR="00C96CF5" w:rsidRDefault="00C96CF5" w:rsidP="00C96CF5">
      <w:pPr>
        <w:pStyle w:val="Text"/>
        <w:numPr>
          <w:ilvl w:val="0"/>
          <w:numId w:val="50"/>
        </w:numPr>
        <w:spacing w:before="0" w:after="0" w:line="240" w:lineRule="auto"/>
        <w:rPr>
          <w:rFonts w:cs="Tahoma"/>
          <w:noProof/>
          <w:sz w:val="20"/>
          <w:szCs w:val="20"/>
        </w:rPr>
      </w:pPr>
      <w:r>
        <w:rPr>
          <w:rFonts w:cs="Tahoma"/>
          <w:noProof/>
          <w:sz w:val="20"/>
          <w:szCs w:val="20"/>
        </w:rPr>
        <w:t xml:space="preserve">Customer Evaluation – calculate and complile customer evaluation of services from events </w:t>
      </w:r>
    </w:p>
    <w:p w:rsidR="00C96CF5" w:rsidRDefault="00C96CF5" w:rsidP="00C96CF5">
      <w:pPr>
        <w:pStyle w:val="Text"/>
        <w:numPr>
          <w:ilvl w:val="0"/>
          <w:numId w:val="50"/>
        </w:numPr>
        <w:spacing w:before="0" w:after="0" w:line="240" w:lineRule="auto"/>
        <w:rPr>
          <w:rFonts w:cs="Tahoma"/>
          <w:noProof/>
          <w:sz w:val="20"/>
          <w:szCs w:val="20"/>
        </w:rPr>
      </w:pPr>
      <w:r>
        <w:rPr>
          <w:rFonts w:cs="Tahoma"/>
          <w:noProof/>
          <w:sz w:val="20"/>
          <w:szCs w:val="20"/>
        </w:rPr>
        <w:t>Compliance – maintain compliance logs for Complaint Resolution, PII, and EO</w:t>
      </w:r>
    </w:p>
    <w:p w:rsidR="00C96CF5" w:rsidRDefault="00C96CF5" w:rsidP="00C96CF5">
      <w:pPr>
        <w:pStyle w:val="Text"/>
        <w:numPr>
          <w:ilvl w:val="0"/>
          <w:numId w:val="50"/>
        </w:numPr>
        <w:spacing w:before="0" w:after="0" w:line="240" w:lineRule="auto"/>
        <w:rPr>
          <w:rFonts w:cs="Tahoma"/>
          <w:noProof/>
          <w:sz w:val="20"/>
          <w:szCs w:val="20"/>
        </w:rPr>
      </w:pPr>
      <w:r>
        <w:rPr>
          <w:rFonts w:cs="Tahoma"/>
          <w:noProof/>
          <w:sz w:val="20"/>
          <w:szCs w:val="20"/>
        </w:rPr>
        <w:t>Documentation – review quality of services and written communicatin in WorkInTexas and TWIST</w:t>
      </w:r>
    </w:p>
    <w:p w:rsidR="00C96CF5" w:rsidRDefault="00C96CF5" w:rsidP="00C96CF5">
      <w:pPr>
        <w:pStyle w:val="Text"/>
        <w:numPr>
          <w:ilvl w:val="0"/>
          <w:numId w:val="50"/>
        </w:numPr>
        <w:spacing w:before="0" w:after="0" w:line="240" w:lineRule="auto"/>
        <w:rPr>
          <w:rFonts w:cs="Tahoma"/>
          <w:noProof/>
          <w:sz w:val="20"/>
          <w:szCs w:val="20"/>
        </w:rPr>
      </w:pPr>
      <w:r>
        <w:rPr>
          <w:rFonts w:cs="Tahoma"/>
          <w:noProof/>
          <w:sz w:val="20"/>
          <w:szCs w:val="20"/>
        </w:rPr>
        <w:t>Field Service Delivery – conduct quarterly reviews of staff engagement when visiting employers or job candidates (trainees)</w:t>
      </w:r>
    </w:p>
    <w:p w:rsidR="00C96CF5" w:rsidRDefault="00C96CF5" w:rsidP="00C96CF5">
      <w:pPr>
        <w:pStyle w:val="Text"/>
        <w:spacing w:before="0" w:after="0" w:line="240" w:lineRule="auto"/>
        <w:rPr>
          <w:rFonts w:cs="Tahoma"/>
          <w:i/>
          <w:noProof/>
          <w:sz w:val="20"/>
          <w:szCs w:val="20"/>
        </w:rPr>
      </w:pPr>
      <w:r>
        <w:rPr>
          <w:rFonts w:cs="Tahoma"/>
          <w:i/>
          <w:noProof/>
          <w:sz w:val="20"/>
          <w:szCs w:val="20"/>
        </w:rPr>
        <w:t xml:space="preserve">LISO </w:t>
      </w:r>
    </w:p>
    <w:p w:rsidR="00C96CF5" w:rsidRDefault="00C96CF5" w:rsidP="00C96CF5">
      <w:pPr>
        <w:pStyle w:val="Text"/>
        <w:spacing w:before="0" w:after="0" w:line="240" w:lineRule="auto"/>
        <w:rPr>
          <w:rFonts w:cs="Tahoma"/>
          <w:noProof/>
          <w:sz w:val="20"/>
          <w:szCs w:val="20"/>
        </w:rPr>
      </w:pPr>
      <w:r>
        <w:rPr>
          <w:rFonts w:cs="Tahoma"/>
          <w:noProof/>
          <w:sz w:val="20"/>
          <w:szCs w:val="20"/>
        </w:rPr>
        <w:t>The Q</w:t>
      </w:r>
      <w:r w:rsidR="009A19EC">
        <w:rPr>
          <w:rFonts w:cs="Tahoma"/>
          <w:noProof/>
          <w:sz w:val="20"/>
          <w:szCs w:val="20"/>
        </w:rPr>
        <w:t xml:space="preserve">uality </w:t>
      </w:r>
      <w:r>
        <w:rPr>
          <w:rFonts w:cs="Tahoma"/>
          <w:noProof/>
          <w:sz w:val="20"/>
          <w:szCs w:val="20"/>
        </w:rPr>
        <w:t>A</w:t>
      </w:r>
      <w:r w:rsidR="009A19EC">
        <w:rPr>
          <w:rFonts w:cs="Tahoma"/>
          <w:noProof/>
          <w:sz w:val="20"/>
          <w:szCs w:val="20"/>
        </w:rPr>
        <w:t>ssurance</w:t>
      </w:r>
      <w:r>
        <w:rPr>
          <w:rFonts w:cs="Tahoma"/>
          <w:noProof/>
          <w:sz w:val="20"/>
          <w:szCs w:val="20"/>
        </w:rPr>
        <w:t xml:space="preserve"> </w:t>
      </w:r>
      <w:r w:rsidR="009A19EC">
        <w:rPr>
          <w:rFonts w:cs="Tahoma"/>
          <w:noProof/>
          <w:sz w:val="20"/>
          <w:szCs w:val="20"/>
        </w:rPr>
        <w:t xml:space="preserve">(QA) </w:t>
      </w:r>
      <w:r>
        <w:rPr>
          <w:rFonts w:cs="Tahoma"/>
          <w:noProof/>
          <w:sz w:val="20"/>
          <w:szCs w:val="20"/>
        </w:rPr>
        <w:t>Manager also serves as the Local Information Security Officer (LISO)</w:t>
      </w:r>
      <w:r w:rsidR="004838D6">
        <w:rPr>
          <w:rFonts w:cs="Tahoma"/>
          <w:noProof/>
          <w:sz w:val="20"/>
          <w:szCs w:val="20"/>
        </w:rPr>
        <w:t xml:space="preserve"> along with the BSR Supervisor, who will serve as the LISO backup when the LISO is out of the office. Both persons will follow the process </w:t>
      </w:r>
      <w:r w:rsidR="001F3C27">
        <w:rPr>
          <w:rFonts w:cs="Tahoma"/>
          <w:noProof/>
          <w:sz w:val="20"/>
          <w:szCs w:val="20"/>
        </w:rPr>
        <w:t xml:space="preserve">to request add/remove/update MIS access and/or staff </w:t>
      </w:r>
      <w:r w:rsidR="009A19EC">
        <w:rPr>
          <w:rFonts w:cs="Tahoma"/>
          <w:noProof/>
          <w:sz w:val="20"/>
          <w:szCs w:val="20"/>
        </w:rPr>
        <w:t xml:space="preserve">profile </w:t>
      </w:r>
      <w:r w:rsidR="001F3C27">
        <w:rPr>
          <w:rFonts w:cs="Tahoma"/>
          <w:noProof/>
          <w:sz w:val="20"/>
          <w:szCs w:val="20"/>
        </w:rPr>
        <w:t xml:space="preserve">accounts </w:t>
      </w:r>
      <w:r w:rsidR="009A19EC">
        <w:rPr>
          <w:rFonts w:cs="Tahoma"/>
          <w:noProof/>
          <w:sz w:val="20"/>
          <w:szCs w:val="20"/>
        </w:rPr>
        <w:t xml:space="preserve">in the seceurity database </w:t>
      </w:r>
      <w:r w:rsidR="001F3C27">
        <w:rPr>
          <w:rFonts w:cs="Tahoma"/>
          <w:noProof/>
          <w:sz w:val="20"/>
          <w:szCs w:val="20"/>
        </w:rPr>
        <w:t>as</w:t>
      </w:r>
      <w:r w:rsidR="004838D6">
        <w:rPr>
          <w:rFonts w:cs="Tahoma"/>
          <w:noProof/>
          <w:sz w:val="20"/>
          <w:szCs w:val="20"/>
        </w:rPr>
        <w:t xml:space="preserve"> outline</w:t>
      </w:r>
      <w:r w:rsidR="001F3C27">
        <w:rPr>
          <w:rFonts w:cs="Tahoma"/>
          <w:noProof/>
          <w:sz w:val="20"/>
          <w:szCs w:val="20"/>
        </w:rPr>
        <w:t>d</w:t>
      </w:r>
      <w:r w:rsidR="004838D6">
        <w:rPr>
          <w:rFonts w:cs="Tahoma"/>
          <w:noProof/>
          <w:sz w:val="20"/>
          <w:szCs w:val="20"/>
        </w:rPr>
        <w:t xml:space="preserve"> in the Information Security Standards and Guidelines (WS 17-14) and the Desk Aid for Local Informaton Security Officers:</w:t>
      </w:r>
    </w:p>
    <w:p w:rsidR="004838D6" w:rsidRDefault="004838D6" w:rsidP="00C96CF5">
      <w:pPr>
        <w:pStyle w:val="Text"/>
        <w:spacing w:before="0" w:after="0" w:line="240" w:lineRule="auto"/>
        <w:rPr>
          <w:rFonts w:cs="Tahoma"/>
          <w:noProof/>
          <w:sz w:val="20"/>
          <w:szCs w:val="20"/>
        </w:rPr>
      </w:pPr>
    </w:p>
    <w:p w:rsidR="004838D6" w:rsidRDefault="00A31266" w:rsidP="00C96CF5">
      <w:pPr>
        <w:pStyle w:val="Text"/>
        <w:spacing w:before="0" w:after="0" w:line="240" w:lineRule="auto"/>
        <w:rPr>
          <w:rStyle w:val="intlink"/>
          <w:rFonts w:ascii="Arial" w:hAnsi="Arial" w:cs="Arial"/>
          <w:sz w:val="20"/>
          <w:szCs w:val="20"/>
          <w:lang w:val="en"/>
        </w:rPr>
      </w:pPr>
      <w:hyperlink r:id="rId38" w:tooltip="17-14 Information Security Standards and GuidelinesStandards and Guidelines" w:history="1">
        <w:r w:rsidR="004838D6" w:rsidRPr="004838D6">
          <w:rPr>
            <w:rStyle w:val="Hyperlink"/>
            <w:rFonts w:ascii="Arial" w:hAnsi="Arial" w:cs="Arial"/>
            <w:sz w:val="20"/>
            <w:szCs w:val="20"/>
            <w:lang w:val="en"/>
          </w:rPr>
          <w:t xml:space="preserve">17-14 Information Security Standards and Guidelines - HTML </w:t>
        </w:r>
      </w:hyperlink>
      <w:r w:rsidR="004838D6" w:rsidRPr="004838D6">
        <w:rPr>
          <w:rStyle w:val="intlink"/>
          <w:rFonts w:ascii="Arial" w:hAnsi="Arial" w:cs="Arial"/>
          <w:sz w:val="20"/>
          <w:szCs w:val="20"/>
          <w:lang w:val="en"/>
        </w:rPr>
        <w:t>(</w:t>
      </w:r>
      <w:hyperlink r:id="rId39" w:tgtFrame="_blank" w:tooltip="17-14 Information Security Standards and GuidelinesStandards and Guidelines" w:history="1">
        <w:r w:rsidR="004838D6" w:rsidRPr="004838D6">
          <w:rPr>
            <w:rStyle w:val="Hyperlink"/>
            <w:rFonts w:ascii="Arial" w:hAnsi="Arial" w:cs="Arial"/>
            <w:sz w:val="20"/>
            <w:szCs w:val="20"/>
            <w:lang w:val="en"/>
          </w:rPr>
          <w:t>DOC</w:t>
        </w:r>
      </w:hyperlink>
      <w:r w:rsidR="004838D6" w:rsidRPr="004838D6">
        <w:rPr>
          <w:rStyle w:val="intlink"/>
          <w:rFonts w:ascii="Arial" w:hAnsi="Arial" w:cs="Arial"/>
          <w:sz w:val="20"/>
          <w:szCs w:val="20"/>
          <w:lang w:val="en"/>
        </w:rPr>
        <w:t>) 09/28/17</w:t>
      </w:r>
    </w:p>
    <w:p w:rsidR="004838D6" w:rsidRDefault="004838D6" w:rsidP="00C96CF5">
      <w:pPr>
        <w:pStyle w:val="Text"/>
        <w:spacing w:before="0" w:after="0" w:line="240" w:lineRule="auto"/>
        <w:rPr>
          <w:rStyle w:val="intlink"/>
          <w:rFonts w:ascii="Arial" w:hAnsi="Arial" w:cs="Arial"/>
          <w:sz w:val="20"/>
          <w:szCs w:val="20"/>
          <w:lang w:val="en"/>
        </w:rPr>
      </w:pPr>
    </w:p>
    <w:p w:rsidR="004838D6" w:rsidRPr="0066390A" w:rsidRDefault="00A31266" w:rsidP="00C96CF5">
      <w:pPr>
        <w:pStyle w:val="Text"/>
        <w:spacing w:before="0" w:after="0" w:line="240" w:lineRule="auto"/>
        <w:rPr>
          <w:rFonts w:cs="Tahoma"/>
          <w:noProof/>
          <w:sz w:val="22"/>
          <w:szCs w:val="22"/>
        </w:rPr>
      </w:pPr>
      <w:hyperlink r:id="rId40" w:history="1">
        <w:proofErr w:type="spellStart"/>
        <w:r w:rsidR="0066390A" w:rsidRPr="0066390A">
          <w:rPr>
            <w:rStyle w:val="Hyperlink"/>
            <w:rFonts w:cs="Arial"/>
            <w:sz w:val="22"/>
            <w:szCs w:val="22"/>
            <w:lang w:val="en"/>
          </w:rPr>
          <w:t>desk_aid_for_liso</w:t>
        </w:r>
        <w:proofErr w:type="spellEnd"/>
      </w:hyperlink>
    </w:p>
    <w:p w:rsidR="00CB7F7C" w:rsidRPr="00CB7F7C" w:rsidRDefault="00CB7F7C" w:rsidP="000D3ACE">
      <w:pPr>
        <w:pStyle w:val="Text"/>
        <w:spacing w:before="0" w:after="0" w:line="240" w:lineRule="auto"/>
        <w:rPr>
          <w:rFonts w:cs="Tahoma"/>
          <w:noProof/>
          <w:sz w:val="20"/>
          <w:szCs w:val="20"/>
        </w:rPr>
      </w:pPr>
    </w:p>
    <w:p w:rsidR="000D3ACE" w:rsidRPr="004B539A" w:rsidRDefault="000D3ACE" w:rsidP="000D3ACE">
      <w:pPr>
        <w:pStyle w:val="Text"/>
        <w:spacing w:before="0" w:after="0" w:line="240" w:lineRule="auto"/>
        <w:rPr>
          <w:rFonts w:cs="Tahoma"/>
          <w:i/>
          <w:noProof/>
          <w:sz w:val="20"/>
          <w:szCs w:val="20"/>
        </w:rPr>
      </w:pPr>
      <w:r w:rsidRPr="004B539A">
        <w:rPr>
          <w:rFonts w:cs="Tahoma"/>
          <w:i/>
          <w:noProof/>
          <w:sz w:val="20"/>
          <w:szCs w:val="20"/>
        </w:rPr>
        <w:t xml:space="preserve">ESD Manual </w:t>
      </w:r>
    </w:p>
    <w:p w:rsidR="000D3ACE" w:rsidRDefault="000D3ACE" w:rsidP="000D3ACE">
      <w:pPr>
        <w:pStyle w:val="Text"/>
        <w:spacing w:before="0" w:after="0" w:line="240" w:lineRule="auto"/>
        <w:rPr>
          <w:rFonts w:cs="Tahoma"/>
          <w:noProof/>
          <w:sz w:val="20"/>
          <w:szCs w:val="20"/>
        </w:rPr>
      </w:pPr>
      <w:r>
        <w:rPr>
          <w:rFonts w:cs="Tahoma"/>
          <w:noProof/>
          <w:sz w:val="20"/>
          <w:szCs w:val="20"/>
        </w:rPr>
        <w:t xml:space="preserve">QA ensures </w:t>
      </w:r>
      <w:r w:rsidR="004B539A">
        <w:rPr>
          <w:rFonts w:cs="Tahoma"/>
          <w:noProof/>
          <w:sz w:val="20"/>
          <w:szCs w:val="20"/>
        </w:rPr>
        <w:t xml:space="preserve">that the </w:t>
      </w:r>
      <w:r>
        <w:rPr>
          <w:rFonts w:cs="Tahoma"/>
          <w:noProof/>
          <w:sz w:val="20"/>
          <w:szCs w:val="20"/>
        </w:rPr>
        <w:t xml:space="preserve">ESD manual </w:t>
      </w:r>
      <w:r w:rsidR="004B539A">
        <w:rPr>
          <w:rFonts w:cs="Tahoma"/>
          <w:noProof/>
          <w:sz w:val="20"/>
          <w:szCs w:val="20"/>
        </w:rPr>
        <w:t>is kept abreast with the most current revisions and updates. Manual is edited and submited to the Operations Manager for approval before sending to Board staff.</w:t>
      </w:r>
    </w:p>
    <w:p w:rsidR="004B539A" w:rsidRDefault="004B539A" w:rsidP="000D3ACE">
      <w:pPr>
        <w:pStyle w:val="Text"/>
        <w:spacing w:before="0" w:after="0" w:line="240" w:lineRule="auto"/>
        <w:rPr>
          <w:rFonts w:cs="Tahoma"/>
          <w:noProof/>
          <w:sz w:val="20"/>
          <w:szCs w:val="20"/>
        </w:rPr>
      </w:pPr>
    </w:p>
    <w:p w:rsidR="004B539A" w:rsidRPr="00335A00" w:rsidRDefault="004B539A" w:rsidP="000D3ACE">
      <w:pPr>
        <w:pStyle w:val="Text"/>
        <w:spacing w:before="0" w:after="0" w:line="240" w:lineRule="auto"/>
        <w:rPr>
          <w:rFonts w:cs="Tahoma"/>
          <w:i/>
          <w:noProof/>
          <w:sz w:val="20"/>
          <w:szCs w:val="20"/>
        </w:rPr>
      </w:pPr>
      <w:r w:rsidRPr="00335A00">
        <w:rPr>
          <w:rFonts w:cs="Tahoma"/>
          <w:i/>
          <w:noProof/>
          <w:sz w:val="20"/>
          <w:szCs w:val="20"/>
        </w:rPr>
        <w:t>Training</w:t>
      </w:r>
    </w:p>
    <w:p w:rsidR="004B539A" w:rsidRDefault="004B539A" w:rsidP="000D3ACE">
      <w:pPr>
        <w:pStyle w:val="Text"/>
        <w:spacing w:before="0" w:after="0" w:line="240" w:lineRule="auto"/>
        <w:rPr>
          <w:rFonts w:cs="Tahoma"/>
          <w:noProof/>
          <w:sz w:val="20"/>
          <w:szCs w:val="20"/>
        </w:rPr>
      </w:pPr>
      <w:r>
        <w:rPr>
          <w:rFonts w:cs="Tahoma"/>
          <w:noProof/>
          <w:sz w:val="20"/>
          <w:szCs w:val="20"/>
        </w:rPr>
        <w:t>QA will provide training to ESD staff on various topics related to quality assurance and compliance. Trainings may include:</w:t>
      </w:r>
    </w:p>
    <w:p w:rsidR="004838D6" w:rsidRDefault="004838D6" w:rsidP="009D1329">
      <w:pPr>
        <w:pStyle w:val="Text"/>
        <w:numPr>
          <w:ilvl w:val="0"/>
          <w:numId w:val="41"/>
        </w:numPr>
        <w:spacing w:before="0" w:after="0" w:line="240" w:lineRule="auto"/>
        <w:rPr>
          <w:rFonts w:cs="Tahoma"/>
          <w:noProof/>
          <w:sz w:val="20"/>
          <w:szCs w:val="20"/>
        </w:rPr>
      </w:pPr>
      <w:r>
        <w:rPr>
          <w:rFonts w:cs="Tahoma"/>
          <w:noProof/>
          <w:sz w:val="20"/>
          <w:szCs w:val="20"/>
        </w:rPr>
        <w:t>Information Security and Compliance</w:t>
      </w:r>
    </w:p>
    <w:p w:rsidR="004838D6" w:rsidRDefault="004838D6" w:rsidP="009D1329">
      <w:pPr>
        <w:pStyle w:val="Text"/>
        <w:numPr>
          <w:ilvl w:val="0"/>
          <w:numId w:val="41"/>
        </w:numPr>
        <w:spacing w:before="0" w:after="0" w:line="240" w:lineRule="auto"/>
        <w:rPr>
          <w:rFonts w:cs="Tahoma"/>
          <w:noProof/>
          <w:sz w:val="20"/>
          <w:szCs w:val="20"/>
        </w:rPr>
      </w:pPr>
      <w:r>
        <w:rPr>
          <w:rFonts w:cs="Tahoma"/>
          <w:noProof/>
          <w:sz w:val="20"/>
          <w:szCs w:val="20"/>
        </w:rPr>
        <w:t>Quality Documentation</w:t>
      </w:r>
    </w:p>
    <w:p w:rsidR="004B539A" w:rsidRDefault="004B539A" w:rsidP="009D1329">
      <w:pPr>
        <w:pStyle w:val="Text"/>
        <w:numPr>
          <w:ilvl w:val="0"/>
          <w:numId w:val="41"/>
        </w:numPr>
        <w:spacing w:before="0" w:after="0" w:line="240" w:lineRule="auto"/>
        <w:rPr>
          <w:rFonts w:cs="Tahoma"/>
          <w:noProof/>
          <w:sz w:val="20"/>
          <w:szCs w:val="20"/>
        </w:rPr>
      </w:pPr>
      <w:r>
        <w:rPr>
          <w:rFonts w:cs="Tahoma"/>
          <w:noProof/>
          <w:sz w:val="20"/>
          <w:szCs w:val="20"/>
        </w:rPr>
        <w:t>Vetting Employers</w:t>
      </w:r>
    </w:p>
    <w:p w:rsidR="004B539A" w:rsidRDefault="004B539A" w:rsidP="009D1329">
      <w:pPr>
        <w:pStyle w:val="Text"/>
        <w:numPr>
          <w:ilvl w:val="0"/>
          <w:numId w:val="41"/>
        </w:numPr>
        <w:spacing w:before="0" w:after="0" w:line="240" w:lineRule="auto"/>
        <w:rPr>
          <w:rFonts w:cs="Tahoma"/>
          <w:noProof/>
          <w:sz w:val="20"/>
          <w:szCs w:val="20"/>
        </w:rPr>
      </w:pPr>
      <w:r>
        <w:rPr>
          <w:rFonts w:cs="Tahoma"/>
          <w:noProof/>
          <w:sz w:val="20"/>
          <w:szCs w:val="20"/>
        </w:rPr>
        <w:t>Quality Job Order Taking</w:t>
      </w:r>
    </w:p>
    <w:p w:rsidR="004B539A" w:rsidRDefault="004B539A" w:rsidP="009D1329">
      <w:pPr>
        <w:pStyle w:val="Text"/>
        <w:numPr>
          <w:ilvl w:val="0"/>
          <w:numId w:val="41"/>
        </w:numPr>
        <w:spacing w:before="0" w:after="0" w:line="240" w:lineRule="auto"/>
        <w:rPr>
          <w:rFonts w:cs="Tahoma"/>
          <w:noProof/>
          <w:sz w:val="20"/>
          <w:szCs w:val="20"/>
        </w:rPr>
      </w:pPr>
      <w:r>
        <w:rPr>
          <w:rFonts w:cs="Tahoma"/>
          <w:noProof/>
          <w:sz w:val="20"/>
          <w:szCs w:val="20"/>
        </w:rPr>
        <w:t>Quality Assurance Review</w:t>
      </w:r>
    </w:p>
    <w:p w:rsidR="00335A00" w:rsidRDefault="00335A00" w:rsidP="009D1329">
      <w:pPr>
        <w:pStyle w:val="Text"/>
        <w:numPr>
          <w:ilvl w:val="0"/>
          <w:numId w:val="41"/>
        </w:numPr>
        <w:spacing w:before="0" w:after="0" w:line="240" w:lineRule="auto"/>
        <w:rPr>
          <w:rFonts w:cs="Tahoma"/>
          <w:noProof/>
          <w:sz w:val="20"/>
          <w:szCs w:val="20"/>
        </w:rPr>
      </w:pPr>
      <w:r>
        <w:rPr>
          <w:rFonts w:cs="Tahoma"/>
          <w:noProof/>
          <w:sz w:val="20"/>
          <w:szCs w:val="20"/>
        </w:rPr>
        <w:t>ESD Overview at NWI Academy</w:t>
      </w:r>
    </w:p>
    <w:p w:rsidR="0066390A" w:rsidRDefault="0066390A" w:rsidP="0066390A">
      <w:pPr>
        <w:pStyle w:val="Text"/>
        <w:spacing w:before="0" w:after="0" w:line="240" w:lineRule="auto"/>
        <w:rPr>
          <w:rFonts w:cs="Tahoma"/>
          <w:noProof/>
          <w:sz w:val="20"/>
          <w:szCs w:val="20"/>
        </w:rPr>
      </w:pPr>
    </w:p>
    <w:p w:rsidR="0066390A" w:rsidRPr="0066390A" w:rsidRDefault="0066390A" w:rsidP="0066390A">
      <w:pPr>
        <w:pStyle w:val="Text"/>
        <w:spacing w:line="240" w:lineRule="auto"/>
        <w:rPr>
          <w:rFonts w:cs="Tahoma"/>
          <w:i/>
          <w:noProof/>
          <w:sz w:val="20"/>
          <w:szCs w:val="20"/>
        </w:rPr>
      </w:pPr>
      <w:r w:rsidRPr="0066390A">
        <w:rPr>
          <w:rFonts w:cs="Tahoma"/>
          <w:i/>
          <w:noProof/>
          <w:sz w:val="20"/>
          <w:szCs w:val="20"/>
        </w:rPr>
        <w:t>Employment Service Complaints</w:t>
      </w: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According to the U.S. Department of Labor, Code of Federal Regulations (CFR), no individual should be excluded from participation in, denied the benefits of, subjected to discrimination under, or denied employment in the administration of or in connection with any services or activities authorized under the [Wagner-Peyser] Act because of race, sex, color, religion, national origin, disability, political affiliation or belief.</w:t>
      </w:r>
    </w:p>
    <w:p w:rsidR="0066390A" w:rsidRPr="0005782E" w:rsidRDefault="0066390A" w:rsidP="0066390A">
      <w:pPr>
        <w:pStyle w:val="Text"/>
        <w:spacing w:line="240" w:lineRule="auto"/>
        <w:rPr>
          <w:rFonts w:cs="Tahoma"/>
          <w:noProof/>
          <w:sz w:val="20"/>
          <w:szCs w:val="20"/>
        </w:rPr>
      </w:pPr>
      <w:r w:rsidRPr="0005782E">
        <w:rPr>
          <w:rFonts w:cs="Tahoma"/>
          <w:noProof/>
          <w:sz w:val="20"/>
          <w:szCs w:val="20"/>
        </w:rPr>
        <w:lastRenderedPageBreak/>
        <w:t xml:space="preserve">Furthermore, the CFR requires, in part, that discriminatory job postings must not be accepted, except where the stated requirement is a bona fide occupational qualification (BFOQ). </w:t>
      </w: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Staff will ensure those job postings they submit must comply with all applicable federal and state laws, such as the Fair Labor Standards Act, the Texas Child Labor Law, and Texas Payday Law.</w:t>
      </w:r>
    </w:p>
    <w:p w:rsidR="0066390A" w:rsidRDefault="0066390A" w:rsidP="0066390A">
      <w:pPr>
        <w:pStyle w:val="Text"/>
        <w:spacing w:line="240" w:lineRule="auto"/>
        <w:rPr>
          <w:rFonts w:cs="Tahoma"/>
          <w:i/>
          <w:noProof/>
          <w:sz w:val="20"/>
          <w:szCs w:val="20"/>
        </w:rPr>
      </w:pPr>
    </w:p>
    <w:p w:rsidR="0066390A" w:rsidRPr="0005782E" w:rsidRDefault="0066390A" w:rsidP="0066390A">
      <w:pPr>
        <w:pStyle w:val="Text"/>
        <w:spacing w:line="240" w:lineRule="auto"/>
        <w:rPr>
          <w:rFonts w:cs="Tahoma"/>
          <w:i/>
          <w:noProof/>
          <w:sz w:val="20"/>
          <w:szCs w:val="20"/>
        </w:rPr>
      </w:pPr>
      <w:r w:rsidRPr="0005782E">
        <w:rPr>
          <w:rFonts w:cs="Tahoma"/>
          <w:i/>
          <w:noProof/>
          <w:sz w:val="20"/>
          <w:szCs w:val="20"/>
        </w:rPr>
        <w:t>Complaint Procedures</w:t>
      </w: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ESD maintains an Employment Service (ES) complaint system, which includes maintaining a log of all complaints received and displaying approved ES complaint system posters. The complaint record includes the following:</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Date of complaint</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Name of complainant</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Address of complainant</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Type of complainant (employee, job seeker, etc.)</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Description of the complaint</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Outcome/resolution</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Date of Outcome</w:t>
      </w: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The following are suggested practices for the complaint-handling process:</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If a situation can be addressed immediately and without formality, that is recommended.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However, it is the customer’s choice.</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Do not attempt to provide legal advice or interpret the law.</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Inform customers that they have rights to file a complaint directly with the proper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enforcement agency, as that may lead to a quicker resolution.</w:t>
      </w:r>
    </w:p>
    <w:p w:rsidR="0066390A" w:rsidRPr="0005782E" w:rsidRDefault="0066390A" w:rsidP="0066390A">
      <w:pPr>
        <w:pStyle w:val="Text"/>
        <w:spacing w:line="240" w:lineRule="auto"/>
        <w:rPr>
          <w:rFonts w:cs="Tahoma"/>
          <w:noProof/>
          <w:sz w:val="20"/>
          <w:szCs w:val="20"/>
        </w:rPr>
      </w:pPr>
    </w:p>
    <w:p w:rsidR="0066390A" w:rsidRPr="0005782E" w:rsidRDefault="0066390A" w:rsidP="0066390A">
      <w:pPr>
        <w:pStyle w:val="Text"/>
        <w:spacing w:line="240" w:lineRule="auto"/>
        <w:rPr>
          <w:rFonts w:cs="Tahoma"/>
          <w:i/>
          <w:noProof/>
          <w:sz w:val="20"/>
          <w:szCs w:val="20"/>
        </w:rPr>
      </w:pPr>
      <w:r w:rsidRPr="0005782E">
        <w:rPr>
          <w:rFonts w:cs="Tahoma"/>
          <w:i/>
          <w:noProof/>
          <w:sz w:val="20"/>
          <w:szCs w:val="20"/>
        </w:rPr>
        <w:t>ES Complaints related to Discrimination</w:t>
      </w: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Any person who believes that Workforce Solutions or entity that receives federal funding from or through TWC has subjected him or her or any particular class of individuals to unlawful discrimination can file a charge of discrimination. To be processed, a complaint must:</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Be in writing</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Contain the following information:    </w:t>
      </w:r>
    </w:p>
    <w:p w:rsidR="0066390A" w:rsidRPr="0005782E" w:rsidRDefault="0066390A" w:rsidP="0066390A">
      <w:pPr>
        <w:pStyle w:val="Text"/>
        <w:numPr>
          <w:ilvl w:val="0"/>
          <w:numId w:val="17"/>
        </w:numPr>
        <w:spacing w:line="240" w:lineRule="auto"/>
        <w:rPr>
          <w:rFonts w:cs="Tahoma"/>
          <w:noProof/>
          <w:sz w:val="20"/>
          <w:szCs w:val="20"/>
        </w:rPr>
      </w:pPr>
      <w:r w:rsidRPr="0005782E">
        <w:rPr>
          <w:rFonts w:cs="Tahoma"/>
          <w:noProof/>
          <w:sz w:val="20"/>
          <w:szCs w:val="20"/>
        </w:rPr>
        <w:t>Complainant’s name and address (or another means of contacting the complainant)</w:t>
      </w:r>
    </w:p>
    <w:p w:rsidR="0066390A" w:rsidRPr="0005782E" w:rsidRDefault="0066390A" w:rsidP="0066390A">
      <w:pPr>
        <w:pStyle w:val="Text"/>
        <w:numPr>
          <w:ilvl w:val="1"/>
          <w:numId w:val="16"/>
        </w:numPr>
        <w:spacing w:line="240" w:lineRule="auto"/>
        <w:rPr>
          <w:rFonts w:cs="Tahoma"/>
          <w:noProof/>
          <w:sz w:val="20"/>
          <w:szCs w:val="20"/>
        </w:rPr>
      </w:pPr>
      <w:r w:rsidRPr="0005782E">
        <w:rPr>
          <w:rFonts w:cs="Tahoma"/>
          <w:noProof/>
          <w:sz w:val="20"/>
          <w:szCs w:val="20"/>
        </w:rPr>
        <w:t>Identity of the respondent (the individual or entity that the complainant alleges is responsible for the</w:t>
      </w:r>
    </w:p>
    <w:p w:rsidR="0066390A" w:rsidRPr="0005782E" w:rsidRDefault="0066390A" w:rsidP="0066390A">
      <w:pPr>
        <w:pStyle w:val="Text"/>
        <w:spacing w:line="240" w:lineRule="auto"/>
        <w:ind w:left="1080"/>
        <w:rPr>
          <w:rFonts w:cs="Tahoma"/>
          <w:noProof/>
          <w:sz w:val="20"/>
          <w:szCs w:val="20"/>
        </w:rPr>
      </w:pPr>
      <w:r w:rsidRPr="0005782E">
        <w:rPr>
          <w:rFonts w:cs="Tahoma"/>
          <w:noProof/>
          <w:sz w:val="20"/>
          <w:szCs w:val="20"/>
        </w:rPr>
        <w:t xml:space="preserve">            discrimination)</w:t>
      </w:r>
    </w:p>
    <w:p w:rsidR="0066390A" w:rsidRPr="0005782E" w:rsidRDefault="0066390A" w:rsidP="0066390A">
      <w:pPr>
        <w:pStyle w:val="Text"/>
        <w:numPr>
          <w:ilvl w:val="0"/>
          <w:numId w:val="18"/>
        </w:numPr>
        <w:spacing w:line="240" w:lineRule="auto"/>
        <w:rPr>
          <w:rFonts w:cs="Tahoma"/>
          <w:noProof/>
          <w:sz w:val="20"/>
          <w:szCs w:val="20"/>
        </w:rPr>
      </w:pPr>
      <w:r w:rsidRPr="0005782E">
        <w:rPr>
          <w:rFonts w:cs="Tahoma"/>
          <w:noProof/>
          <w:sz w:val="20"/>
          <w:szCs w:val="20"/>
        </w:rPr>
        <w:t xml:space="preserve">The description of the complainant’s allegations. The description must include enough detail to determine whether:    </w:t>
      </w:r>
    </w:p>
    <w:p w:rsidR="0066390A" w:rsidRPr="0005782E" w:rsidRDefault="0066390A" w:rsidP="0066390A">
      <w:pPr>
        <w:pStyle w:val="Text"/>
        <w:spacing w:line="240" w:lineRule="auto"/>
        <w:ind w:left="1800"/>
        <w:rPr>
          <w:rFonts w:cs="Tahoma"/>
          <w:noProof/>
          <w:sz w:val="20"/>
          <w:szCs w:val="20"/>
        </w:rPr>
      </w:pPr>
      <w:r w:rsidRPr="0005782E">
        <w:rPr>
          <w:rFonts w:cs="Tahoma"/>
          <w:noProof/>
          <w:sz w:val="20"/>
          <w:szCs w:val="20"/>
        </w:rPr>
        <w:t xml:space="preserve">    Responsible party, respondent or DOL’s Civil Rights Center (CRC) has   </w:t>
      </w:r>
    </w:p>
    <w:p w:rsidR="0066390A" w:rsidRPr="0005782E" w:rsidRDefault="0066390A" w:rsidP="0066390A">
      <w:pPr>
        <w:pStyle w:val="Text"/>
        <w:spacing w:line="240" w:lineRule="auto"/>
        <w:ind w:left="1800"/>
        <w:rPr>
          <w:rFonts w:cs="Tahoma"/>
          <w:noProof/>
          <w:sz w:val="20"/>
          <w:szCs w:val="20"/>
        </w:rPr>
      </w:pPr>
      <w:r w:rsidRPr="0005782E">
        <w:rPr>
          <w:rFonts w:cs="Tahoma"/>
          <w:noProof/>
          <w:sz w:val="20"/>
          <w:szCs w:val="20"/>
        </w:rPr>
        <w:t xml:space="preserve">       jurisdiction over the complaint</w:t>
      </w:r>
    </w:p>
    <w:p w:rsidR="0066390A" w:rsidRPr="0005782E" w:rsidRDefault="0066390A" w:rsidP="0066390A">
      <w:pPr>
        <w:pStyle w:val="Text"/>
        <w:spacing w:line="240" w:lineRule="auto"/>
        <w:ind w:left="1800"/>
        <w:rPr>
          <w:rFonts w:cs="Tahoma"/>
          <w:noProof/>
          <w:sz w:val="20"/>
          <w:szCs w:val="20"/>
        </w:rPr>
      </w:pPr>
      <w:r w:rsidRPr="0005782E">
        <w:rPr>
          <w:rFonts w:cs="Tahoma"/>
          <w:noProof/>
          <w:sz w:val="20"/>
          <w:szCs w:val="20"/>
        </w:rPr>
        <w:t>    The complaint was filed timely</w:t>
      </w:r>
    </w:p>
    <w:p w:rsidR="0066390A" w:rsidRPr="0005782E" w:rsidRDefault="0066390A" w:rsidP="0066390A">
      <w:pPr>
        <w:pStyle w:val="Text"/>
        <w:spacing w:line="240" w:lineRule="auto"/>
        <w:ind w:left="1800"/>
        <w:rPr>
          <w:rFonts w:cs="Tahoma"/>
          <w:noProof/>
          <w:sz w:val="20"/>
          <w:szCs w:val="20"/>
        </w:rPr>
      </w:pPr>
      <w:r w:rsidRPr="0005782E">
        <w:rPr>
          <w:rFonts w:cs="Tahoma"/>
          <w:noProof/>
          <w:sz w:val="20"/>
          <w:szCs w:val="20"/>
        </w:rPr>
        <w:t xml:space="preserve">    The complaint has apparent merit, in other words, whether the complainant's </w:t>
      </w:r>
    </w:p>
    <w:p w:rsidR="0066390A" w:rsidRPr="0005782E" w:rsidRDefault="0066390A" w:rsidP="0066390A">
      <w:pPr>
        <w:pStyle w:val="Text"/>
        <w:spacing w:line="240" w:lineRule="auto"/>
        <w:ind w:left="1800"/>
        <w:rPr>
          <w:rFonts w:cs="Tahoma"/>
          <w:noProof/>
          <w:sz w:val="20"/>
          <w:szCs w:val="20"/>
        </w:rPr>
      </w:pPr>
      <w:r w:rsidRPr="0005782E">
        <w:rPr>
          <w:rFonts w:cs="Tahoma"/>
          <w:noProof/>
          <w:sz w:val="20"/>
          <w:szCs w:val="20"/>
        </w:rPr>
        <w:lastRenderedPageBreak/>
        <w:t xml:space="preserve">       allegations, if  true, would violate any nondiscrimination and equal opportunity </w:t>
      </w:r>
    </w:p>
    <w:p w:rsidR="0066390A" w:rsidRPr="00947613" w:rsidRDefault="0066390A" w:rsidP="0066390A">
      <w:pPr>
        <w:pStyle w:val="Text"/>
        <w:spacing w:line="240" w:lineRule="auto"/>
        <w:ind w:left="1800"/>
        <w:rPr>
          <w:rFonts w:cs="Tahoma"/>
          <w:noProof/>
          <w:sz w:val="20"/>
          <w:szCs w:val="20"/>
        </w:rPr>
      </w:pPr>
      <w:r w:rsidRPr="0005782E">
        <w:rPr>
          <w:rFonts w:cs="Tahoma"/>
          <w:noProof/>
          <w:sz w:val="20"/>
          <w:szCs w:val="20"/>
        </w:rPr>
        <w:t xml:space="preserve">        </w:t>
      </w:r>
      <w:r w:rsidRPr="00947613">
        <w:rPr>
          <w:rFonts w:cs="Tahoma"/>
          <w:noProof/>
          <w:sz w:val="20"/>
          <w:szCs w:val="20"/>
        </w:rPr>
        <w:t xml:space="preserve">provisions of WIOA </w:t>
      </w:r>
    </w:p>
    <w:p w:rsidR="0066390A" w:rsidRPr="00947613" w:rsidRDefault="0066390A" w:rsidP="0066390A">
      <w:pPr>
        <w:pStyle w:val="Text"/>
        <w:spacing w:line="240" w:lineRule="auto"/>
        <w:ind w:left="1800"/>
        <w:rPr>
          <w:rFonts w:cs="Tahoma"/>
          <w:noProof/>
          <w:sz w:val="20"/>
          <w:szCs w:val="20"/>
        </w:rPr>
      </w:pPr>
      <w:r w:rsidRPr="00947613">
        <w:rPr>
          <w:rFonts w:cs="Tahoma"/>
          <w:noProof/>
          <w:sz w:val="20"/>
          <w:szCs w:val="20"/>
        </w:rPr>
        <w:t xml:space="preserve">    The complainant’s signature or the signature of the complainant’s authorized </w:t>
      </w:r>
    </w:p>
    <w:p w:rsidR="0066390A" w:rsidRPr="0005782E" w:rsidRDefault="0066390A" w:rsidP="0066390A">
      <w:pPr>
        <w:pStyle w:val="Text"/>
        <w:spacing w:line="240" w:lineRule="auto"/>
        <w:ind w:left="1800"/>
        <w:rPr>
          <w:rFonts w:cs="Tahoma"/>
          <w:noProof/>
          <w:sz w:val="20"/>
          <w:szCs w:val="20"/>
        </w:rPr>
      </w:pPr>
      <w:r w:rsidRPr="00947613">
        <w:rPr>
          <w:rFonts w:cs="Tahoma"/>
          <w:noProof/>
          <w:sz w:val="20"/>
          <w:szCs w:val="20"/>
        </w:rPr>
        <w:t xml:space="preserve">        representative</w:t>
      </w:r>
    </w:p>
    <w:p w:rsidR="0066390A" w:rsidRPr="0005782E" w:rsidRDefault="0066390A" w:rsidP="0066390A">
      <w:pPr>
        <w:pStyle w:val="Text"/>
        <w:spacing w:line="240" w:lineRule="auto"/>
        <w:rPr>
          <w:rFonts w:cs="Tahoma"/>
          <w:noProof/>
          <w:sz w:val="20"/>
          <w:szCs w:val="20"/>
        </w:rPr>
      </w:pP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Complaints can be filed personally or through an authorized representative, in one of the following ways:</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At the local or state level by completing and submitting a Discrimination Complaint Form (EO-13/EC-13S), available from:</w:t>
      </w:r>
    </w:p>
    <w:p w:rsidR="0066390A" w:rsidRPr="0005782E" w:rsidRDefault="0066390A" w:rsidP="0066390A">
      <w:pPr>
        <w:pStyle w:val="Text"/>
        <w:numPr>
          <w:ilvl w:val="0"/>
          <w:numId w:val="19"/>
        </w:numPr>
        <w:spacing w:line="240" w:lineRule="auto"/>
        <w:rPr>
          <w:rFonts w:cs="Tahoma"/>
          <w:noProof/>
          <w:sz w:val="20"/>
          <w:szCs w:val="20"/>
        </w:rPr>
      </w:pPr>
      <w:r w:rsidRPr="0005782E">
        <w:rPr>
          <w:rFonts w:cs="Tahoma"/>
          <w:noProof/>
          <w:sz w:val="20"/>
          <w:szCs w:val="20"/>
        </w:rPr>
        <w:t>TWC’s Subrecipient and Equal Opportunity Monitoring Department</w:t>
      </w:r>
    </w:p>
    <w:p w:rsidR="0066390A" w:rsidRPr="0005782E" w:rsidRDefault="0066390A" w:rsidP="0066390A">
      <w:pPr>
        <w:pStyle w:val="Text"/>
        <w:numPr>
          <w:ilvl w:val="0"/>
          <w:numId w:val="19"/>
        </w:numPr>
        <w:spacing w:line="240" w:lineRule="auto"/>
        <w:rPr>
          <w:rFonts w:cs="Tahoma"/>
          <w:noProof/>
          <w:sz w:val="20"/>
          <w:szCs w:val="20"/>
        </w:rPr>
      </w:pPr>
      <w:r w:rsidRPr="0005782E">
        <w:rPr>
          <w:rFonts w:cs="Tahoma"/>
          <w:noProof/>
          <w:sz w:val="20"/>
          <w:szCs w:val="20"/>
        </w:rPr>
        <w:t>The Board’s EO officer</w:t>
      </w:r>
    </w:p>
    <w:p w:rsidR="0066390A" w:rsidRPr="0005782E" w:rsidRDefault="0066390A" w:rsidP="0066390A">
      <w:pPr>
        <w:pStyle w:val="Text"/>
        <w:spacing w:line="240" w:lineRule="auto"/>
        <w:ind w:left="2160"/>
        <w:rPr>
          <w:rFonts w:cs="Tahoma"/>
          <w:noProof/>
          <w:sz w:val="20"/>
          <w:szCs w:val="20"/>
        </w:rPr>
      </w:pP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With DOL’s Civil Rights Center (CRC) by completing and submitting a CRC Complaint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Information and Privacy Act Consent Form, available from:</w:t>
      </w:r>
    </w:p>
    <w:p w:rsidR="0066390A" w:rsidRPr="0005782E" w:rsidRDefault="0066390A" w:rsidP="0066390A">
      <w:pPr>
        <w:pStyle w:val="Text"/>
        <w:numPr>
          <w:ilvl w:val="2"/>
          <w:numId w:val="20"/>
        </w:numPr>
        <w:spacing w:line="240" w:lineRule="auto"/>
        <w:rPr>
          <w:rFonts w:cs="Tahoma"/>
          <w:noProof/>
          <w:sz w:val="20"/>
          <w:szCs w:val="20"/>
        </w:rPr>
      </w:pPr>
      <w:r w:rsidRPr="0005782E">
        <w:rPr>
          <w:rFonts w:cs="Tahoma"/>
          <w:noProof/>
          <w:sz w:val="20"/>
          <w:szCs w:val="20"/>
        </w:rPr>
        <w:t>The state-level EO Officer</w:t>
      </w:r>
    </w:p>
    <w:p w:rsidR="0066390A" w:rsidRPr="0005782E" w:rsidRDefault="0066390A" w:rsidP="0066390A">
      <w:pPr>
        <w:pStyle w:val="Text"/>
        <w:numPr>
          <w:ilvl w:val="2"/>
          <w:numId w:val="20"/>
        </w:numPr>
        <w:spacing w:line="240" w:lineRule="auto"/>
        <w:rPr>
          <w:rFonts w:cs="Tahoma"/>
          <w:noProof/>
          <w:sz w:val="20"/>
          <w:szCs w:val="20"/>
        </w:rPr>
      </w:pPr>
      <w:r w:rsidRPr="0005782E">
        <w:rPr>
          <w:rFonts w:cs="Tahoma"/>
          <w:noProof/>
          <w:sz w:val="20"/>
          <w:szCs w:val="20"/>
        </w:rPr>
        <w:t>CRC</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Via a written and signed complaint narrative containing the following:</w:t>
      </w:r>
    </w:p>
    <w:p w:rsidR="0066390A" w:rsidRPr="0005782E" w:rsidRDefault="0066390A" w:rsidP="0066390A">
      <w:pPr>
        <w:pStyle w:val="Text"/>
        <w:numPr>
          <w:ilvl w:val="0"/>
          <w:numId w:val="21"/>
        </w:numPr>
        <w:spacing w:line="240" w:lineRule="auto"/>
        <w:rPr>
          <w:rFonts w:cs="Tahoma"/>
          <w:noProof/>
          <w:sz w:val="20"/>
          <w:szCs w:val="20"/>
        </w:rPr>
      </w:pPr>
      <w:r w:rsidRPr="0005782E">
        <w:rPr>
          <w:rFonts w:cs="Tahoma"/>
          <w:noProof/>
          <w:sz w:val="20"/>
          <w:szCs w:val="20"/>
        </w:rPr>
        <w:t>A description of the complainant's allegations</w:t>
      </w:r>
    </w:p>
    <w:p w:rsidR="0066390A" w:rsidRPr="0005782E" w:rsidRDefault="0066390A" w:rsidP="0066390A">
      <w:pPr>
        <w:pStyle w:val="Text"/>
        <w:numPr>
          <w:ilvl w:val="0"/>
          <w:numId w:val="21"/>
        </w:numPr>
        <w:spacing w:line="240" w:lineRule="auto"/>
        <w:rPr>
          <w:rFonts w:cs="Tahoma"/>
          <w:noProof/>
          <w:sz w:val="20"/>
          <w:szCs w:val="20"/>
        </w:rPr>
      </w:pPr>
      <w:r w:rsidRPr="0005782E">
        <w:rPr>
          <w:rFonts w:cs="Tahoma"/>
          <w:noProof/>
          <w:sz w:val="20"/>
          <w:szCs w:val="20"/>
        </w:rPr>
        <w:t>The complainant’s contact information</w:t>
      </w:r>
    </w:p>
    <w:p w:rsidR="0066390A" w:rsidRPr="0005782E" w:rsidRDefault="0066390A" w:rsidP="0066390A">
      <w:pPr>
        <w:pStyle w:val="Text"/>
        <w:numPr>
          <w:ilvl w:val="0"/>
          <w:numId w:val="21"/>
        </w:numPr>
        <w:spacing w:line="240" w:lineRule="auto"/>
        <w:rPr>
          <w:rFonts w:cs="Tahoma"/>
          <w:noProof/>
          <w:sz w:val="20"/>
          <w:szCs w:val="20"/>
        </w:rPr>
      </w:pPr>
      <w:r w:rsidRPr="0005782E">
        <w:rPr>
          <w:rFonts w:cs="Tahoma"/>
          <w:noProof/>
          <w:sz w:val="20"/>
          <w:szCs w:val="20"/>
        </w:rPr>
        <w:t>Any other pertinent information</w:t>
      </w:r>
    </w:p>
    <w:p w:rsidR="0066390A" w:rsidRPr="0005782E" w:rsidRDefault="0066390A" w:rsidP="0066390A">
      <w:pPr>
        <w:pStyle w:val="Text"/>
        <w:spacing w:line="240" w:lineRule="auto"/>
        <w:rPr>
          <w:rFonts w:cs="Tahoma"/>
          <w:noProof/>
          <w:sz w:val="20"/>
          <w:szCs w:val="20"/>
        </w:rPr>
      </w:pP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A charge of discrimination must be filed within 180 days of the alleged act of discrimination.</w:t>
      </w:r>
    </w:p>
    <w:p w:rsidR="0066390A" w:rsidRPr="0005782E" w:rsidRDefault="0066390A" w:rsidP="0066390A">
      <w:pPr>
        <w:pStyle w:val="Text"/>
        <w:spacing w:line="240" w:lineRule="auto"/>
        <w:rPr>
          <w:rFonts w:cs="Tahoma"/>
          <w:noProof/>
          <w:sz w:val="20"/>
          <w:szCs w:val="20"/>
        </w:rPr>
      </w:pPr>
    </w:p>
    <w:p w:rsidR="0066390A" w:rsidRPr="0005782E" w:rsidRDefault="0066390A" w:rsidP="0066390A">
      <w:pPr>
        <w:pStyle w:val="Text"/>
        <w:spacing w:line="240" w:lineRule="auto"/>
        <w:rPr>
          <w:rFonts w:cs="Tahoma"/>
          <w:i/>
          <w:noProof/>
          <w:sz w:val="20"/>
          <w:szCs w:val="20"/>
        </w:rPr>
      </w:pPr>
      <w:r w:rsidRPr="0005782E">
        <w:rPr>
          <w:rFonts w:cs="Tahoma"/>
          <w:i/>
          <w:noProof/>
          <w:sz w:val="20"/>
          <w:szCs w:val="20"/>
        </w:rPr>
        <w:t>ES Complaints Not Related to Discrimination</w:t>
      </w: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There are two types of ES complaints:</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Those involving an employer where potentially illegal hiring activities or practices are taking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place; these complaints are regarding a particular job to which the job seeker self-referred or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was referred by Workforce Solutions office staff and include:</w:t>
      </w:r>
    </w:p>
    <w:p w:rsidR="0066390A" w:rsidRPr="0005782E" w:rsidRDefault="0066390A" w:rsidP="0066390A">
      <w:pPr>
        <w:pStyle w:val="Text"/>
        <w:spacing w:line="240" w:lineRule="auto"/>
        <w:ind w:left="1440"/>
        <w:rPr>
          <w:rFonts w:cs="Tahoma"/>
          <w:noProof/>
          <w:sz w:val="20"/>
          <w:szCs w:val="20"/>
        </w:rPr>
      </w:pPr>
      <w:r w:rsidRPr="0005782E">
        <w:rPr>
          <w:rFonts w:cs="Tahoma"/>
          <w:noProof/>
          <w:sz w:val="20"/>
          <w:szCs w:val="20"/>
        </w:rPr>
        <w:t>o    Violations of the terms and conditions of the job posting</w:t>
      </w:r>
    </w:p>
    <w:p w:rsidR="0066390A" w:rsidRPr="0005782E" w:rsidRDefault="0066390A" w:rsidP="0066390A">
      <w:pPr>
        <w:pStyle w:val="Text"/>
        <w:spacing w:line="240" w:lineRule="auto"/>
        <w:ind w:left="1440"/>
        <w:rPr>
          <w:rFonts w:cs="Tahoma"/>
          <w:noProof/>
          <w:sz w:val="20"/>
          <w:szCs w:val="20"/>
        </w:rPr>
      </w:pPr>
      <w:r w:rsidRPr="0005782E">
        <w:rPr>
          <w:rFonts w:cs="Tahoma"/>
          <w:noProof/>
          <w:sz w:val="20"/>
          <w:szCs w:val="20"/>
        </w:rPr>
        <w:t>o    Violations of the employment-related law (employer-related)</w:t>
      </w:r>
    </w:p>
    <w:p w:rsidR="0066390A" w:rsidRPr="0005782E" w:rsidRDefault="0066390A" w:rsidP="0066390A">
      <w:pPr>
        <w:pStyle w:val="Text"/>
        <w:spacing w:line="240" w:lineRule="auto"/>
        <w:ind w:left="1440"/>
        <w:rPr>
          <w:rFonts w:cs="Tahoma"/>
          <w:noProof/>
          <w:sz w:val="20"/>
          <w:szCs w:val="20"/>
        </w:rPr>
      </w:pP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Those related to the type of quality of services provided by a Workforce Solutions office,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including complaints submitted to TWC regarding staff actions or omissions under ES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regulations</w:t>
      </w:r>
    </w:p>
    <w:p w:rsidR="0066390A" w:rsidRPr="0005782E" w:rsidRDefault="0066390A" w:rsidP="0066390A">
      <w:pPr>
        <w:pStyle w:val="Text"/>
        <w:spacing w:line="240" w:lineRule="auto"/>
        <w:ind w:left="720"/>
        <w:rPr>
          <w:rFonts w:cs="Tahoma"/>
          <w:noProof/>
          <w:sz w:val="20"/>
          <w:szCs w:val="20"/>
        </w:rPr>
      </w:pP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Once ESD receives a complaint, the appropriate staff must ensure an attempt to resolve the complaint at the Workforce Solutions office level. If the attempt is unsuccessful, the complaint can be referred to the Board for resolution. If the complaints are not resolved satisfactorily at the office or Board level, the next step is to submit an appeal with TWC’s Appeals Department:</w:t>
      </w:r>
    </w:p>
    <w:p w:rsidR="0066390A" w:rsidRPr="0005782E" w:rsidRDefault="0066390A" w:rsidP="0066390A">
      <w:pPr>
        <w:pStyle w:val="Text"/>
        <w:spacing w:line="240" w:lineRule="auto"/>
        <w:rPr>
          <w:rFonts w:cs="Tahoma"/>
          <w:b/>
          <w:noProof/>
          <w:sz w:val="20"/>
          <w:szCs w:val="20"/>
        </w:rPr>
      </w:pPr>
      <w:r w:rsidRPr="0005782E">
        <w:rPr>
          <w:rFonts w:cs="Tahoma"/>
          <w:b/>
          <w:noProof/>
          <w:sz w:val="20"/>
          <w:szCs w:val="20"/>
        </w:rPr>
        <w:lastRenderedPageBreak/>
        <w:t>Mail:</w:t>
      </w:r>
    </w:p>
    <w:p w:rsidR="0066390A" w:rsidRPr="0005782E" w:rsidRDefault="0066390A" w:rsidP="0066390A">
      <w:pPr>
        <w:pStyle w:val="Text"/>
        <w:spacing w:line="240" w:lineRule="auto"/>
        <w:ind w:firstLine="720"/>
        <w:rPr>
          <w:rFonts w:cs="Tahoma"/>
          <w:noProof/>
          <w:sz w:val="20"/>
          <w:szCs w:val="20"/>
        </w:rPr>
      </w:pPr>
      <w:r w:rsidRPr="0005782E">
        <w:rPr>
          <w:rFonts w:cs="Tahoma"/>
          <w:noProof/>
          <w:sz w:val="20"/>
          <w:szCs w:val="20"/>
        </w:rPr>
        <w:t>Appeal Tribunal</w:t>
      </w:r>
    </w:p>
    <w:p w:rsidR="0066390A" w:rsidRPr="0005782E" w:rsidRDefault="0066390A" w:rsidP="0066390A">
      <w:pPr>
        <w:pStyle w:val="Text"/>
        <w:spacing w:line="240" w:lineRule="auto"/>
        <w:ind w:firstLine="720"/>
        <w:rPr>
          <w:rFonts w:cs="Tahoma"/>
          <w:noProof/>
          <w:sz w:val="20"/>
          <w:szCs w:val="20"/>
        </w:rPr>
      </w:pPr>
      <w:r w:rsidRPr="0005782E">
        <w:rPr>
          <w:rFonts w:cs="Tahoma"/>
          <w:noProof/>
          <w:sz w:val="20"/>
          <w:szCs w:val="20"/>
        </w:rPr>
        <w:t>Texas Workforce Commission</w:t>
      </w:r>
    </w:p>
    <w:p w:rsidR="0066390A" w:rsidRPr="0005782E" w:rsidRDefault="0066390A" w:rsidP="0066390A">
      <w:pPr>
        <w:pStyle w:val="Text"/>
        <w:spacing w:line="240" w:lineRule="auto"/>
        <w:ind w:firstLine="720"/>
        <w:rPr>
          <w:rFonts w:cs="Tahoma"/>
          <w:noProof/>
          <w:sz w:val="20"/>
          <w:szCs w:val="20"/>
        </w:rPr>
      </w:pPr>
      <w:r w:rsidRPr="0005782E">
        <w:rPr>
          <w:rFonts w:cs="Tahoma"/>
          <w:noProof/>
          <w:sz w:val="20"/>
          <w:szCs w:val="20"/>
        </w:rPr>
        <w:t>101 E. 15th St., Rm 410</w:t>
      </w:r>
    </w:p>
    <w:p w:rsidR="0066390A" w:rsidRPr="0005782E" w:rsidRDefault="0066390A" w:rsidP="0066390A">
      <w:pPr>
        <w:pStyle w:val="Text"/>
        <w:spacing w:line="240" w:lineRule="auto"/>
        <w:ind w:firstLine="720"/>
        <w:rPr>
          <w:rFonts w:cs="Tahoma"/>
          <w:noProof/>
          <w:sz w:val="20"/>
          <w:szCs w:val="20"/>
        </w:rPr>
      </w:pPr>
      <w:r w:rsidRPr="0005782E">
        <w:rPr>
          <w:rFonts w:cs="Tahoma"/>
          <w:noProof/>
          <w:sz w:val="20"/>
          <w:szCs w:val="20"/>
        </w:rPr>
        <w:t>Austin, TX 78778-0001</w:t>
      </w:r>
    </w:p>
    <w:p w:rsidR="0066390A" w:rsidRPr="0005782E" w:rsidRDefault="0066390A" w:rsidP="0066390A">
      <w:pPr>
        <w:pStyle w:val="Text"/>
        <w:spacing w:line="240" w:lineRule="auto"/>
        <w:rPr>
          <w:rFonts w:cs="Tahoma"/>
          <w:noProof/>
          <w:sz w:val="20"/>
          <w:szCs w:val="20"/>
        </w:rPr>
      </w:pPr>
    </w:p>
    <w:p w:rsidR="0066390A" w:rsidRPr="0005782E" w:rsidRDefault="0066390A" w:rsidP="0066390A">
      <w:pPr>
        <w:pStyle w:val="Text"/>
        <w:spacing w:line="240" w:lineRule="auto"/>
        <w:ind w:firstLine="720"/>
        <w:rPr>
          <w:rFonts w:cs="Tahoma"/>
          <w:noProof/>
          <w:sz w:val="20"/>
          <w:szCs w:val="20"/>
        </w:rPr>
      </w:pPr>
      <w:r w:rsidRPr="0005782E">
        <w:rPr>
          <w:rFonts w:cs="Tahoma"/>
          <w:noProof/>
          <w:sz w:val="20"/>
          <w:szCs w:val="20"/>
        </w:rPr>
        <w:t xml:space="preserve">Email:  </w:t>
      </w:r>
      <w:hyperlink r:id="rId41" w:history="1">
        <w:r w:rsidRPr="0005782E">
          <w:rPr>
            <w:rStyle w:val="Hyperlink"/>
            <w:rFonts w:cs="Tahoma"/>
            <w:noProof/>
            <w:sz w:val="20"/>
            <w:szCs w:val="20"/>
          </w:rPr>
          <w:t>appeals@twc.state.tx.us</w:t>
        </w:r>
      </w:hyperlink>
    </w:p>
    <w:p w:rsidR="0066390A" w:rsidRPr="0005782E" w:rsidRDefault="0066390A" w:rsidP="0066390A">
      <w:pPr>
        <w:pStyle w:val="Text"/>
        <w:spacing w:line="240" w:lineRule="auto"/>
        <w:rPr>
          <w:rFonts w:cs="Tahoma"/>
          <w:i/>
          <w:noProof/>
          <w:sz w:val="20"/>
          <w:szCs w:val="20"/>
        </w:rPr>
      </w:pPr>
    </w:p>
    <w:p w:rsidR="0066390A" w:rsidRPr="0005782E" w:rsidRDefault="0066390A" w:rsidP="0066390A">
      <w:pPr>
        <w:pStyle w:val="Text"/>
        <w:spacing w:line="240" w:lineRule="auto"/>
        <w:rPr>
          <w:rFonts w:cs="Tahoma"/>
          <w:i/>
          <w:noProof/>
          <w:sz w:val="20"/>
          <w:szCs w:val="20"/>
        </w:rPr>
      </w:pPr>
      <w:r w:rsidRPr="0005782E">
        <w:rPr>
          <w:rFonts w:cs="Tahoma"/>
          <w:i/>
          <w:noProof/>
          <w:sz w:val="20"/>
          <w:szCs w:val="20"/>
        </w:rPr>
        <w:t>Non-ES-Related Complaints</w:t>
      </w:r>
    </w:p>
    <w:p w:rsidR="0066390A" w:rsidRPr="0005782E" w:rsidRDefault="0066390A" w:rsidP="0066390A">
      <w:pPr>
        <w:pStyle w:val="Text"/>
        <w:spacing w:line="240" w:lineRule="auto"/>
        <w:rPr>
          <w:rFonts w:cs="Tahoma"/>
          <w:noProof/>
          <w:sz w:val="20"/>
          <w:szCs w:val="20"/>
        </w:rPr>
      </w:pPr>
    </w:p>
    <w:p w:rsidR="0066390A" w:rsidRPr="0005782E" w:rsidRDefault="0066390A" w:rsidP="0066390A">
      <w:pPr>
        <w:pStyle w:val="Text"/>
        <w:spacing w:line="240" w:lineRule="auto"/>
        <w:rPr>
          <w:rFonts w:cs="Tahoma"/>
          <w:noProof/>
          <w:sz w:val="20"/>
          <w:szCs w:val="20"/>
        </w:rPr>
      </w:pPr>
      <w:r w:rsidRPr="0005782E">
        <w:rPr>
          <w:rFonts w:cs="Tahoma"/>
          <w:noProof/>
          <w:sz w:val="20"/>
          <w:szCs w:val="20"/>
        </w:rPr>
        <w:t>Staff will refer the customer to the appropriate entity for complaints not related to ES:</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DOL’s Wage and Hour Division: complaints alleging violations of employment-related laws,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such as the Fair Labor Standards Act and wage and hour issues</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DOL’s Occupational Safety and Health Administration (OSHA): complaints alleging unsafe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working conditions</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TWC’s Civil Rights Division: complaints alleging discrimination by an employer that did not </w:t>
      </w:r>
    </w:p>
    <w:p w:rsidR="0066390A" w:rsidRPr="0005782E" w:rsidRDefault="0066390A" w:rsidP="0066390A">
      <w:pPr>
        <w:pStyle w:val="Text"/>
        <w:spacing w:line="240" w:lineRule="auto"/>
        <w:ind w:left="720"/>
        <w:rPr>
          <w:rFonts w:cs="Tahoma"/>
          <w:noProof/>
          <w:sz w:val="20"/>
          <w:szCs w:val="20"/>
        </w:rPr>
      </w:pPr>
      <w:r w:rsidRPr="0005782E">
        <w:rPr>
          <w:rFonts w:cs="Tahoma"/>
          <w:noProof/>
          <w:sz w:val="20"/>
          <w:szCs w:val="20"/>
        </w:rPr>
        <w:t xml:space="preserve">      have a job posting in WorkInTexas.com</w:t>
      </w:r>
    </w:p>
    <w:p w:rsidR="0066390A" w:rsidRPr="0005782E" w:rsidRDefault="0066390A" w:rsidP="0066390A">
      <w:pPr>
        <w:pStyle w:val="Text"/>
        <w:spacing w:line="240" w:lineRule="auto"/>
        <w:rPr>
          <w:rFonts w:cs="Tahoma"/>
          <w:b/>
          <w:noProof/>
          <w:sz w:val="20"/>
          <w:szCs w:val="20"/>
        </w:rPr>
      </w:pPr>
    </w:p>
    <w:p w:rsidR="0066390A" w:rsidRPr="0066390A" w:rsidRDefault="0066390A" w:rsidP="0066390A">
      <w:pPr>
        <w:pStyle w:val="Text"/>
        <w:spacing w:line="240" w:lineRule="auto"/>
        <w:rPr>
          <w:rFonts w:cs="Tahoma"/>
          <w:i/>
          <w:noProof/>
          <w:sz w:val="20"/>
          <w:szCs w:val="20"/>
        </w:rPr>
      </w:pPr>
      <w:r w:rsidRPr="0066390A">
        <w:rPr>
          <w:rFonts w:cs="Tahoma"/>
          <w:i/>
          <w:noProof/>
          <w:sz w:val="20"/>
          <w:szCs w:val="20"/>
        </w:rPr>
        <w:t>Personally Identifiable Information (PII)</w:t>
      </w:r>
    </w:p>
    <w:p w:rsidR="0066390A" w:rsidRPr="0005782E" w:rsidRDefault="0066390A" w:rsidP="0066390A">
      <w:pPr>
        <w:spacing w:before="100" w:after="100"/>
        <w:rPr>
          <w:rFonts w:ascii="Tahoma" w:hAnsi="Tahoma" w:cs="Tahoma"/>
          <w:sz w:val="20"/>
          <w:szCs w:val="20"/>
        </w:rPr>
      </w:pPr>
      <w:r w:rsidRPr="0005782E">
        <w:rPr>
          <w:rFonts w:ascii="Tahoma" w:hAnsi="Tahoma" w:cs="Tahoma"/>
          <w:sz w:val="20"/>
          <w:szCs w:val="20"/>
        </w:rPr>
        <w:t>ESD must ensure the security and confidentiality of customers’ personal identity data by adhering to the following guidelines:</w:t>
      </w:r>
    </w:p>
    <w:p w:rsidR="0066390A" w:rsidRPr="0005782E" w:rsidRDefault="0066390A" w:rsidP="0066390A">
      <w:pPr>
        <w:spacing w:before="100" w:after="100"/>
        <w:ind w:left="720"/>
        <w:rPr>
          <w:rFonts w:ascii="Tahoma" w:hAnsi="Tahoma" w:cs="Tahoma"/>
          <w:sz w:val="20"/>
          <w:szCs w:val="20"/>
        </w:rPr>
      </w:pPr>
      <w:r w:rsidRPr="0005782E">
        <w:rPr>
          <w:rFonts w:ascii="Tahoma" w:hAnsi="Tahoma" w:cs="Tahoma"/>
          <w:sz w:val="20"/>
          <w:szCs w:val="20"/>
        </w:rPr>
        <w:t>•    Physical Security</w:t>
      </w:r>
    </w:p>
    <w:p w:rsidR="0066390A" w:rsidRPr="0005782E" w:rsidRDefault="0066390A" w:rsidP="0066390A">
      <w:pPr>
        <w:pStyle w:val="ListParagraph"/>
        <w:numPr>
          <w:ilvl w:val="0"/>
          <w:numId w:val="22"/>
        </w:numPr>
        <w:spacing w:before="100" w:after="100"/>
        <w:rPr>
          <w:rFonts w:ascii="Tahoma" w:hAnsi="Tahoma" w:cs="Tahoma"/>
          <w:sz w:val="20"/>
          <w:szCs w:val="20"/>
        </w:rPr>
      </w:pPr>
      <w:r w:rsidRPr="0005782E">
        <w:rPr>
          <w:rFonts w:ascii="Tahoma" w:hAnsi="Tahoma" w:cs="Tahoma"/>
          <w:sz w:val="20"/>
          <w:szCs w:val="20"/>
        </w:rPr>
        <w:t>Limit access to sensitive printed materials</w:t>
      </w:r>
    </w:p>
    <w:p w:rsidR="0066390A" w:rsidRPr="0005782E" w:rsidRDefault="0066390A" w:rsidP="0066390A">
      <w:pPr>
        <w:pStyle w:val="ListParagraph"/>
        <w:numPr>
          <w:ilvl w:val="0"/>
          <w:numId w:val="22"/>
        </w:numPr>
        <w:spacing w:before="100" w:after="100"/>
        <w:rPr>
          <w:rFonts w:ascii="Tahoma" w:hAnsi="Tahoma" w:cs="Tahoma"/>
          <w:sz w:val="20"/>
          <w:szCs w:val="20"/>
        </w:rPr>
      </w:pPr>
      <w:r w:rsidRPr="0005782E">
        <w:rPr>
          <w:rFonts w:ascii="Tahoma" w:hAnsi="Tahoma" w:cs="Tahoma"/>
          <w:sz w:val="20"/>
          <w:szCs w:val="20"/>
        </w:rPr>
        <w:t>Use proper storage for materials that include personal identity data</w:t>
      </w:r>
    </w:p>
    <w:p w:rsidR="0066390A" w:rsidRPr="0005782E" w:rsidRDefault="0066390A" w:rsidP="0066390A">
      <w:pPr>
        <w:pStyle w:val="ListParagraph"/>
        <w:numPr>
          <w:ilvl w:val="0"/>
          <w:numId w:val="22"/>
        </w:numPr>
        <w:spacing w:before="100" w:after="100"/>
        <w:rPr>
          <w:rFonts w:ascii="Tahoma" w:hAnsi="Tahoma" w:cs="Tahoma"/>
          <w:sz w:val="20"/>
          <w:szCs w:val="20"/>
        </w:rPr>
      </w:pPr>
      <w:r w:rsidRPr="0005782E">
        <w:rPr>
          <w:rFonts w:ascii="Tahoma" w:hAnsi="Tahoma" w:cs="Tahoma"/>
          <w:sz w:val="20"/>
          <w:szCs w:val="20"/>
        </w:rPr>
        <w:t>When possible, after use, shred documents that include PII</w:t>
      </w:r>
    </w:p>
    <w:p w:rsidR="0066390A" w:rsidRPr="0005782E" w:rsidRDefault="0066390A" w:rsidP="0066390A">
      <w:pPr>
        <w:pStyle w:val="ListParagraph"/>
        <w:numPr>
          <w:ilvl w:val="0"/>
          <w:numId w:val="22"/>
        </w:numPr>
        <w:spacing w:before="100" w:after="100"/>
        <w:rPr>
          <w:rFonts w:ascii="Tahoma" w:hAnsi="Tahoma" w:cs="Tahoma"/>
          <w:sz w:val="20"/>
          <w:szCs w:val="20"/>
        </w:rPr>
      </w:pPr>
      <w:r w:rsidRPr="0005782E">
        <w:rPr>
          <w:rFonts w:ascii="Tahoma" w:hAnsi="Tahoma" w:cs="Tahoma"/>
          <w:sz w:val="20"/>
          <w:szCs w:val="20"/>
        </w:rPr>
        <w:t>Secure laptop computers when not in use</w:t>
      </w:r>
    </w:p>
    <w:p w:rsidR="0066390A" w:rsidRPr="0005782E" w:rsidRDefault="0066390A" w:rsidP="0066390A">
      <w:pPr>
        <w:pStyle w:val="ListParagraph"/>
        <w:numPr>
          <w:ilvl w:val="0"/>
          <w:numId w:val="22"/>
        </w:numPr>
        <w:spacing w:before="100" w:after="100"/>
        <w:rPr>
          <w:rFonts w:ascii="Tahoma" w:hAnsi="Tahoma" w:cs="Tahoma"/>
          <w:sz w:val="20"/>
          <w:szCs w:val="20"/>
        </w:rPr>
      </w:pPr>
      <w:r w:rsidRPr="0005782E">
        <w:rPr>
          <w:rFonts w:ascii="Tahoma" w:hAnsi="Tahoma" w:cs="Tahoma"/>
          <w:sz w:val="20"/>
          <w:szCs w:val="20"/>
        </w:rPr>
        <w:t>Do not leave documents that include PII in plain view</w:t>
      </w:r>
    </w:p>
    <w:p w:rsidR="0066390A" w:rsidRPr="0005782E" w:rsidRDefault="0066390A" w:rsidP="0066390A">
      <w:pPr>
        <w:spacing w:before="100" w:after="100"/>
        <w:ind w:left="720"/>
        <w:rPr>
          <w:rFonts w:ascii="Tahoma" w:hAnsi="Tahoma" w:cs="Tahoma"/>
          <w:sz w:val="20"/>
          <w:szCs w:val="20"/>
        </w:rPr>
      </w:pPr>
      <w:r w:rsidRPr="0005782E">
        <w:rPr>
          <w:rFonts w:ascii="Tahoma" w:hAnsi="Tahoma" w:cs="Tahoma"/>
          <w:sz w:val="20"/>
          <w:szCs w:val="20"/>
        </w:rPr>
        <w:t>•    Electronic Security</w:t>
      </w:r>
    </w:p>
    <w:p w:rsidR="0066390A" w:rsidRPr="0005782E" w:rsidRDefault="0066390A" w:rsidP="0066390A">
      <w:pPr>
        <w:pStyle w:val="ListParagraph"/>
        <w:numPr>
          <w:ilvl w:val="0"/>
          <w:numId w:val="23"/>
        </w:numPr>
        <w:spacing w:before="100" w:after="100"/>
        <w:rPr>
          <w:rFonts w:ascii="Tahoma" w:hAnsi="Tahoma" w:cs="Tahoma"/>
          <w:sz w:val="20"/>
          <w:szCs w:val="20"/>
        </w:rPr>
      </w:pPr>
      <w:r w:rsidRPr="0005782E">
        <w:rPr>
          <w:rFonts w:ascii="Tahoma" w:hAnsi="Tahoma" w:cs="Tahoma"/>
          <w:sz w:val="20"/>
          <w:szCs w:val="20"/>
        </w:rPr>
        <w:t xml:space="preserve">Do not share passwords, personal identification numbers, security tokens (for example, smart cards) or any data or equipment used for authentication and identification purposes. </w:t>
      </w:r>
    </w:p>
    <w:p w:rsidR="0066390A" w:rsidRPr="0005782E" w:rsidRDefault="0066390A" w:rsidP="0066390A">
      <w:pPr>
        <w:pStyle w:val="ListParagraph"/>
        <w:numPr>
          <w:ilvl w:val="0"/>
          <w:numId w:val="23"/>
        </w:numPr>
        <w:spacing w:before="100" w:after="100"/>
        <w:rPr>
          <w:rFonts w:ascii="Tahoma" w:hAnsi="Tahoma" w:cs="Tahoma"/>
          <w:sz w:val="20"/>
          <w:szCs w:val="20"/>
        </w:rPr>
      </w:pPr>
      <w:r w:rsidRPr="0005782E">
        <w:rPr>
          <w:rFonts w:ascii="Tahoma" w:hAnsi="Tahoma" w:cs="Tahoma"/>
          <w:sz w:val="20"/>
          <w:szCs w:val="20"/>
        </w:rPr>
        <w:t xml:space="preserve">Log </w:t>
      </w:r>
      <w:proofErr w:type="gramStart"/>
      <w:r w:rsidRPr="0005782E">
        <w:rPr>
          <w:rFonts w:ascii="Tahoma" w:hAnsi="Tahoma" w:cs="Tahoma"/>
          <w:sz w:val="20"/>
          <w:szCs w:val="20"/>
        </w:rPr>
        <w:t>off of</w:t>
      </w:r>
      <w:proofErr w:type="gramEnd"/>
      <w:r w:rsidRPr="0005782E">
        <w:rPr>
          <w:rFonts w:ascii="Tahoma" w:hAnsi="Tahoma" w:cs="Tahoma"/>
          <w:sz w:val="20"/>
          <w:szCs w:val="20"/>
        </w:rPr>
        <w:t xml:space="preserve"> computers when leaving them unattended, no matter for how short of a time</w:t>
      </w:r>
    </w:p>
    <w:p w:rsidR="0066390A" w:rsidRPr="0005782E" w:rsidRDefault="0066390A" w:rsidP="0066390A">
      <w:pPr>
        <w:pStyle w:val="ListParagraph"/>
        <w:numPr>
          <w:ilvl w:val="0"/>
          <w:numId w:val="23"/>
        </w:numPr>
        <w:spacing w:before="100" w:after="100"/>
        <w:rPr>
          <w:rFonts w:ascii="Tahoma" w:hAnsi="Tahoma" w:cs="Tahoma"/>
          <w:sz w:val="20"/>
          <w:szCs w:val="20"/>
        </w:rPr>
      </w:pPr>
      <w:r w:rsidRPr="0005782E">
        <w:rPr>
          <w:rFonts w:ascii="Tahoma" w:hAnsi="Tahoma" w:cs="Tahoma"/>
          <w:sz w:val="20"/>
          <w:szCs w:val="20"/>
        </w:rPr>
        <w:t>Do not send any personal identity data in the subject or body of an email; instead, save the data to a secure document using the password protection option, email the password to the recipient and send the document as an attachment in a separate email.</w:t>
      </w:r>
    </w:p>
    <w:p w:rsidR="0066390A" w:rsidRPr="0005782E" w:rsidRDefault="0066390A" w:rsidP="0066390A">
      <w:pPr>
        <w:pStyle w:val="ListParagraph"/>
        <w:numPr>
          <w:ilvl w:val="0"/>
          <w:numId w:val="23"/>
        </w:numPr>
        <w:spacing w:before="100" w:after="100"/>
        <w:rPr>
          <w:rFonts w:ascii="Tahoma" w:hAnsi="Tahoma" w:cs="Tahoma"/>
          <w:sz w:val="20"/>
          <w:szCs w:val="20"/>
        </w:rPr>
      </w:pPr>
      <w:r w:rsidRPr="0005782E">
        <w:rPr>
          <w:rFonts w:ascii="Tahoma" w:hAnsi="Tahoma" w:cs="Tahoma"/>
          <w:sz w:val="20"/>
          <w:szCs w:val="20"/>
        </w:rPr>
        <w:t>Use password protection when saving PII in a document that will be transported on a laptop computer or portable storage device.</w:t>
      </w:r>
    </w:p>
    <w:p w:rsidR="0066390A" w:rsidRPr="0005782E" w:rsidRDefault="0066390A" w:rsidP="0066390A">
      <w:pPr>
        <w:spacing w:before="100" w:after="100"/>
        <w:rPr>
          <w:rFonts w:ascii="Tahoma" w:hAnsi="Tahoma" w:cs="Tahoma"/>
          <w:sz w:val="20"/>
          <w:szCs w:val="20"/>
        </w:rPr>
      </w:pPr>
      <w:r w:rsidRPr="0005782E">
        <w:rPr>
          <w:rFonts w:ascii="Tahoma" w:hAnsi="Tahoma" w:cs="Tahoma"/>
          <w:sz w:val="20"/>
          <w:szCs w:val="20"/>
        </w:rPr>
        <w:lastRenderedPageBreak/>
        <w:t>Additionally, ESD must ensure that customer’s confidential PII is not provided to anyone other than the customer, and then only after the customer provides enough information to establish his or her identity.</w:t>
      </w:r>
    </w:p>
    <w:p w:rsidR="0066390A" w:rsidRPr="0005782E" w:rsidRDefault="0066390A" w:rsidP="0066390A">
      <w:pPr>
        <w:spacing w:before="100" w:after="100"/>
        <w:rPr>
          <w:rFonts w:ascii="Tahoma" w:hAnsi="Tahoma" w:cs="Tahoma"/>
          <w:i/>
          <w:sz w:val="20"/>
          <w:szCs w:val="20"/>
        </w:rPr>
      </w:pPr>
    </w:p>
    <w:p w:rsidR="0066390A" w:rsidRPr="0005782E" w:rsidRDefault="0066390A" w:rsidP="0066390A">
      <w:pPr>
        <w:spacing w:before="100" w:after="100"/>
        <w:rPr>
          <w:rFonts w:ascii="Tahoma" w:hAnsi="Tahoma" w:cs="Tahoma"/>
          <w:i/>
          <w:sz w:val="20"/>
          <w:szCs w:val="20"/>
        </w:rPr>
      </w:pPr>
      <w:r>
        <w:rPr>
          <w:rFonts w:ascii="Tahoma" w:hAnsi="Tahoma" w:cs="Tahoma"/>
          <w:i/>
          <w:sz w:val="20"/>
          <w:szCs w:val="20"/>
        </w:rPr>
        <w:t>PII Review</w:t>
      </w:r>
    </w:p>
    <w:p w:rsidR="0066390A" w:rsidRPr="0005782E" w:rsidRDefault="0066390A" w:rsidP="0066390A">
      <w:pPr>
        <w:spacing w:before="100" w:after="100"/>
        <w:rPr>
          <w:rFonts w:ascii="Tahoma" w:hAnsi="Tahoma" w:cs="Tahoma"/>
          <w:sz w:val="20"/>
          <w:szCs w:val="20"/>
        </w:rPr>
      </w:pPr>
      <w:r w:rsidRPr="0005782E">
        <w:rPr>
          <w:rFonts w:ascii="Tahoma" w:hAnsi="Tahoma" w:cs="Tahoma"/>
          <w:sz w:val="20"/>
          <w:szCs w:val="20"/>
        </w:rPr>
        <w:t>The management team will use a PII Checklist form to make periodic PII checks of staffs’ workstations to ensure compliance of the following:</w:t>
      </w:r>
    </w:p>
    <w:p w:rsidR="0066390A" w:rsidRPr="0005782E" w:rsidRDefault="0066390A" w:rsidP="0066390A">
      <w:pPr>
        <w:pStyle w:val="ListParagraph"/>
        <w:numPr>
          <w:ilvl w:val="0"/>
          <w:numId w:val="14"/>
        </w:numPr>
        <w:spacing w:before="100" w:after="100"/>
        <w:rPr>
          <w:rFonts w:ascii="Tahoma" w:hAnsi="Tahoma" w:cs="Tahoma"/>
          <w:sz w:val="20"/>
          <w:szCs w:val="20"/>
        </w:rPr>
      </w:pPr>
      <w:r w:rsidRPr="0005782E">
        <w:rPr>
          <w:rFonts w:ascii="Tahoma" w:hAnsi="Tahoma" w:cs="Tahoma"/>
          <w:sz w:val="20"/>
          <w:szCs w:val="20"/>
        </w:rPr>
        <w:t>Computers</w:t>
      </w:r>
    </w:p>
    <w:p w:rsidR="0066390A" w:rsidRPr="0005782E" w:rsidRDefault="0066390A" w:rsidP="0066390A">
      <w:pPr>
        <w:pStyle w:val="ListParagraph"/>
        <w:numPr>
          <w:ilvl w:val="0"/>
          <w:numId w:val="14"/>
        </w:numPr>
        <w:spacing w:before="100" w:after="100"/>
        <w:rPr>
          <w:rFonts w:ascii="Tahoma" w:hAnsi="Tahoma" w:cs="Tahoma"/>
          <w:sz w:val="20"/>
          <w:szCs w:val="20"/>
        </w:rPr>
      </w:pPr>
      <w:r w:rsidRPr="0005782E">
        <w:rPr>
          <w:rFonts w:ascii="Tahoma" w:hAnsi="Tahoma" w:cs="Tahoma"/>
          <w:sz w:val="20"/>
          <w:szCs w:val="20"/>
        </w:rPr>
        <w:t>Printers and Faxes</w:t>
      </w:r>
    </w:p>
    <w:p w:rsidR="0066390A" w:rsidRPr="0005782E" w:rsidRDefault="0066390A" w:rsidP="0066390A">
      <w:pPr>
        <w:pStyle w:val="ListParagraph"/>
        <w:numPr>
          <w:ilvl w:val="0"/>
          <w:numId w:val="14"/>
        </w:numPr>
        <w:spacing w:before="100" w:after="100"/>
        <w:rPr>
          <w:rFonts w:ascii="Tahoma" w:hAnsi="Tahoma" w:cs="Tahoma"/>
          <w:sz w:val="20"/>
          <w:szCs w:val="20"/>
        </w:rPr>
      </w:pPr>
      <w:r w:rsidRPr="0005782E">
        <w:rPr>
          <w:rFonts w:ascii="Tahoma" w:hAnsi="Tahoma" w:cs="Tahoma"/>
          <w:sz w:val="20"/>
          <w:szCs w:val="20"/>
        </w:rPr>
        <w:t>Furniture and related</w:t>
      </w:r>
    </w:p>
    <w:p w:rsidR="0066390A" w:rsidRPr="0005782E" w:rsidRDefault="0066390A" w:rsidP="0066390A">
      <w:pPr>
        <w:pStyle w:val="ListParagraph"/>
        <w:numPr>
          <w:ilvl w:val="1"/>
          <w:numId w:val="14"/>
        </w:numPr>
        <w:spacing w:before="100" w:after="100"/>
        <w:rPr>
          <w:rFonts w:ascii="Tahoma" w:hAnsi="Tahoma" w:cs="Tahoma"/>
          <w:sz w:val="20"/>
          <w:szCs w:val="20"/>
        </w:rPr>
      </w:pPr>
      <w:r w:rsidRPr="0005782E">
        <w:rPr>
          <w:rFonts w:ascii="Tahoma" w:hAnsi="Tahoma" w:cs="Tahoma"/>
          <w:sz w:val="20"/>
          <w:szCs w:val="20"/>
        </w:rPr>
        <w:t>Desks</w:t>
      </w:r>
    </w:p>
    <w:p w:rsidR="0066390A" w:rsidRPr="0005782E" w:rsidRDefault="0066390A" w:rsidP="0066390A">
      <w:pPr>
        <w:pStyle w:val="ListParagraph"/>
        <w:numPr>
          <w:ilvl w:val="1"/>
          <w:numId w:val="14"/>
        </w:numPr>
        <w:spacing w:before="100" w:after="100"/>
        <w:rPr>
          <w:rFonts w:ascii="Tahoma" w:hAnsi="Tahoma" w:cs="Tahoma"/>
          <w:sz w:val="20"/>
          <w:szCs w:val="20"/>
        </w:rPr>
      </w:pPr>
      <w:r w:rsidRPr="0005782E">
        <w:rPr>
          <w:rFonts w:ascii="Tahoma" w:hAnsi="Tahoma" w:cs="Tahoma"/>
          <w:sz w:val="20"/>
          <w:szCs w:val="20"/>
        </w:rPr>
        <w:t>Filing cabinets</w:t>
      </w:r>
    </w:p>
    <w:p w:rsidR="0066390A" w:rsidRPr="0005782E" w:rsidRDefault="0066390A" w:rsidP="0066390A">
      <w:pPr>
        <w:pStyle w:val="ListParagraph"/>
        <w:numPr>
          <w:ilvl w:val="1"/>
          <w:numId w:val="14"/>
        </w:numPr>
        <w:spacing w:before="100" w:after="100"/>
        <w:rPr>
          <w:rFonts w:ascii="Tahoma" w:hAnsi="Tahoma" w:cs="Tahoma"/>
          <w:sz w:val="20"/>
          <w:szCs w:val="20"/>
        </w:rPr>
      </w:pPr>
      <w:r w:rsidRPr="0005782E">
        <w:rPr>
          <w:rFonts w:ascii="Tahoma" w:hAnsi="Tahoma" w:cs="Tahoma"/>
          <w:sz w:val="20"/>
          <w:szCs w:val="20"/>
        </w:rPr>
        <w:t>Overhead bins</w:t>
      </w:r>
    </w:p>
    <w:p w:rsidR="0066390A" w:rsidRPr="0005782E" w:rsidRDefault="0066390A" w:rsidP="0066390A">
      <w:pPr>
        <w:pStyle w:val="ListParagraph"/>
        <w:numPr>
          <w:ilvl w:val="1"/>
          <w:numId w:val="14"/>
        </w:numPr>
        <w:spacing w:before="100" w:after="100"/>
        <w:rPr>
          <w:rFonts w:ascii="Tahoma" w:hAnsi="Tahoma" w:cs="Tahoma"/>
          <w:sz w:val="20"/>
          <w:szCs w:val="20"/>
        </w:rPr>
      </w:pPr>
      <w:r w:rsidRPr="0005782E">
        <w:rPr>
          <w:rFonts w:ascii="Tahoma" w:hAnsi="Tahoma" w:cs="Tahoma"/>
          <w:sz w:val="20"/>
          <w:szCs w:val="20"/>
        </w:rPr>
        <w:t>Office chairs</w:t>
      </w:r>
    </w:p>
    <w:p w:rsidR="0066390A" w:rsidRPr="00DA4E84" w:rsidRDefault="0066390A" w:rsidP="0066390A">
      <w:pPr>
        <w:pStyle w:val="ListParagraph"/>
        <w:numPr>
          <w:ilvl w:val="1"/>
          <w:numId w:val="14"/>
        </w:numPr>
        <w:spacing w:before="100" w:after="100"/>
        <w:rPr>
          <w:rFonts w:ascii="Tahoma" w:hAnsi="Tahoma" w:cs="Tahoma"/>
          <w:sz w:val="20"/>
          <w:szCs w:val="20"/>
        </w:rPr>
      </w:pPr>
      <w:r w:rsidRPr="0005782E">
        <w:rPr>
          <w:rFonts w:ascii="Tahoma" w:hAnsi="Tahoma" w:cs="Tahoma"/>
          <w:sz w:val="20"/>
          <w:szCs w:val="20"/>
        </w:rPr>
        <w:t>Waste bins</w:t>
      </w:r>
    </w:p>
    <w:p w:rsidR="0066390A" w:rsidRDefault="0066390A" w:rsidP="0066390A">
      <w:pPr>
        <w:pStyle w:val="Text"/>
        <w:spacing w:before="0" w:after="0" w:line="240" w:lineRule="auto"/>
        <w:rPr>
          <w:rFonts w:cs="Tahoma"/>
          <w:noProof/>
          <w:sz w:val="20"/>
          <w:szCs w:val="20"/>
        </w:rPr>
      </w:pPr>
    </w:p>
    <w:p w:rsidR="00892621" w:rsidRPr="00FF1346" w:rsidRDefault="00892621" w:rsidP="00892621">
      <w:pPr>
        <w:pStyle w:val="Text"/>
        <w:spacing w:before="0" w:after="0" w:line="240" w:lineRule="auto"/>
        <w:rPr>
          <w:rFonts w:cs="Tahoma"/>
          <w:noProof/>
          <w:sz w:val="20"/>
          <w:szCs w:val="20"/>
        </w:rPr>
      </w:pPr>
    </w:p>
    <w:p w:rsidR="00A6116B" w:rsidRPr="00D456B7" w:rsidRDefault="001400D4" w:rsidP="001400D4">
      <w:pPr>
        <w:pStyle w:val="Text"/>
        <w:spacing w:line="240" w:lineRule="auto"/>
        <w:rPr>
          <w:rFonts w:cs="Tahoma"/>
          <w:b/>
          <w:noProof/>
          <w:sz w:val="20"/>
          <w:szCs w:val="20"/>
        </w:rPr>
      </w:pPr>
      <w:r w:rsidRPr="00D456B7">
        <w:rPr>
          <w:rFonts w:cs="Tahoma"/>
          <w:b/>
          <w:noProof/>
          <w:sz w:val="20"/>
          <w:szCs w:val="20"/>
        </w:rPr>
        <w:t>Service Delivery</w:t>
      </w:r>
    </w:p>
    <w:p w:rsidR="009A7C88" w:rsidRPr="00D456B7" w:rsidRDefault="009A7C88" w:rsidP="001400D4">
      <w:pPr>
        <w:pStyle w:val="Text"/>
        <w:spacing w:line="240" w:lineRule="auto"/>
        <w:rPr>
          <w:rFonts w:cs="Tahoma"/>
          <w:i/>
          <w:noProof/>
          <w:sz w:val="20"/>
          <w:szCs w:val="20"/>
        </w:rPr>
      </w:pPr>
      <w:r w:rsidRPr="00D456B7">
        <w:rPr>
          <w:rFonts w:cs="Tahoma"/>
          <w:i/>
          <w:noProof/>
          <w:sz w:val="20"/>
          <w:szCs w:val="20"/>
        </w:rPr>
        <w:t>Employer</w:t>
      </w:r>
    </w:p>
    <w:p w:rsidR="00FD629D" w:rsidRPr="00D456B7" w:rsidRDefault="009A7C88" w:rsidP="00E1709D">
      <w:pPr>
        <w:pStyle w:val="Text"/>
        <w:spacing w:line="240" w:lineRule="auto"/>
        <w:rPr>
          <w:rFonts w:cs="Tahoma"/>
          <w:i/>
          <w:noProof/>
          <w:sz w:val="20"/>
          <w:szCs w:val="20"/>
        </w:rPr>
      </w:pPr>
      <w:r w:rsidRPr="00D456B7">
        <w:rPr>
          <w:rFonts w:cs="Tahoma"/>
          <w:iCs/>
          <w:sz w:val="20"/>
          <w:szCs w:val="20"/>
        </w:rPr>
        <w:t xml:space="preserve">According to </w:t>
      </w:r>
      <w:r w:rsidR="00FD629D" w:rsidRPr="00D456B7">
        <w:rPr>
          <w:rFonts w:cs="Tahoma"/>
          <w:iCs/>
          <w:sz w:val="20"/>
          <w:szCs w:val="20"/>
        </w:rPr>
        <w:t xml:space="preserve">the </w:t>
      </w:r>
      <w:r w:rsidR="00FD629D" w:rsidRPr="00D456B7">
        <w:rPr>
          <w:rFonts w:cs="Tahoma"/>
          <w:b/>
          <w:iCs/>
          <w:sz w:val="20"/>
          <w:szCs w:val="20"/>
        </w:rPr>
        <w:t xml:space="preserve">U.S. </w:t>
      </w:r>
      <w:r w:rsidRPr="00D456B7">
        <w:rPr>
          <w:rFonts w:cs="Tahoma"/>
          <w:b/>
          <w:iCs/>
          <w:sz w:val="20"/>
          <w:szCs w:val="20"/>
        </w:rPr>
        <w:t>Department of Labor</w:t>
      </w:r>
      <w:r w:rsidRPr="00D456B7">
        <w:rPr>
          <w:rFonts w:cs="Tahoma"/>
          <w:iCs/>
          <w:sz w:val="20"/>
          <w:szCs w:val="20"/>
        </w:rPr>
        <w:t>, an Employer</w:t>
      </w:r>
      <w:r w:rsidRPr="00D456B7">
        <w:rPr>
          <w:rFonts w:cs="Tahoma"/>
          <w:sz w:val="20"/>
          <w:szCs w:val="20"/>
        </w:rPr>
        <w:t xml:space="preserve"> </w:t>
      </w:r>
      <w:r w:rsidR="00FD629D" w:rsidRPr="00D456B7">
        <w:rPr>
          <w:rFonts w:cs="Tahoma"/>
          <w:sz w:val="20"/>
          <w:szCs w:val="20"/>
        </w:rPr>
        <w:t>is defined as a person,</w:t>
      </w:r>
      <w:r w:rsidRPr="00D456B7">
        <w:rPr>
          <w:rFonts w:cs="Tahoma"/>
          <w:sz w:val="20"/>
          <w:szCs w:val="20"/>
        </w:rPr>
        <w:t xml:space="preserve"> firm, corporation, or other association or organization </w:t>
      </w:r>
      <w:r w:rsidR="00FD629D" w:rsidRPr="00D456B7">
        <w:rPr>
          <w:rFonts w:cs="Tahoma"/>
          <w:sz w:val="20"/>
          <w:szCs w:val="20"/>
        </w:rPr>
        <w:t xml:space="preserve">(1) </w:t>
      </w:r>
      <w:r w:rsidRPr="00D456B7">
        <w:rPr>
          <w:rFonts w:cs="Tahoma"/>
          <w:sz w:val="20"/>
          <w:szCs w:val="20"/>
        </w:rPr>
        <w:t xml:space="preserve">which currently has a location within the United States to which U.S. workers may be referred for employment, and which proposes to employ a worker at a place within the United States and </w:t>
      </w:r>
      <w:r w:rsidR="00FD629D" w:rsidRPr="00D456B7">
        <w:rPr>
          <w:rFonts w:cs="Tahoma"/>
          <w:sz w:val="20"/>
          <w:szCs w:val="20"/>
        </w:rPr>
        <w:t xml:space="preserve">(2) </w:t>
      </w:r>
      <w:r w:rsidRPr="00D456B7">
        <w:rPr>
          <w:rFonts w:cs="Tahoma"/>
          <w:sz w:val="20"/>
          <w:szCs w:val="20"/>
        </w:rPr>
        <w:t xml:space="preserve">which has an employer relationship with respect to employees under this subpart as indicated by the fact that it hires, pays, fires, supervises, and otherwise controls the work of such employees. An association of employers is considered an employer if it has </w:t>
      </w:r>
      <w:proofErr w:type="gramStart"/>
      <w:r w:rsidRPr="00D456B7">
        <w:rPr>
          <w:rFonts w:cs="Tahoma"/>
          <w:sz w:val="20"/>
          <w:szCs w:val="20"/>
        </w:rPr>
        <w:t>all of</w:t>
      </w:r>
      <w:proofErr w:type="gramEnd"/>
      <w:r w:rsidRPr="00D456B7">
        <w:rPr>
          <w:rFonts w:cs="Tahoma"/>
          <w:sz w:val="20"/>
          <w:szCs w:val="20"/>
        </w:rPr>
        <w:t xml:space="preserve"> the</w:t>
      </w:r>
      <w:r w:rsidR="00FD629D" w:rsidRPr="00D456B7">
        <w:rPr>
          <w:rFonts w:cs="Tahoma"/>
          <w:sz w:val="20"/>
          <w:szCs w:val="20"/>
        </w:rPr>
        <w:t xml:space="preserve"> indications</w:t>
      </w:r>
      <w:r w:rsidRPr="00D456B7">
        <w:rPr>
          <w:rFonts w:cs="Tahoma"/>
          <w:sz w:val="20"/>
          <w:szCs w:val="20"/>
        </w:rPr>
        <w:t xml:space="preserve"> of an employer set forth in this definition. Such an association, however, is considered as a joint employer with the employer member if either </w:t>
      </w:r>
      <w:proofErr w:type="gramStart"/>
      <w:r w:rsidRPr="00D456B7">
        <w:rPr>
          <w:rFonts w:cs="Tahoma"/>
          <w:sz w:val="20"/>
          <w:szCs w:val="20"/>
        </w:rPr>
        <w:t>shares</w:t>
      </w:r>
      <w:proofErr w:type="gramEnd"/>
      <w:r w:rsidRPr="00D456B7">
        <w:rPr>
          <w:rFonts w:cs="Tahoma"/>
          <w:sz w:val="20"/>
          <w:szCs w:val="20"/>
        </w:rPr>
        <w:t xml:space="preserve"> in exercising one or </w:t>
      </w:r>
      <w:r w:rsidR="00FD629D" w:rsidRPr="00D456B7">
        <w:rPr>
          <w:rFonts w:cs="Tahoma"/>
          <w:sz w:val="20"/>
          <w:szCs w:val="20"/>
        </w:rPr>
        <w:t>more of the definitional indications</w:t>
      </w:r>
      <w:r w:rsidRPr="00D456B7">
        <w:rPr>
          <w:rFonts w:cs="Tahoma"/>
          <w:sz w:val="20"/>
          <w:szCs w:val="20"/>
        </w:rPr>
        <w:t>.</w:t>
      </w:r>
    </w:p>
    <w:p w:rsidR="00A150AA" w:rsidRPr="00D456B7" w:rsidRDefault="00A150AA" w:rsidP="00E1709D">
      <w:pPr>
        <w:pStyle w:val="Text"/>
        <w:spacing w:line="240" w:lineRule="auto"/>
        <w:rPr>
          <w:rFonts w:cs="Tahoma"/>
          <w:i/>
          <w:noProof/>
          <w:sz w:val="20"/>
          <w:szCs w:val="20"/>
        </w:rPr>
      </w:pPr>
    </w:p>
    <w:p w:rsidR="00FD629D" w:rsidRPr="00D456B7" w:rsidRDefault="00FD629D" w:rsidP="00E1709D">
      <w:pPr>
        <w:pStyle w:val="Text"/>
        <w:spacing w:line="240" w:lineRule="auto"/>
        <w:rPr>
          <w:rFonts w:cs="Tahoma"/>
          <w:i/>
          <w:noProof/>
          <w:sz w:val="20"/>
          <w:szCs w:val="20"/>
        </w:rPr>
      </w:pPr>
      <w:r w:rsidRPr="00D456B7">
        <w:rPr>
          <w:rFonts w:cs="Tahoma"/>
          <w:i/>
          <w:noProof/>
          <w:sz w:val="20"/>
          <w:szCs w:val="20"/>
        </w:rPr>
        <w:t>WorkInTexas.com</w:t>
      </w:r>
    </w:p>
    <w:p w:rsidR="004E7588" w:rsidRPr="00D456B7" w:rsidRDefault="004E7588" w:rsidP="00E1709D">
      <w:pPr>
        <w:pStyle w:val="Text"/>
        <w:spacing w:line="240" w:lineRule="auto"/>
        <w:rPr>
          <w:rFonts w:cs="Tahoma"/>
          <w:sz w:val="20"/>
          <w:szCs w:val="20"/>
          <w:lang w:val="en"/>
        </w:rPr>
      </w:pPr>
      <w:r w:rsidRPr="00D456B7">
        <w:rPr>
          <w:rFonts w:cs="Tahoma"/>
          <w:noProof/>
          <w:sz w:val="20"/>
          <w:szCs w:val="20"/>
        </w:rPr>
        <w:t>WorkInTexas.com</w:t>
      </w:r>
      <w:r w:rsidRPr="00D456B7">
        <w:rPr>
          <w:rFonts w:cs="Tahoma"/>
          <w:sz w:val="20"/>
          <w:szCs w:val="20"/>
          <w:lang w:val="en"/>
        </w:rPr>
        <w:t xml:space="preserve"> is a comprehensive online job search resource and matching system developed and maintained by the Texas Workforce Commission. It provides recruiting assistance to Texas employers of all types and sizes, and job search assistance to any individual seeking work in Texas. WorkInTexas.com helps employers and job seekers connect through the Internet. Employers and job seekers can register online, browse job seekers or jobs and request matches ag</w:t>
      </w:r>
      <w:r w:rsidR="0002050E" w:rsidRPr="00D456B7">
        <w:rPr>
          <w:rFonts w:cs="Tahoma"/>
          <w:sz w:val="20"/>
          <w:szCs w:val="20"/>
          <w:lang w:val="en"/>
        </w:rPr>
        <w:t>ainst job postings and resumes.</w:t>
      </w:r>
    </w:p>
    <w:p w:rsidR="00597FC2" w:rsidRPr="00D456B7" w:rsidRDefault="00597FC2" w:rsidP="00597FC2">
      <w:pPr>
        <w:pStyle w:val="Text"/>
        <w:spacing w:line="240" w:lineRule="auto"/>
        <w:rPr>
          <w:rFonts w:cs="Tahoma"/>
          <w:noProof/>
          <w:sz w:val="20"/>
          <w:szCs w:val="20"/>
        </w:rPr>
      </w:pPr>
      <w:r w:rsidRPr="00D456B7">
        <w:rPr>
          <w:rFonts w:cs="Tahoma"/>
          <w:noProof/>
          <w:sz w:val="20"/>
          <w:szCs w:val="20"/>
        </w:rPr>
        <w:t>It includes everyone from skilled professionals to temporary laborers. The system allows for quick viewing of a list of skills and qualifications for each job seeker. Interested employers can also access job seeker contact information.</w:t>
      </w:r>
    </w:p>
    <w:p w:rsidR="00597FC2" w:rsidRPr="00D456B7" w:rsidRDefault="00597FC2" w:rsidP="00597FC2">
      <w:pPr>
        <w:pStyle w:val="Text"/>
        <w:spacing w:line="240" w:lineRule="auto"/>
        <w:rPr>
          <w:rFonts w:cs="Tahoma"/>
          <w:noProof/>
          <w:sz w:val="20"/>
          <w:szCs w:val="20"/>
        </w:rPr>
      </w:pPr>
      <w:r w:rsidRPr="00D456B7">
        <w:rPr>
          <w:rFonts w:cs="Tahoma"/>
          <w:noProof/>
          <w:sz w:val="20"/>
          <w:szCs w:val="20"/>
        </w:rPr>
        <w:t xml:space="preserve">Employers can post their own jobs or provide job postings and job posting information to Workforce Solutions staff for matching and referral of qualified job seekers. </w:t>
      </w:r>
    </w:p>
    <w:p w:rsidR="00A150AA" w:rsidRPr="00D456B7" w:rsidRDefault="00A150AA" w:rsidP="00E1709D">
      <w:pPr>
        <w:pStyle w:val="Text"/>
        <w:spacing w:line="240" w:lineRule="auto"/>
        <w:rPr>
          <w:rFonts w:cs="Tahoma"/>
          <w:i/>
          <w:noProof/>
          <w:sz w:val="20"/>
          <w:szCs w:val="20"/>
        </w:rPr>
      </w:pPr>
    </w:p>
    <w:p w:rsidR="008A7C59" w:rsidRDefault="008A7C59" w:rsidP="00F370CC">
      <w:pPr>
        <w:pStyle w:val="Text"/>
        <w:spacing w:line="240" w:lineRule="auto"/>
        <w:rPr>
          <w:rFonts w:cs="Tahoma"/>
          <w:b/>
          <w:noProof/>
          <w:sz w:val="20"/>
          <w:szCs w:val="20"/>
        </w:rPr>
      </w:pPr>
      <w:r w:rsidRPr="0005782E">
        <w:rPr>
          <w:rFonts w:cs="Tahoma"/>
          <w:b/>
          <w:noProof/>
          <w:sz w:val="20"/>
          <w:szCs w:val="20"/>
        </w:rPr>
        <w:t>Request for Service</w:t>
      </w:r>
    </w:p>
    <w:p w:rsidR="00E1709D" w:rsidRPr="0005782E" w:rsidRDefault="005C03D9" w:rsidP="00F370CC">
      <w:pPr>
        <w:pStyle w:val="Text"/>
        <w:spacing w:line="240" w:lineRule="auto"/>
        <w:rPr>
          <w:rFonts w:cs="Tahoma"/>
          <w:noProof/>
          <w:sz w:val="20"/>
          <w:szCs w:val="20"/>
        </w:rPr>
      </w:pPr>
      <w:r w:rsidRPr="0005782E">
        <w:rPr>
          <w:rFonts w:cs="Tahoma"/>
          <w:noProof/>
          <w:sz w:val="20"/>
          <w:szCs w:val="20"/>
        </w:rPr>
        <w:t xml:space="preserve">The </w:t>
      </w:r>
      <w:r w:rsidR="005072FA" w:rsidRPr="0005782E">
        <w:rPr>
          <w:rFonts w:cs="Tahoma"/>
          <w:noProof/>
          <w:sz w:val="20"/>
          <w:szCs w:val="20"/>
        </w:rPr>
        <w:t xml:space="preserve">Employer Service Division </w:t>
      </w:r>
      <w:r w:rsidRPr="0005782E">
        <w:rPr>
          <w:rFonts w:cs="Tahoma"/>
          <w:noProof/>
          <w:sz w:val="20"/>
          <w:szCs w:val="20"/>
        </w:rPr>
        <w:t>maintains an active</w:t>
      </w:r>
      <w:r w:rsidR="0002050E" w:rsidRPr="0005782E">
        <w:rPr>
          <w:rFonts w:cs="Tahoma"/>
          <w:noProof/>
          <w:sz w:val="20"/>
          <w:szCs w:val="20"/>
        </w:rPr>
        <w:t xml:space="preserve"> working relationship with the local business community and </w:t>
      </w:r>
      <w:r w:rsidR="005072FA" w:rsidRPr="0005782E">
        <w:rPr>
          <w:rFonts w:cs="Tahoma"/>
          <w:noProof/>
          <w:sz w:val="20"/>
          <w:szCs w:val="20"/>
        </w:rPr>
        <w:t xml:space="preserve">is a critical link between workforce services </w:t>
      </w:r>
      <w:r w:rsidRPr="0005782E">
        <w:rPr>
          <w:rFonts w:cs="Tahoma"/>
          <w:noProof/>
          <w:sz w:val="20"/>
          <w:szCs w:val="20"/>
        </w:rPr>
        <w:t>and an</w:t>
      </w:r>
      <w:r w:rsidR="005072FA" w:rsidRPr="0005782E">
        <w:rPr>
          <w:rFonts w:cs="Tahoma"/>
          <w:noProof/>
          <w:sz w:val="20"/>
          <w:szCs w:val="20"/>
        </w:rPr>
        <w:t xml:space="preserve"> employer</w:t>
      </w:r>
      <w:r w:rsidRPr="0005782E">
        <w:rPr>
          <w:rFonts w:cs="Tahoma"/>
          <w:noProof/>
          <w:sz w:val="20"/>
          <w:szCs w:val="20"/>
        </w:rPr>
        <w:t>s’</w:t>
      </w:r>
      <w:r w:rsidR="005072FA" w:rsidRPr="0005782E">
        <w:rPr>
          <w:rFonts w:cs="Tahoma"/>
          <w:noProof/>
          <w:sz w:val="20"/>
          <w:szCs w:val="20"/>
        </w:rPr>
        <w:t xml:space="preserve"> needs by:</w:t>
      </w:r>
    </w:p>
    <w:p w:rsidR="005072FA" w:rsidRPr="0005782E" w:rsidRDefault="002D13B6" w:rsidP="00523A55">
      <w:pPr>
        <w:pStyle w:val="Text"/>
        <w:numPr>
          <w:ilvl w:val="0"/>
          <w:numId w:val="8"/>
        </w:numPr>
        <w:spacing w:line="240" w:lineRule="auto"/>
        <w:rPr>
          <w:rFonts w:cs="Tahoma"/>
          <w:noProof/>
          <w:sz w:val="20"/>
          <w:szCs w:val="20"/>
        </w:rPr>
      </w:pPr>
      <w:r w:rsidRPr="0005782E">
        <w:rPr>
          <w:rFonts w:cs="Tahoma"/>
          <w:noProof/>
          <w:sz w:val="20"/>
          <w:szCs w:val="20"/>
        </w:rPr>
        <w:t>Promoting the use of the full range of Workforce Solutions services and facilities</w:t>
      </w:r>
    </w:p>
    <w:p w:rsidR="002D13B6" w:rsidRPr="0005782E" w:rsidRDefault="005C03D9" w:rsidP="00523A55">
      <w:pPr>
        <w:pStyle w:val="Text"/>
        <w:numPr>
          <w:ilvl w:val="0"/>
          <w:numId w:val="8"/>
        </w:numPr>
        <w:spacing w:line="240" w:lineRule="auto"/>
        <w:rPr>
          <w:rFonts w:cs="Tahoma"/>
          <w:noProof/>
          <w:sz w:val="20"/>
          <w:szCs w:val="20"/>
        </w:rPr>
      </w:pPr>
      <w:r w:rsidRPr="0005782E">
        <w:rPr>
          <w:rFonts w:cs="Tahoma"/>
          <w:noProof/>
          <w:sz w:val="20"/>
          <w:szCs w:val="20"/>
        </w:rPr>
        <w:lastRenderedPageBreak/>
        <w:t>I</w:t>
      </w:r>
      <w:r w:rsidR="002D13B6" w:rsidRPr="0005782E">
        <w:rPr>
          <w:rFonts w:cs="Tahoma"/>
          <w:noProof/>
          <w:sz w:val="20"/>
          <w:szCs w:val="20"/>
        </w:rPr>
        <w:t>dentifying the specific employme</w:t>
      </w:r>
      <w:r w:rsidRPr="0005782E">
        <w:rPr>
          <w:rFonts w:cs="Tahoma"/>
          <w:noProof/>
          <w:sz w:val="20"/>
          <w:szCs w:val="20"/>
        </w:rPr>
        <w:t>nt needs of individual companies</w:t>
      </w:r>
      <w:r w:rsidR="002D13B6" w:rsidRPr="0005782E">
        <w:rPr>
          <w:rFonts w:cs="Tahoma"/>
          <w:noProof/>
          <w:sz w:val="20"/>
          <w:szCs w:val="20"/>
        </w:rPr>
        <w:t>, and providing</w:t>
      </w:r>
      <w:r w:rsidRPr="0005782E">
        <w:rPr>
          <w:rFonts w:cs="Tahoma"/>
          <w:noProof/>
          <w:sz w:val="20"/>
          <w:szCs w:val="20"/>
        </w:rPr>
        <w:t xml:space="preserve"> appropriate solutions</w:t>
      </w:r>
      <w:r w:rsidR="002D13B6" w:rsidRPr="0005782E">
        <w:rPr>
          <w:rFonts w:cs="Tahoma"/>
          <w:noProof/>
          <w:sz w:val="20"/>
          <w:szCs w:val="20"/>
        </w:rPr>
        <w:t xml:space="preserve"> </w:t>
      </w:r>
    </w:p>
    <w:p w:rsidR="002D13B6" w:rsidRPr="0005782E" w:rsidRDefault="002D13B6" w:rsidP="00523A55">
      <w:pPr>
        <w:pStyle w:val="Text"/>
        <w:numPr>
          <w:ilvl w:val="0"/>
          <w:numId w:val="8"/>
        </w:numPr>
        <w:spacing w:line="240" w:lineRule="auto"/>
        <w:rPr>
          <w:rFonts w:cs="Tahoma"/>
          <w:noProof/>
          <w:sz w:val="20"/>
          <w:szCs w:val="20"/>
        </w:rPr>
      </w:pPr>
      <w:r w:rsidRPr="0005782E">
        <w:rPr>
          <w:rFonts w:cs="Tahoma"/>
          <w:noProof/>
          <w:sz w:val="20"/>
          <w:szCs w:val="20"/>
        </w:rPr>
        <w:t>Providing recruitment and placement assistance</w:t>
      </w:r>
    </w:p>
    <w:p w:rsidR="002D13B6" w:rsidRPr="0005782E" w:rsidRDefault="002D13B6" w:rsidP="00523A55">
      <w:pPr>
        <w:pStyle w:val="Text"/>
        <w:numPr>
          <w:ilvl w:val="0"/>
          <w:numId w:val="8"/>
        </w:numPr>
        <w:spacing w:line="240" w:lineRule="auto"/>
        <w:rPr>
          <w:rFonts w:cs="Tahoma"/>
          <w:noProof/>
          <w:sz w:val="20"/>
          <w:szCs w:val="20"/>
        </w:rPr>
      </w:pPr>
      <w:r w:rsidRPr="0005782E">
        <w:rPr>
          <w:rFonts w:cs="Tahoma"/>
          <w:noProof/>
          <w:sz w:val="20"/>
          <w:szCs w:val="20"/>
        </w:rPr>
        <w:t>Obtaining and maintaining current information from local employers concerning their:</w:t>
      </w:r>
    </w:p>
    <w:p w:rsidR="002D13B6" w:rsidRPr="0005782E" w:rsidRDefault="002D13B6" w:rsidP="00523A55">
      <w:pPr>
        <w:pStyle w:val="Text"/>
        <w:numPr>
          <w:ilvl w:val="1"/>
          <w:numId w:val="8"/>
        </w:numPr>
        <w:spacing w:line="240" w:lineRule="auto"/>
        <w:rPr>
          <w:rFonts w:cs="Tahoma"/>
          <w:noProof/>
          <w:sz w:val="20"/>
          <w:szCs w:val="20"/>
        </w:rPr>
      </w:pPr>
      <w:r w:rsidRPr="0005782E">
        <w:rPr>
          <w:rFonts w:cs="Tahoma"/>
          <w:noProof/>
          <w:sz w:val="20"/>
          <w:szCs w:val="20"/>
        </w:rPr>
        <w:t>Labor needs</w:t>
      </w:r>
    </w:p>
    <w:p w:rsidR="002D13B6" w:rsidRPr="0005782E" w:rsidRDefault="002D13B6" w:rsidP="00523A55">
      <w:pPr>
        <w:pStyle w:val="Text"/>
        <w:numPr>
          <w:ilvl w:val="1"/>
          <w:numId w:val="8"/>
        </w:numPr>
        <w:spacing w:line="240" w:lineRule="auto"/>
        <w:rPr>
          <w:rFonts w:cs="Tahoma"/>
          <w:noProof/>
          <w:sz w:val="20"/>
          <w:szCs w:val="20"/>
        </w:rPr>
      </w:pPr>
      <w:r w:rsidRPr="0005782E">
        <w:rPr>
          <w:rFonts w:cs="Tahoma"/>
          <w:noProof/>
          <w:sz w:val="20"/>
          <w:szCs w:val="20"/>
        </w:rPr>
        <w:t>Employment and training opportunities</w:t>
      </w:r>
    </w:p>
    <w:p w:rsidR="002D13B6" w:rsidRPr="0005782E" w:rsidRDefault="002D13B6" w:rsidP="00523A55">
      <w:pPr>
        <w:pStyle w:val="Text"/>
        <w:numPr>
          <w:ilvl w:val="1"/>
          <w:numId w:val="8"/>
        </w:numPr>
        <w:spacing w:line="240" w:lineRule="auto"/>
        <w:rPr>
          <w:rFonts w:cs="Tahoma"/>
          <w:noProof/>
          <w:sz w:val="20"/>
          <w:szCs w:val="20"/>
        </w:rPr>
      </w:pPr>
      <w:r w:rsidRPr="0005782E">
        <w:rPr>
          <w:rFonts w:cs="Tahoma"/>
          <w:noProof/>
          <w:sz w:val="20"/>
          <w:szCs w:val="20"/>
        </w:rPr>
        <w:t>Other information to use in providing services to employers and job seekers</w:t>
      </w:r>
    </w:p>
    <w:p w:rsidR="00597FC2" w:rsidRPr="0005782E" w:rsidRDefault="005C03D9" w:rsidP="00597FC2">
      <w:pPr>
        <w:pStyle w:val="Text"/>
        <w:spacing w:line="240" w:lineRule="auto"/>
        <w:rPr>
          <w:rFonts w:cs="Tahoma"/>
          <w:noProof/>
          <w:sz w:val="20"/>
          <w:szCs w:val="20"/>
        </w:rPr>
      </w:pPr>
      <w:r w:rsidRPr="0005782E">
        <w:rPr>
          <w:rFonts w:cs="Tahoma"/>
          <w:noProof/>
          <w:sz w:val="20"/>
          <w:szCs w:val="20"/>
        </w:rPr>
        <w:t>Services to businesses</w:t>
      </w:r>
      <w:r w:rsidR="00597FC2" w:rsidRPr="0005782E">
        <w:rPr>
          <w:rFonts w:cs="Tahoma"/>
          <w:noProof/>
          <w:sz w:val="20"/>
          <w:szCs w:val="20"/>
        </w:rPr>
        <w:t xml:space="preserve"> provided at Workforce Solutions offices include:</w:t>
      </w:r>
    </w:p>
    <w:p w:rsidR="00597FC2" w:rsidRPr="0005782E" w:rsidRDefault="00597FC2" w:rsidP="00523A55">
      <w:pPr>
        <w:pStyle w:val="Text"/>
        <w:numPr>
          <w:ilvl w:val="0"/>
          <w:numId w:val="9"/>
        </w:numPr>
        <w:spacing w:line="240" w:lineRule="auto"/>
        <w:rPr>
          <w:rFonts w:cs="Tahoma"/>
          <w:noProof/>
          <w:sz w:val="20"/>
          <w:szCs w:val="20"/>
        </w:rPr>
      </w:pPr>
      <w:r w:rsidRPr="0005782E">
        <w:rPr>
          <w:rFonts w:cs="Tahoma"/>
          <w:noProof/>
          <w:sz w:val="20"/>
          <w:szCs w:val="20"/>
        </w:rPr>
        <w:t>Outreach to promote the use of Workforce Solutions office facilities and services</w:t>
      </w:r>
    </w:p>
    <w:p w:rsidR="00597FC2" w:rsidRPr="0005782E" w:rsidRDefault="00597FC2" w:rsidP="00523A55">
      <w:pPr>
        <w:pStyle w:val="Text"/>
        <w:numPr>
          <w:ilvl w:val="0"/>
          <w:numId w:val="9"/>
        </w:numPr>
        <w:spacing w:line="240" w:lineRule="auto"/>
        <w:rPr>
          <w:rFonts w:cs="Tahoma"/>
          <w:noProof/>
          <w:sz w:val="20"/>
          <w:szCs w:val="20"/>
        </w:rPr>
      </w:pPr>
      <w:r w:rsidRPr="0005782E">
        <w:rPr>
          <w:rFonts w:cs="Tahoma"/>
          <w:noProof/>
          <w:sz w:val="20"/>
          <w:szCs w:val="20"/>
        </w:rPr>
        <w:t>Entry, review, and maintenance of job postings in WorkInTexas.com</w:t>
      </w:r>
    </w:p>
    <w:p w:rsidR="00597FC2" w:rsidRPr="0005782E" w:rsidRDefault="00DB5DA5" w:rsidP="00523A55">
      <w:pPr>
        <w:pStyle w:val="Text"/>
        <w:numPr>
          <w:ilvl w:val="0"/>
          <w:numId w:val="9"/>
        </w:numPr>
        <w:spacing w:line="240" w:lineRule="auto"/>
        <w:rPr>
          <w:rFonts w:cs="Tahoma"/>
          <w:noProof/>
          <w:sz w:val="20"/>
          <w:szCs w:val="20"/>
        </w:rPr>
      </w:pPr>
      <w:r w:rsidRPr="0005782E">
        <w:rPr>
          <w:rFonts w:cs="Tahoma"/>
          <w:noProof/>
          <w:sz w:val="20"/>
          <w:szCs w:val="20"/>
        </w:rPr>
        <w:t>Job fairs and hiring events</w:t>
      </w:r>
    </w:p>
    <w:p w:rsidR="00597FC2" w:rsidRPr="0005782E" w:rsidRDefault="00597FC2" w:rsidP="00523A55">
      <w:pPr>
        <w:pStyle w:val="Text"/>
        <w:numPr>
          <w:ilvl w:val="0"/>
          <w:numId w:val="9"/>
        </w:numPr>
        <w:spacing w:line="240" w:lineRule="auto"/>
        <w:rPr>
          <w:rFonts w:cs="Tahoma"/>
          <w:noProof/>
          <w:sz w:val="20"/>
          <w:szCs w:val="20"/>
        </w:rPr>
      </w:pPr>
      <w:r w:rsidRPr="0005782E">
        <w:rPr>
          <w:rFonts w:cs="Tahoma"/>
          <w:noProof/>
          <w:sz w:val="20"/>
          <w:szCs w:val="20"/>
        </w:rPr>
        <w:t>Specilize</w:t>
      </w:r>
      <w:r w:rsidR="005C03D9" w:rsidRPr="0005782E">
        <w:rPr>
          <w:rFonts w:cs="Tahoma"/>
          <w:noProof/>
          <w:sz w:val="20"/>
          <w:szCs w:val="20"/>
        </w:rPr>
        <w:t>d</w:t>
      </w:r>
      <w:r w:rsidRPr="0005782E">
        <w:rPr>
          <w:rFonts w:cs="Tahoma"/>
          <w:noProof/>
          <w:sz w:val="20"/>
          <w:szCs w:val="20"/>
        </w:rPr>
        <w:t xml:space="preserve"> testing</w:t>
      </w:r>
    </w:p>
    <w:p w:rsidR="00597FC2" w:rsidRPr="0005782E" w:rsidRDefault="00597FC2" w:rsidP="00523A55">
      <w:pPr>
        <w:pStyle w:val="Text"/>
        <w:numPr>
          <w:ilvl w:val="0"/>
          <w:numId w:val="9"/>
        </w:numPr>
        <w:spacing w:line="240" w:lineRule="auto"/>
        <w:rPr>
          <w:rFonts w:cs="Tahoma"/>
          <w:noProof/>
          <w:sz w:val="20"/>
          <w:szCs w:val="20"/>
        </w:rPr>
      </w:pPr>
      <w:r w:rsidRPr="0005782E">
        <w:rPr>
          <w:rFonts w:cs="Tahoma"/>
          <w:noProof/>
          <w:sz w:val="20"/>
          <w:szCs w:val="20"/>
        </w:rPr>
        <w:t>WorkInTexas.com technical assistance</w:t>
      </w:r>
    </w:p>
    <w:p w:rsidR="00597FC2" w:rsidRPr="0005782E" w:rsidRDefault="00597FC2" w:rsidP="00523A55">
      <w:pPr>
        <w:pStyle w:val="Text"/>
        <w:numPr>
          <w:ilvl w:val="0"/>
          <w:numId w:val="9"/>
        </w:numPr>
        <w:spacing w:line="240" w:lineRule="auto"/>
        <w:rPr>
          <w:rFonts w:cs="Tahoma"/>
          <w:noProof/>
          <w:sz w:val="20"/>
          <w:szCs w:val="20"/>
        </w:rPr>
      </w:pPr>
      <w:r w:rsidRPr="0005782E">
        <w:rPr>
          <w:rFonts w:cs="Tahoma"/>
          <w:noProof/>
          <w:sz w:val="20"/>
          <w:szCs w:val="20"/>
        </w:rPr>
        <w:t>Recruitment assistance</w:t>
      </w:r>
    </w:p>
    <w:p w:rsidR="00597FC2" w:rsidRPr="0005782E" w:rsidRDefault="00DB5DA5" w:rsidP="00523A55">
      <w:pPr>
        <w:pStyle w:val="Text"/>
        <w:numPr>
          <w:ilvl w:val="0"/>
          <w:numId w:val="9"/>
        </w:numPr>
        <w:spacing w:line="240" w:lineRule="auto"/>
        <w:rPr>
          <w:rFonts w:cs="Tahoma"/>
          <w:noProof/>
          <w:sz w:val="20"/>
          <w:szCs w:val="20"/>
        </w:rPr>
      </w:pPr>
      <w:r w:rsidRPr="0005782E">
        <w:rPr>
          <w:rFonts w:cs="Tahoma"/>
          <w:noProof/>
          <w:sz w:val="20"/>
          <w:szCs w:val="20"/>
        </w:rPr>
        <w:t>Consulting</w:t>
      </w:r>
    </w:p>
    <w:p w:rsidR="00597FC2" w:rsidRPr="0005782E" w:rsidRDefault="005C03D9" w:rsidP="00523A55">
      <w:pPr>
        <w:pStyle w:val="Text"/>
        <w:numPr>
          <w:ilvl w:val="0"/>
          <w:numId w:val="9"/>
        </w:numPr>
        <w:spacing w:line="240" w:lineRule="auto"/>
        <w:rPr>
          <w:rFonts w:cs="Tahoma"/>
          <w:noProof/>
          <w:sz w:val="20"/>
          <w:szCs w:val="20"/>
        </w:rPr>
      </w:pPr>
      <w:r w:rsidRPr="0005782E">
        <w:rPr>
          <w:rFonts w:cs="Tahoma"/>
          <w:noProof/>
          <w:sz w:val="20"/>
          <w:szCs w:val="20"/>
        </w:rPr>
        <w:t>Training services for employers, including initiatives</w:t>
      </w:r>
    </w:p>
    <w:p w:rsidR="00597FC2" w:rsidRPr="0005782E" w:rsidRDefault="00597FC2" w:rsidP="00523A55">
      <w:pPr>
        <w:pStyle w:val="Text"/>
        <w:numPr>
          <w:ilvl w:val="0"/>
          <w:numId w:val="9"/>
        </w:numPr>
        <w:spacing w:line="240" w:lineRule="auto"/>
        <w:rPr>
          <w:rFonts w:cs="Tahoma"/>
          <w:noProof/>
          <w:sz w:val="20"/>
          <w:szCs w:val="20"/>
        </w:rPr>
      </w:pPr>
      <w:r w:rsidRPr="0005782E">
        <w:rPr>
          <w:rFonts w:cs="Tahoma"/>
          <w:noProof/>
          <w:sz w:val="20"/>
          <w:szCs w:val="20"/>
        </w:rPr>
        <w:t>Rapid response to layoffs and business closures</w:t>
      </w:r>
    </w:p>
    <w:p w:rsidR="00597FC2" w:rsidRPr="0005782E" w:rsidRDefault="00597FC2" w:rsidP="00523A55">
      <w:pPr>
        <w:pStyle w:val="Text"/>
        <w:numPr>
          <w:ilvl w:val="0"/>
          <w:numId w:val="9"/>
        </w:numPr>
        <w:spacing w:line="240" w:lineRule="auto"/>
        <w:rPr>
          <w:rFonts w:cs="Tahoma"/>
          <w:noProof/>
          <w:sz w:val="20"/>
          <w:szCs w:val="20"/>
        </w:rPr>
      </w:pPr>
      <w:r w:rsidRPr="0005782E">
        <w:rPr>
          <w:rFonts w:cs="Tahoma"/>
          <w:noProof/>
          <w:sz w:val="20"/>
          <w:szCs w:val="20"/>
        </w:rPr>
        <w:t>Work Opportunity Tax Credit (WOTC)</w:t>
      </w:r>
    </w:p>
    <w:p w:rsidR="00F02A04" w:rsidRPr="0005782E" w:rsidRDefault="00F02A04" w:rsidP="00523A55">
      <w:pPr>
        <w:pStyle w:val="Text"/>
        <w:numPr>
          <w:ilvl w:val="0"/>
          <w:numId w:val="9"/>
        </w:numPr>
        <w:spacing w:line="240" w:lineRule="auto"/>
        <w:rPr>
          <w:rFonts w:cs="Tahoma"/>
          <w:noProof/>
          <w:sz w:val="20"/>
          <w:szCs w:val="20"/>
        </w:rPr>
      </w:pPr>
      <w:r w:rsidRPr="0005782E">
        <w:rPr>
          <w:rFonts w:cs="Tahoma"/>
          <w:noProof/>
          <w:sz w:val="20"/>
          <w:szCs w:val="20"/>
        </w:rPr>
        <w:t>Fidelity Bond Assistance</w:t>
      </w:r>
    </w:p>
    <w:p w:rsidR="001A426F" w:rsidRPr="0005782E" w:rsidRDefault="001A426F" w:rsidP="008A7C59">
      <w:pPr>
        <w:pStyle w:val="Text"/>
        <w:spacing w:line="240" w:lineRule="auto"/>
        <w:rPr>
          <w:rFonts w:cs="Tahoma"/>
          <w:i/>
          <w:noProof/>
          <w:sz w:val="20"/>
          <w:szCs w:val="20"/>
        </w:rPr>
      </w:pPr>
    </w:p>
    <w:p w:rsidR="000A0880" w:rsidRPr="0005782E" w:rsidRDefault="000A0880" w:rsidP="008A7C59">
      <w:pPr>
        <w:pStyle w:val="Text"/>
        <w:spacing w:line="240" w:lineRule="auto"/>
        <w:rPr>
          <w:rFonts w:cs="Tahoma"/>
          <w:i/>
          <w:noProof/>
          <w:sz w:val="20"/>
          <w:szCs w:val="20"/>
        </w:rPr>
      </w:pPr>
      <w:r w:rsidRPr="0005782E">
        <w:rPr>
          <w:rFonts w:cs="Tahoma"/>
          <w:i/>
          <w:noProof/>
          <w:sz w:val="20"/>
          <w:szCs w:val="20"/>
        </w:rPr>
        <w:t>Job Posting</w:t>
      </w:r>
      <w:r w:rsidR="00042613" w:rsidRPr="0005782E">
        <w:rPr>
          <w:rFonts w:cs="Tahoma"/>
          <w:i/>
          <w:noProof/>
          <w:sz w:val="20"/>
          <w:szCs w:val="20"/>
        </w:rPr>
        <w:t>s</w:t>
      </w:r>
    </w:p>
    <w:p w:rsidR="008A7C59" w:rsidRPr="0005782E" w:rsidRDefault="005534A2" w:rsidP="008A7C59">
      <w:pPr>
        <w:pStyle w:val="Text"/>
        <w:spacing w:line="240" w:lineRule="auto"/>
        <w:rPr>
          <w:rFonts w:cs="Tahoma"/>
          <w:noProof/>
          <w:sz w:val="20"/>
          <w:szCs w:val="20"/>
        </w:rPr>
      </w:pPr>
      <w:r w:rsidRPr="0005782E">
        <w:rPr>
          <w:rFonts w:cs="Tahoma"/>
          <w:noProof/>
          <w:sz w:val="20"/>
          <w:szCs w:val="20"/>
        </w:rPr>
        <w:t>The WorkInTexas.com job posting includes the following information:</w:t>
      </w:r>
    </w:p>
    <w:p w:rsidR="005534A2" w:rsidRPr="0005782E" w:rsidRDefault="005534A2" w:rsidP="00523A55">
      <w:pPr>
        <w:pStyle w:val="Text"/>
        <w:numPr>
          <w:ilvl w:val="0"/>
          <w:numId w:val="11"/>
        </w:numPr>
        <w:spacing w:line="240" w:lineRule="auto"/>
        <w:rPr>
          <w:rFonts w:cs="Tahoma"/>
          <w:noProof/>
          <w:sz w:val="20"/>
          <w:szCs w:val="20"/>
        </w:rPr>
      </w:pPr>
      <w:r w:rsidRPr="0005782E">
        <w:rPr>
          <w:rFonts w:cs="Tahoma"/>
          <w:noProof/>
          <w:sz w:val="20"/>
          <w:szCs w:val="20"/>
        </w:rPr>
        <w:t>General Details – includes, but is not limited to, employer name, job title, service level and number of openings</w:t>
      </w:r>
    </w:p>
    <w:p w:rsidR="00597FC2" w:rsidRPr="0005782E" w:rsidRDefault="005534A2" w:rsidP="00523A55">
      <w:pPr>
        <w:pStyle w:val="Text"/>
        <w:numPr>
          <w:ilvl w:val="0"/>
          <w:numId w:val="11"/>
        </w:numPr>
        <w:spacing w:line="240" w:lineRule="auto"/>
        <w:rPr>
          <w:rFonts w:cs="Tahoma"/>
          <w:noProof/>
          <w:sz w:val="20"/>
          <w:szCs w:val="20"/>
        </w:rPr>
      </w:pPr>
      <w:r w:rsidRPr="0005782E">
        <w:rPr>
          <w:rFonts w:cs="Tahoma"/>
          <w:noProof/>
          <w:sz w:val="20"/>
          <w:szCs w:val="20"/>
        </w:rPr>
        <w:t>Job Details –jobsite address, job description, and applica</w:t>
      </w:r>
      <w:r w:rsidR="00983354" w:rsidRPr="0005782E">
        <w:rPr>
          <w:rFonts w:cs="Tahoma"/>
          <w:noProof/>
          <w:sz w:val="20"/>
          <w:szCs w:val="20"/>
        </w:rPr>
        <w:t>b</w:t>
      </w:r>
      <w:r w:rsidRPr="0005782E">
        <w:rPr>
          <w:rFonts w:cs="Tahoma"/>
          <w:noProof/>
          <w:sz w:val="20"/>
          <w:szCs w:val="20"/>
        </w:rPr>
        <w:t xml:space="preserve">le </w:t>
      </w:r>
      <w:r w:rsidR="00983354" w:rsidRPr="0005782E">
        <w:rPr>
          <w:rFonts w:cs="Tahoma"/>
          <w:noProof/>
          <w:sz w:val="20"/>
          <w:szCs w:val="20"/>
        </w:rPr>
        <w:t xml:space="preserve">driver’s </w:t>
      </w:r>
      <w:r w:rsidRPr="0005782E">
        <w:rPr>
          <w:rFonts w:cs="Tahoma"/>
          <w:noProof/>
          <w:sz w:val="20"/>
          <w:szCs w:val="20"/>
        </w:rPr>
        <w:t>license</w:t>
      </w:r>
      <w:r w:rsidR="00983354" w:rsidRPr="0005782E">
        <w:rPr>
          <w:rFonts w:cs="Tahoma"/>
          <w:noProof/>
          <w:sz w:val="20"/>
          <w:szCs w:val="20"/>
        </w:rPr>
        <w:t xml:space="preserve"> </w:t>
      </w:r>
      <w:r w:rsidRPr="0005782E">
        <w:rPr>
          <w:rFonts w:cs="Tahoma"/>
          <w:noProof/>
          <w:sz w:val="20"/>
          <w:szCs w:val="20"/>
        </w:rPr>
        <w:t>requirements. The job description must be nondiscriminatory and real</w:t>
      </w:r>
      <w:r w:rsidR="005C03D9" w:rsidRPr="0005782E">
        <w:rPr>
          <w:rFonts w:cs="Tahoma"/>
          <w:noProof/>
          <w:sz w:val="20"/>
          <w:szCs w:val="20"/>
        </w:rPr>
        <w:t>istic and include, where appropriate, physic</w:t>
      </w:r>
      <w:r w:rsidRPr="0005782E">
        <w:rPr>
          <w:rFonts w:cs="Tahoma"/>
          <w:noProof/>
          <w:sz w:val="20"/>
          <w:szCs w:val="20"/>
        </w:rPr>
        <w:t>al requirements such as poundage and frequency of lifting (to avoid discrimination by sex or disability), age</w:t>
      </w:r>
      <w:r w:rsidR="00983354" w:rsidRPr="0005782E">
        <w:rPr>
          <w:rFonts w:cs="Tahoma"/>
          <w:noProof/>
          <w:sz w:val="20"/>
          <w:szCs w:val="20"/>
        </w:rPr>
        <w:t xml:space="preserve"> [if a bona fide oc</w:t>
      </w:r>
      <w:r w:rsidR="005C03D9" w:rsidRPr="0005782E">
        <w:rPr>
          <w:rFonts w:cs="Tahoma"/>
          <w:noProof/>
          <w:sz w:val="20"/>
          <w:szCs w:val="20"/>
        </w:rPr>
        <w:t>cu</w:t>
      </w:r>
      <w:r w:rsidR="00983354" w:rsidRPr="0005782E">
        <w:rPr>
          <w:rFonts w:cs="Tahoma"/>
          <w:noProof/>
          <w:sz w:val="20"/>
          <w:szCs w:val="20"/>
        </w:rPr>
        <w:t>pational qualification (BFOQ)]. The job posting must not contain subjective remarks and personal judgments unrelated to job performance</w:t>
      </w:r>
      <w:r w:rsidR="000A0880" w:rsidRPr="0005782E">
        <w:rPr>
          <w:rFonts w:cs="Tahoma"/>
          <w:noProof/>
          <w:sz w:val="20"/>
          <w:szCs w:val="20"/>
        </w:rPr>
        <w:t xml:space="preserve"> </w:t>
      </w:r>
    </w:p>
    <w:p w:rsidR="00983354" w:rsidRPr="0005782E" w:rsidRDefault="00983354" w:rsidP="00523A55">
      <w:pPr>
        <w:pStyle w:val="Text"/>
        <w:numPr>
          <w:ilvl w:val="0"/>
          <w:numId w:val="11"/>
        </w:numPr>
        <w:spacing w:line="240" w:lineRule="auto"/>
        <w:rPr>
          <w:rFonts w:cs="Tahoma"/>
          <w:noProof/>
          <w:sz w:val="20"/>
          <w:szCs w:val="20"/>
        </w:rPr>
      </w:pPr>
      <w:r w:rsidRPr="0005782E">
        <w:rPr>
          <w:rFonts w:cs="Tahoma"/>
          <w:noProof/>
          <w:sz w:val="20"/>
          <w:szCs w:val="20"/>
        </w:rPr>
        <w:t>Occupational, Experience, and Education –  required occupation, experience, minimum education and license or certification requirements, in addition to optional skills and license or certification type</w:t>
      </w:r>
    </w:p>
    <w:p w:rsidR="000A0880" w:rsidRPr="0005782E" w:rsidRDefault="00983354" w:rsidP="00523A55">
      <w:pPr>
        <w:pStyle w:val="Text"/>
        <w:numPr>
          <w:ilvl w:val="0"/>
          <w:numId w:val="11"/>
        </w:numPr>
        <w:spacing w:line="240" w:lineRule="auto"/>
        <w:rPr>
          <w:rFonts w:cs="Tahoma"/>
          <w:noProof/>
          <w:sz w:val="20"/>
          <w:szCs w:val="20"/>
        </w:rPr>
      </w:pPr>
      <w:r w:rsidRPr="0005782E">
        <w:rPr>
          <w:rFonts w:cs="Tahoma"/>
          <w:noProof/>
          <w:sz w:val="20"/>
          <w:szCs w:val="20"/>
        </w:rPr>
        <w:t>Job Requirements –match requirements (for example, veterans only, keywords a</w:t>
      </w:r>
      <w:r w:rsidR="000A0880" w:rsidRPr="0005782E">
        <w:rPr>
          <w:rFonts w:cs="Tahoma"/>
          <w:noProof/>
          <w:sz w:val="20"/>
          <w:szCs w:val="20"/>
        </w:rPr>
        <w:t>nd computer or language skills</w:t>
      </w:r>
    </w:p>
    <w:p w:rsidR="00983354" w:rsidRPr="0005782E" w:rsidRDefault="000A0880" w:rsidP="00523A55">
      <w:pPr>
        <w:pStyle w:val="Text"/>
        <w:numPr>
          <w:ilvl w:val="0"/>
          <w:numId w:val="11"/>
        </w:numPr>
        <w:spacing w:line="240" w:lineRule="auto"/>
        <w:rPr>
          <w:rFonts w:cs="Tahoma"/>
          <w:noProof/>
          <w:sz w:val="20"/>
          <w:szCs w:val="20"/>
        </w:rPr>
      </w:pPr>
      <w:r w:rsidRPr="0005782E">
        <w:rPr>
          <w:rFonts w:cs="Tahoma"/>
          <w:noProof/>
          <w:sz w:val="20"/>
          <w:szCs w:val="20"/>
        </w:rPr>
        <w:t xml:space="preserve"> </w:t>
      </w:r>
      <w:r w:rsidR="00983354" w:rsidRPr="0005782E">
        <w:rPr>
          <w:rFonts w:cs="Tahoma"/>
          <w:noProof/>
          <w:sz w:val="20"/>
          <w:szCs w:val="20"/>
        </w:rPr>
        <w:t>Pay, Workweek</w:t>
      </w:r>
      <w:r w:rsidR="005C03D9" w:rsidRPr="0005782E">
        <w:rPr>
          <w:rFonts w:cs="Tahoma"/>
          <w:noProof/>
          <w:sz w:val="20"/>
          <w:szCs w:val="20"/>
        </w:rPr>
        <w:t>,</w:t>
      </w:r>
      <w:r w:rsidR="00983354" w:rsidRPr="0005782E">
        <w:rPr>
          <w:rFonts w:cs="Tahoma"/>
          <w:noProof/>
          <w:sz w:val="20"/>
          <w:szCs w:val="20"/>
        </w:rPr>
        <w:t xml:space="preserve"> and Benefit</w:t>
      </w:r>
      <w:r w:rsidR="005C03D9" w:rsidRPr="0005782E">
        <w:rPr>
          <w:rFonts w:cs="Tahoma"/>
          <w:noProof/>
          <w:sz w:val="20"/>
          <w:szCs w:val="20"/>
        </w:rPr>
        <w:t>s</w:t>
      </w:r>
      <w:r w:rsidR="00983354" w:rsidRPr="0005782E">
        <w:rPr>
          <w:rFonts w:cs="Tahoma"/>
          <w:noProof/>
          <w:sz w:val="20"/>
          <w:szCs w:val="20"/>
        </w:rPr>
        <w:t xml:space="preserve"> Details –</w:t>
      </w:r>
      <w:r w:rsidR="005C03D9" w:rsidRPr="0005782E">
        <w:rPr>
          <w:rFonts w:cs="Tahoma"/>
          <w:noProof/>
          <w:sz w:val="20"/>
          <w:szCs w:val="20"/>
        </w:rPr>
        <w:t xml:space="preserve"> providing the compensation</w:t>
      </w:r>
      <w:r w:rsidRPr="0005782E">
        <w:rPr>
          <w:rFonts w:cs="Tahoma"/>
          <w:noProof/>
          <w:sz w:val="20"/>
          <w:szCs w:val="20"/>
        </w:rPr>
        <w:t xml:space="preserve"> and benefit</w:t>
      </w:r>
      <w:r w:rsidR="005C03D9" w:rsidRPr="0005782E">
        <w:rPr>
          <w:rFonts w:cs="Tahoma"/>
          <w:noProof/>
          <w:sz w:val="20"/>
          <w:szCs w:val="20"/>
        </w:rPr>
        <w:t>s</w:t>
      </w:r>
      <w:r w:rsidRPr="0005782E">
        <w:rPr>
          <w:rFonts w:cs="Tahoma"/>
          <w:noProof/>
          <w:sz w:val="20"/>
          <w:szCs w:val="20"/>
        </w:rPr>
        <w:t xml:space="preserve"> details makes the posting more att</w:t>
      </w:r>
      <w:r w:rsidR="005C03D9" w:rsidRPr="0005782E">
        <w:rPr>
          <w:rFonts w:cs="Tahoma"/>
          <w:noProof/>
          <w:sz w:val="20"/>
          <w:szCs w:val="20"/>
        </w:rPr>
        <w:t xml:space="preserve">ractive to jobseekers for them to </w:t>
      </w:r>
      <w:r w:rsidRPr="0005782E">
        <w:rPr>
          <w:rFonts w:cs="Tahoma"/>
          <w:noProof/>
          <w:sz w:val="20"/>
          <w:szCs w:val="20"/>
        </w:rPr>
        <w:t>apply</w:t>
      </w:r>
    </w:p>
    <w:p w:rsidR="000A0880" w:rsidRPr="0005782E" w:rsidRDefault="000A0880" w:rsidP="00523A55">
      <w:pPr>
        <w:pStyle w:val="Text"/>
        <w:numPr>
          <w:ilvl w:val="0"/>
          <w:numId w:val="11"/>
        </w:numPr>
        <w:spacing w:line="240" w:lineRule="auto"/>
        <w:rPr>
          <w:rFonts w:cs="Tahoma"/>
          <w:noProof/>
          <w:sz w:val="20"/>
          <w:szCs w:val="20"/>
        </w:rPr>
      </w:pPr>
      <w:r w:rsidRPr="0005782E">
        <w:rPr>
          <w:rFonts w:cs="Tahoma"/>
          <w:noProof/>
          <w:sz w:val="20"/>
          <w:szCs w:val="20"/>
        </w:rPr>
        <w:t>Contact Information – contact, contact method, additional contact instructions and website address, if applicable</w:t>
      </w:r>
    </w:p>
    <w:p w:rsidR="000A0880" w:rsidRPr="0005782E" w:rsidRDefault="000A0880" w:rsidP="00523A55">
      <w:pPr>
        <w:pStyle w:val="Text"/>
        <w:numPr>
          <w:ilvl w:val="0"/>
          <w:numId w:val="11"/>
        </w:numPr>
        <w:spacing w:line="240" w:lineRule="auto"/>
        <w:rPr>
          <w:rFonts w:cs="Tahoma"/>
          <w:noProof/>
          <w:sz w:val="20"/>
          <w:szCs w:val="20"/>
        </w:rPr>
      </w:pPr>
      <w:r w:rsidRPr="0005782E">
        <w:rPr>
          <w:rFonts w:cs="Tahoma"/>
          <w:noProof/>
          <w:sz w:val="20"/>
          <w:szCs w:val="20"/>
        </w:rPr>
        <w:t>Job Status and Employer Questions – optional employer questions for further prescreening and the status of the job, i.e., hold, open, closed-pending, etc.</w:t>
      </w:r>
    </w:p>
    <w:p w:rsidR="000A0880" w:rsidRPr="0005782E" w:rsidRDefault="000A0880" w:rsidP="000A0880">
      <w:pPr>
        <w:pStyle w:val="Text"/>
        <w:spacing w:line="240" w:lineRule="auto"/>
        <w:ind w:left="360"/>
        <w:rPr>
          <w:rFonts w:cs="Tahoma"/>
          <w:noProof/>
          <w:sz w:val="20"/>
          <w:szCs w:val="20"/>
        </w:rPr>
      </w:pPr>
      <w:r w:rsidRPr="0005782E">
        <w:rPr>
          <w:rFonts w:cs="Tahoma"/>
          <w:noProof/>
          <w:sz w:val="20"/>
          <w:szCs w:val="20"/>
        </w:rPr>
        <w:lastRenderedPageBreak/>
        <w:t>Staff s</w:t>
      </w:r>
      <w:r w:rsidR="005C03D9" w:rsidRPr="0005782E">
        <w:rPr>
          <w:rFonts w:cs="Tahoma"/>
          <w:noProof/>
          <w:sz w:val="20"/>
          <w:szCs w:val="20"/>
        </w:rPr>
        <w:t>hould check</w:t>
      </w:r>
      <w:r w:rsidR="005C13ED" w:rsidRPr="0005782E">
        <w:rPr>
          <w:rFonts w:cs="Tahoma"/>
          <w:noProof/>
          <w:sz w:val="20"/>
          <w:szCs w:val="20"/>
        </w:rPr>
        <w:t xml:space="preserve"> the job posting for illegal or discriminatory questions or statements and direct concerns to the Equal Opportunity Officer for review and determination.</w:t>
      </w:r>
      <w:r w:rsidR="005C03D9" w:rsidRPr="0005782E">
        <w:rPr>
          <w:rFonts w:cs="Tahoma"/>
          <w:noProof/>
          <w:sz w:val="20"/>
          <w:szCs w:val="20"/>
        </w:rPr>
        <w:t xml:space="preserve"> Also</w:t>
      </w:r>
      <w:r w:rsidR="00042613" w:rsidRPr="0005782E">
        <w:rPr>
          <w:rFonts w:cs="Tahoma"/>
          <w:noProof/>
          <w:sz w:val="20"/>
          <w:szCs w:val="20"/>
        </w:rPr>
        <w:t>, staff must ensure postings do not contain:</w:t>
      </w:r>
    </w:p>
    <w:p w:rsidR="00042613" w:rsidRPr="0005782E" w:rsidRDefault="00042613" w:rsidP="00523A55">
      <w:pPr>
        <w:pStyle w:val="Text"/>
        <w:numPr>
          <w:ilvl w:val="1"/>
          <w:numId w:val="8"/>
        </w:numPr>
        <w:spacing w:line="240" w:lineRule="auto"/>
        <w:rPr>
          <w:rFonts w:cs="Tahoma"/>
          <w:noProof/>
          <w:sz w:val="20"/>
          <w:szCs w:val="20"/>
        </w:rPr>
      </w:pPr>
      <w:r w:rsidRPr="0005782E">
        <w:rPr>
          <w:rFonts w:cs="Tahoma"/>
          <w:noProof/>
          <w:sz w:val="20"/>
          <w:szCs w:val="20"/>
        </w:rPr>
        <w:t>Violations of state of federal laws, including equal employment opportunity, child labor and minimum wage laws</w:t>
      </w:r>
    </w:p>
    <w:p w:rsidR="00042613" w:rsidRPr="0005782E" w:rsidRDefault="00042613" w:rsidP="00523A55">
      <w:pPr>
        <w:pStyle w:val="Text"/>
        <w:numPr>
          <w:ilvl w:val="1"/>
          <w:numId w:val="8"/>
        </w:numPr>
        <w:spacing w:line="240" w:lineRule="auto"/>
        <w:rPr>
          <w:rFonts w:cs="Tahoma"/>
          <w:noProof/>
          <w:sz w:val="20"/>
          <w:szCs w:val="20"/>
        </w:rPr>
      </w:pPr>
      <w:r w:rsidRPr="0005782E">
        <w:rPr>
          <w:rFonts w:cs="Tahoma"/>
          <w:noProof/>
          <w:sz w:val="20"/>
          <w:szCs w:val="20"/>
        </w:rPr>
        <w:t>Union or nonunion spec</w:t>
      </w:r>
      <w:r w:rsidR="005C03D9" w:rsidRPr="0005782E">
        <w:rPr>
          <w:rFonts w:cs="Tahoma"/>
          <w:noProof/>
          <w:sz w:val="20"/>
          <w:szCs w:val="20"/>
        </w:rPr>
        <w:t>i</w:t>
      </w:r>
      <w:r w:rsidRPr="0005782E">
        <w:rPr>
          <w:rFonts w:cs="Tahoma"/>
          <w:noProof/>
          <w:sz w:val="20"/>
          <w:szCs w:val="20"/>
        </w:rPr>
        <w:t>fications</w:t>
      </w:r>
    </w:p>
    <w:p w:rsidR="00042613" w:rsidRPr="0005782E" w:rsidRDefault="00042613" w:rsidP="00523A55">
      <w:pPr>
        <w:pStyle w:val="Text"/>
        <w:numPr>
          <w:ilvl w:val="1"/>
          <w:numId w:val="8"/>
        </w:numPr>
        <w:spacing w:line="240" w:lineRule="auto"/>
        <w:rPr>
          <w:rFonts w:cs="Tahoma"/>
          <w:noProof/>
          <w:sz w:val="20"/>
          <w:szCs w:val="20"/>
        </w:rPr>
      </w:pPr>
      <w:r w:rsidRPr="0005782E">
        <w:rPr>
          <w:rFonts w:cs="Tahoma"/>
          <w:noProof/>
          <w:sz w:val="20"/>
          <w:szCs w:val="20"/>
        </w:rPr>
        <w:t>Openings for jobs vacated as a result of a strike or lockout</w:t>
      </w:r>
    </w:p>
    <w:p w:rsidR="00042613" w:rsidRPr="0005782E" w:rsidRDefault="00042613" w:rsidP="00523A55">
      <w:pPr>
        <w:pStyle w:val="Text"/>
        <w:numPr>
          <w:ilvl w:val="1"/>
          <w:numId w:val="8"/>
        </w:numPr>
        <w:spacing w:line="240" w:lineRule="auto"/>
        <w:rPr>
          <w:rFonts w:cs="Tahoma"/>
          <w:noProof/>
          <w:sz w:val="20"/>
          <w:szCs w:val="20"/>
        </w:rPr>
      </w:pPr>
      <w:r w:rsidRPr="0005782E">
        <w:rPr>
          <w:rFonts w:cs="Tahoma"/>
          <w:noProof/>
          <w:sz w:val="20"/>
          <w:szCs w:val="20"/>
        </w:rPr>
        <w:t>Openings for business opportunities or co</w:t>
      </w:r>
      <w:r w:rsidR="005C03D9" w:rsidRPr="0005782E">
        <w:rPr>
          <w:rFonts w:cs="Tahoma"/>
          <w:noProof/>
          <w:sz w:val="20"/>
          <w:szCs w:val="20"/>
        </w:rPr>
        <w:t>n</w:t>
      </w:r>
      <w:r w:rsidRPr="0005782E">
        <w:rPr>
          <w:rFonts w:cs="Tahoma"/>
          <w:noProof/>
          <w:sz w:val="20"/>
          <w:szCs w:val="20"/>
        </w:rPr>
        <w:t>tract bids (Requests for Proposals)</w:t>
      </w:r>
    </w:p>
    <w:p w:rsidR="00042613" w:rsidRPr="0005782E" w:rsidRDefault="00042613" w:rsidP="00523A55">
      <w:pPr>
        <w:pStyle w:val="Text"/>
        <w:numPr>
          <w:ilvl w:val="1"/>
          <w:numId w:val="8"/>
        </w:numPr>
        <w:spacing w:line="240" w:lineRule="auto"/>
        <w:rPr>
          <w:rFonts w:cs="Tahoma"/>
          <w:noProof/>
          <w:sz w:val="20"/>
          <w:szCs w:val="20"/>
        </w:rPr>
      </w:pPr>
      <w:r w:rsidRPr="0005782E">
        <w:rPr>
          <w:rFonts w:cs="Tahoma"/>
          <w:noProof/>
          <w:sz w:val="20"/>
          <w:szCs w:val="20"/>
        </w:rPr>
        <w:t>Recruitments for training</w:t>
      </w:r>
    </w:p>
    <w:p w:rsidR="00042613" w:rsidRPr="0005782E" w:rsidRDefault="00042613" w:rsidP="00523A55">
      <w:pPr>
        <w:pStyle w:val="Text"/>
        <w:numPr>
          <w:ilvl w:val="1"/>
          <w:numId w:val="8"/>
        </w:numPr>
        <w:spacing w:line="240" w:lineRule="auto"/>
        <w:rPr>
          <w:rFonts w:cs="Tahoma"/>
          <w:noProof/>
          <w:sz w:val="20"/>
          <w:szCs w:val="20"/>
        </w:rPr>
      </w:pPr>
      <w:r w:rsidRPr="0005782E">
        <w:rPr>
          <w:rFonts w:cs="Tahoma"/>
          <w:noProof/>
          <w:sz w:val="20"/>
          <w:szCs w:val="20"/>
        </w:rPr>
        <w:t>Discriminatory remarks or improper conditions</w:t>
      </w:r>
    </w:p>
    <w:p w:rsidR="00042613" w:rsidRPr="0005782E" w:rsidRDefault="00042613" w:rsidP="00523A55">
      <w:pPr>
        <w:pStyle w:val="Text"/>
        <w:numPr>
          <w:ilvl w:val="1"/>
          <w:numId w:val="8"/>
        </w:numPr>
        <w:spacing w:line="240" w:lineRule="auto"/>
        <w:rPr>
          <w:rFonts w:cs="Tahoma"/>
          <w:noProof/>
          <w:sz w:val="20"/>
          <w:szCs w:val="20"/>
        </w:rPr>
      </w:pPr>
      <w:r w:rsidRPr="0005782E">
        <w:rPr>
          <w:rFonts w:cs="Tahoma"/>
          <w:noProof/>
          <w:sz w:val="20"/>
          <w:szCs w:val="20"/>
        </w:rPr>
        <w:t>Inappropria</w:t>
      </w:r>
      <w:r w:rsidR="005C03D9" w:rsidRPr="0005782E">
        <w:rPr>
          <w:rFonts w:cs="Tahoma"/>
          <w:noProof/>
          <w:sz w:val="20"/>
          <w:szCs w:val="20"/>
        </w:rPr>
        <w:t>t</w:t>
      </w:r>
      <w:r w:rsidRPr="0005782E">
        <w:rPr>
          <w:rFonts w:cs="Tahoma"/>
          <w:noProof/>
          <w:sz w:val="20"/>
          <w:szCs w:val="20"/>
        </w:rPr>
        <w:t>e language</w:t>
      </w:r>
    </w:p>
    <w:p w:rsidR="00042613" w:rsidRPr="0005782E" w:rsidRDefault="00042613" w:rsidP="00523A55">
      <w:pPr>
        <w:pStyle w:val="Text"/>
        <w:numPr>
          <w:ilvl w:val="1"/>
          <w:numId w:val="8"/>
        </w:numPr>
        <w:spacing w:line="240" w:lineRule="auto"/>
        <w:rPr>
          <w:rFonts w:cs="Tahoma"/>
          <w:noProof/>
          <w:sz w:val="20"/>
          <w:szCs w:val="20"/>
        </w:rPr>
      </w:pPr>
      <w:r w:rsidRPr="0005782E">
        <w:rPr>
          <w:rFonts w:cs="Tahoma"/>
          <w:noProof/>
          <w:sz w:val="20"/>
          <w:szCs w:val="20"/>
        </w:rPr>
        <w:t>Requiremen</w:t>
      </w:r>
      <w:r w:rsidR="005C03D9" w:rsidRPr="0005782E">
        <w:rPr>
          <w:rFonts w:cs="Tahoma"/>
          <w:noProof/>
          <w:sz w:val="20"/>
          <w:szCs w:val="20"/>
        </w:rPr>
        <w:t>t</w:t>
      </w:r>
      <w:r w:rsidRPr="0005782E">
        <w:rPr>
          <w:rFonts w:cs="Tahoma"/>
          <w:noProof/>
          <w:sz w:val="20"/>
          <w:szCs w:val="20"/>
        </w:rPr>
        <w:t xml:space="preserve">s </w:t>
      </w:r>
      <w:r w:rsidR="005C03D9" w:rsidRPr="0005782E">
        <w:rPr>
          <w:rFonts w:cs="Tahoma"/>
          <w:noProof/>
          <w:sz w:val="20"/>
          <w:szCs w:val="20"/>
        </w:rPr>
        <w:t>that the job seeker provide cre</w:t>
      </w:r>
      <w:r w:rsidRPr="0005782E">
        <w:rPr>
          <w:rFonts w:cs="Tahoma"/>
          <w:noProof/>
          <w:sz w:val="20"/>
          <w:szCs w:val="20"/>
        </w:rPr>
        <w:t>d</w:t>
      </w:r>
      <w:r w:rsidR="005C03D9" w:rsidRPr="0005782E">
        <w:rPr>
          <w:rFonts w:cs="Tahoma"/>
          <w:noProof/>
          <w:sz w:val="20"/>
          <w:szCs w:val="20"/>
        </w:rPr>
        <w:t>it card</w:t>
      </w:r>
      <w:r w:rsidRPr="0005782E">
        <w:rPr>
          <w:rFonts w:cs="Tahoma"/>
          <w:noProof/>
          <w:sz w:val="20"/>
          <w:szCs w:val="20"/>
        </w:rPr>
        <w:t xml:space="preserve"> or b</w:t>
      </w:r>
      <w:r w:rsidR="005C03D9" w:rsidRPr="0005782E">
        <w:rPr>
          <w:rFonts w:cs="Tahoma"/>
          <w:noProof/>
          <w:sz w:val="20"/>
          <w:szCs w:val="20"/>
        </w:rPr>
        <w:t>ank account information</w:t>
      </w:r>
      <w:r w:rsidRPr="0005782E">
        <w:rPr>
          <w:rFonts w:cs="Tahoma"/>
          <w:noProof/>
          <w:sz w:val="20"/>
          <w:szCs w:val="20"/>
        </w:rPr>
        <w:t xml:space="preserve"> to apply</w:t>
      </w:r>
    </w:p>
    <w:p w:rsidR="00042613" w:rsidRDefault="00042613" w:rsidP="00523A55">
      <w:pPr>
        <w:pStyle w:val="Text"/>
        <w:numPr>
          <w:ilvl w:val="1"/>
          <w:numId w:val="8"/>
        </w:numPr>
        <w:spacing w:line="240" w:lineRule="auto"/>
        <w:rPr>
          <w:rFonts w:cs="Tahoma"/>
          <w:noProof/>
          <w:sz w:val="20"/>
          <w:szCs w:val="20"/>
        </w:rPr>
      </w:pPr>
      <w:r w:rsidRPr="0005782E">
        <w:rPr>
          <w:rFonts w:cs="Tahoma"/>
          <w:noProof/>
          <w:sz w:val="20"/>
          <w:szCs w:val="20"/>
        </w:rPr>
        <w:t>Fees ch</w:t>
      </w:r>
      <w:r w:rsidR="005C03D9" w:rsidRPr="0005782E">
        <w:rPr>
          <w:rFonts w:cs="Tahoma"/>
          <w:noProof/>
          <w:sz w:val="20"/>
          <w:szCs w:val="20"/>
        </w:rPr>
        <w:t>arged to the job seeker</w:t>
      </w:r>
      <w:r w:rsidRPr="0005782E">
        <w:rPr>
          <w:rFonts w:cs="Tahoma"/>
          <w:noProof/>
          <w:sz w:val="20"/>
          <w:szCs w:val="20"/>
        </w:rPr>
        <w:t xml:space="preserve"> to apply for or fill the job</w:t>
      </w:r>
    </w:p>
    <w:p w:rsidR="00A83C2C" w:rsidRDefault="00A83C2C" w:rsidP="00A83C2C">
      <w:pPr>
        <w:pStyle w:val="Text"/>
        <w:spacing w:line="240" w:lineRule="auto"/>
        <w:ind w:left="1440"/>
        <w:rPr>
          <w:rFonts w:cs="Tahoma"/>
          <w:noProof/>
          <w:sz w:val="20"/>
          <w:szCs w:val="20"/>
        </w:rPr>
      </w:pPr>
    </w:p>
    <w:p w:rsidR="00A83C2C" w:rsidRPr="00A83C2C" w:rsidRDefault="00A83C2C" w:rsidP="00A83C2C">
      <w:pPr>
        <w:pStyle w:val="NoSpacing"/>
        <w:rPr>
          <w:rFonts w:ascii="Tahoma" w:hAnsi="Tahoma" w:cs="Tahoma"/>
          <w:b/>
          <w:sz w:val="22"/>
          <w:szCs w:val="22"/>
        </w:rPr>
      </w:pPr>
      <w:r w:rsidRPr="00A83C2C">
        <w:rPr>
          <w:rFonts w:ascii="Tahoma" w:hAnsi="Tahoma" w:cs="Tahoma"/>
          <w:b/>
          <w:sz w:val="22"/>
          <w:szCs w:val="22"/>
        </w:rPr>
        <w:t>Customer Loyalty</w:t>
      </w:r>
      <w:r>
        <w:rPr>
          <w:rFonts w:ascii="Tahoma" w:hAnsi="Tahoma" w:cs="Tahoma"/>
          <w:b/>
          <w:sz w:val="22"/>
          <w:szCs w:val="22"/>
        </w:rPr>
        <w:t xml:space="preserve"> (Performance Period: 10/2017-9/2018)</w:t>
      </w:r>
    </w:p>
    <w:p w:rsidR="00A83C2C" w:rsidRPr="00A83C2C" w:rsidRDefault="00A83C2C" w:rsidP="00A83C2C">
      <w:pPr>
        <w:pStyle w:val="NoSpacing"/>
        <w:rPr>
          <w:rFonts w:ascii="Tahoma" w:hAnsi="Tahoma" w:cs="Tahoma"/>
          <w:b/>
          <w:sz w:val="22"/>
          <w:szCs w:val="22"/>
        </w:rPr>
      </w:pPr>
    </w:p>
    <w:p w:rsidR="00A83C2C" w:rsidRPr="00A83C2C" w:rsidRDefault="00A83C2C" w:rsidP="00A83C2C">
      <w:pPr>
        <w:pStyle w:val="NoSpacing"/>
        <w:rPr>
          <w:rFonts w:ascii="Tahoma" w:hAnsi="Tahoma" w:cs="Tahoma"/>
          <w:sz w:val="22"/>
          <w:szCs w:val="22"/>
        </w:rPr>
      </w:pPr>
      <w:r w:rsidRPr="00A83C2C">
        <w:rPr>
          <w:rFonts w:ascii="Tahoma" w:hAnsi="Tahoma" w:cs="Tahoma"/>
          <w:b/>
          <w:sz w:val="22"/>
          <w:szCs w:val="22"/>
        </w:rPr>
        <w:t>Data Source</w:t>
      </w:r>
      <w:r w:rsidRPr="00A83C2C">
        <w:rPr>
          <w:rFonts w:ascii="Tahoma" w:hAnsi="Tahoma" w:cs="Tahoma"/>
          <w:sz w:val="22"/>
          <w:szCs w:val="22"/>
        </w:rPr>
        <w:t>: The primary source of information for this measure is TWIST. Workforce Solutions services to employers are reported through TWIST Web reports.  Data is available any time.</w:t>
      </w:r>
    </w:p>
    <w:p w:rsidR="00A83C2C" w:rsidRPr="00A83C2C" w:rsidRDefault="00A83C2C" w:rsidP="00A83C2C">
      <w:pPr>
        <w:pStyle w:val="NoSpacing"/>
        <w:rPr>
          <w:rFonts w:ascii="Tahoma" w:hAnsi="Tahoma" w:cs="Tahoma"/>
          <w:sz w:val="22"/>
          <w:szCs w:val="22"/>
        </w:rPr>
      </w:pPr>
    </w:p>
    <w:p w:rsidR="00A83C2C" w:rsidRPr="00A83C2C" w:rsidRDefault="00A83C2C" w:rsidP="00A83C2C">
      <w:pPr>
        <w:pStyle w:val="NoSpacing"/>
        <w:rPr>
          <w:rFonts w:ascii="Tahoma" w:hAnsi="Tahoma" w:cs="Tahoma"/>
          <w:sz w:val="22"/>
          <w:szCs w:val="22"/>
        </w:rPr>
      </w:pPr>
      <w:r w:rsidRPr="00A83C2C">
        <w:rPr>
          <w:rFonts w:ascii="Tahoma" w:hAnsi="Tahoma" w:cs="Tahoma"/>
          <w:b/>
          <w:sz w:val="22"/>
          <w:szCs w:val="22"/>
        </w:rPr>
        <w:t>Definition:</w:t>
      </w:r>
      <w:r w:rsidRPr="00A83C2C">
        <w:rPr>
          <w:rFonts w:ascii="Tahoma" w:hAnsi="Tahoma" w:cs="Tahoma"/>
          <w:sz w:val="22"/>
          <w:szCs w:val="22"/>
        </w:rPr>
        <w:t xml:space="preserve"> Percentage of the region’s employers using Workforce Solutions as repeat customers</w:t>
      </w:r>
    </w:p>
    <w:p w:rsidR="00A83C2C" w:rsidRPr="00A83C2C" w:rsidRDefault="00A83C2C" w:rsidP="00A83C2C">
      <w:pPr>
        <w:pStyle w:val="NoSpacing"/>
        <w:rPr>
          <w:rFonts w:ascii="Tahoma" w:hAnsi="Tahoma" w:cs="Tahoma"/>
          <w:sz w:val="22"/>
          <w:szCs w:val="22"/>
        </w:rPr>
      </w:pPr>
    </w:p>
    <w:p w:rsidR="00A83C2C" w:rsidRPr="00A83C2C" w:rsidRDefault="00A83C2C" w:rsidP="00A83C2C">
      <w:pPr>
        <w:pStyle w:val="NoSpacing"/>
        <w:rPr>
          <w:rFonts w:ascii="Tahoma" w:hAnsi="Tahoma" w:cs="Tahoma"/>
          <w:b/>
          <w:sz w:val="22"/>
          <w:szCs w:val="22"/>
        </w:rPr>
      </w:pPr>
      <w:r w:rsidRPr="00A83C2C">
        <w:rPr>
          <w:rFonts w:ascii="Tahoma" w:hAnsi="Tahoma" w:cs="Tahoma"/>
          <w:b/>
          <w:sz w:val="22"/>
          <w:szCs w:val="22"/>
        </w:rPr>
        <w:t>Methodology:</w:t>
      </w:r>
      <w:r w:rsidRPr="00A83C2C">
        <w:rPr>
          <w:rFonts w:ascii="Tahoma" w:hAnsi="Tahoma" w:cs="Tahoma"/>
          <w:b/>
          <w:sz w:val="22"/>
          <w:szCs w:val="22"/>
        </w:rPr>
        <w:tab/>
        <w:t xml:space="preserve"> </w:t>
      </w:r>
    </w:p>
    <w:p w:rsidR="00A83C2C" w:rsidRPr="00A83C2C" w:rsidRDefault="00A83C2C" w:rsidP="00A83C2C">
      <w:pPr>
        <w:pStyle w:val="NoSpacing"/>
        <w:numPr>
          <w:ilvl w:val="0"/>
          <w:numId w:val="46"/>
        </w:numPr>
        <w:ind w:left="720"/>
        <w:rPr>
          <w:rFonts w:ascii="Tahoma" w:hAnsi="Tahoma" w:cs="Tahoma"/>
          <w:sz w:val="22"/>
          <w:szCs w:val="22"/>
        </w:rPr>
      </w:pPr>
      <w:r w:rsidRPr="00A83C2C">
        <w:rPr>
          <w:rFonts w:ascii="Tahoma" w:hAnsi="Tahoma" w:cs="Tahoma"/>
          <w:sz w:val="22"/>
          <w:szCs w:val="22"/>
        </w:rPr>
        <w:t>Denominator</w:t>
      </w:r>
    </w:p>
    <w:p w:rsidR="00A83C2C" w:rsidRPr="00A83C2C" w:rsidRDefault="00A83C2C" w:rsidP="00A83C2C">
      <w:pPr>
        <w:pStyle w:val="NoSpacing"/>
        <w:ind w:left="720" w:hanging="720"/>
        <w:rPr>
          <w:rFonts w:ascii="Tahoma" w:hAnsi="Tahoma" w:cs="Tahoma"/>
          <w:sz w:val="22"/>
          <w:szCs w:val="22"/>
        </w:rPr>
      </w:pPr>
      <w:r w:rsidRPr="00A83C2C">
        <w:rPr>
          <w:rFonts w:ascii="Tahoma" w:hAnsi="Tahoma" w:cs="Tahoma"/>
          <w:sz w:val="22"/>
          <w:szCs w:val="22"/>
        </w:rPr>
        <w:tab/>
        <w:t xml:space="preserve">The denominator for this measure is an unduplicated count of employer reporting units- (Work in Texas Employer ID) that:  </w:t>
      </w:r>
    </w:p>
    <w:p w:rsidR="00A83C2C" w:rsidRPr="00A83C2C" w:rsidRDefault="00A83C2C" w:rsidP="00A83C2C">
      <w:pPr>
        <w:pStyle w:val="NoSpacing"/>
        <w:numPr>
          <w:ilvl w:val="2"/>
          <w:numId w:val="47"/>
        </w:numPr>
        <w:ind w:left="1440"/>
        <w:rPr>
          <w:rFonts w:ascii="Tahoma" w:hAnsi="Tahoma" w:cs="Tahoma"/>
          <w:sz w:val="22"/>
          <w:szCs w:val="22"/>
        </w:rPr>
      </w:pPr>
      <w:r w:rsidRPr="00A83C2C">
        <w:rPr>
          <w:rFonts w:ascii="Tahoma" w:hAnsi="Tahoma" w:cs="Tahoma"/>
          <w:sz w:val="22"/>
          <w:szCs w:val="22"/>
        </w:rPr>
        <w:t xml:space="preserve">received services from Workforce Solutions’ in the prior performance year </w:t>
      </w:r>
    </w:p>
    <w:p w:rsidR="00A83C2C" w:rsidRPr="00A83C2C" w:rsidRDefault="00A83C2C" w:rsidP="00A83C2C">
      <w:pPr>
        <w:pStyle w:val="NoSpacing"/>
        <w:ind w:left="1440"/>
        <w:rPr>
          <w:rFonts w:ascii="Tahoma" w:hAnsi="Tahoma" w:cs="Tahoma"/>
          <w:sz w:val="22"/>
          <w:szCs w:val="22"/>
        </w:rPr>
      </w:pPr>
      <w:r w:rsidRPr="00A83C2C">
        <w:rPr>
          <w:rFonts w:ascii="Tahoma" w:hAnsi="Tahoma" w:cs="Tahoma"/>
          <w:sz w:val="22"/>
          <w:szCs w:val="22"/>
        </w:rPr>
        <w:tab/>
      </w:r>
    </w:p>
    <w:p w:rsidR="00A83C2C" w:rsidRPr="00A83C2C" w:rsidRDefault="00A83C2C" w:rsidP="00A83C2C">
      <w:pPr>
        <w:pStyle w:val="NoSpacing"/>
        <w:numPr>
          <w:ilvl w:val="0"/>
          <w:numId w:val="46"/>
        </w:numPr>
        <w:ind w:left="720"/>
        <w:rPr>
          <w:rFonts w:ascii="Tahoma" w:hAnsi="Tahoma" w:cs="Tahoma"/>
          <w:sz w:val="22"/>
          <w:szCs w:val="22"/>
        </w:rPr>
      </w:pPr>
      <w:r w:rsidRPr="00A83C2C">
        <w:rPr>
          <w:rFonts w:ascii="Tahoma" w:hAnsi="Tahoma" w:cs="Tahoma"/>
          <w:sz w:val="22"/>
          <w:szCs w:val="22"/>
        </w:rPr>
        <w:t>Numerator</w:t>
      </w:r>
    </w:p>
    <w:p w:rsidR="00A83C2C" w:rsidRPr="00A83C2C" w:rsidRDefault="00A83C2C" w:rsidP="00A83C2C">
      <w:pPr>
        <w:pStyle w:val="NoSpacing"/>
        <w:ind w:left="720"/>
        <w:rPr>
          <w:rFonts w:ascii="Tahoma" w:hAnsi="Tahoma" w:cs="Tahoma"/>
          <w:sz w:val="22"/>
          <w:szCs w:val="22"/>
        </w:rPr>
      </w:pPr>
      <w:r w:rsidRPr="00A83C2C">
        <w:rPr>
          <w:rFonts w:ascii="Tahoma" w:hAnsi="Tahoma" w:cs="Tahoma"/>
          <w:sz w:val="22"/>
          <w:szCs w:val="22"/>
        </w:rPr>
        <w:t>The numerator includes an unduplicated count of employer reporting units- (Work</w:t>
      </w:r>
      <w:r>
        <w:rPr>
          <w:rFonts w:ascii="Tahoma" w:hAnsi="Tahoma" w:cs="Tahoma"/>
          <w:sz w:val="22"/>
          <w:szCs w:val="22"/>
        </w:rPr>
        <w:t>I</w:t>
      </w:r>
      <w:r w:rsidRPr="00A83C2C">
        <w:rPr>
          <w:rFonts w:ascii="Tahoma" w:hAnsi="Tahoma" w:cs="Tahoma"/>
          <w:sz w:val="22"/>
          <w:szCs w:val="22"/>
        </w:rPr>
        <w:t>nTexas</w:t>
      </w:r>
      <w:r>
        <w:rPr>
          <w:rFonts w:ascii="Tahoma" w:hAnsi="Tahoma" w:cs="Tahoma"/>
          <w:sz w:val="22"/>
          <w:szCs w:val="22"/>
        </w:rPr>
        <w:t xml:space="preserve"> </w:t>
      </w:r>
      <w:r w:rsidRPr="00A83C2C">
        <w:rPr>
          <w:rFonts w:ascii="Tahoma" w:hAnsi="Tahoma" w:cs="Tahoma"/>
          <w:sz w:val="22"/>
          <w:szCs w:val="22"/>
        </w:rPr>
        <w:t>Employer ID) that:</w:t>
      </w:r>
    </w:p>
    <w:p w:rsidR="00A83C2C" w:rsidRPr="00A83C2C" w:rsidRDefault="00A83C2C" w:rsidP="00A83C2C">
      <w:pPr>
        <w:pStyle w:val="NoSpacing"/>
        <w:numPr>
          <w:ilvl w:val="0"/>
          <w:numId w:val="48"/>
        </w:numPr>
        <w:ind w:left="1440"/>
        <w:rPr>
          <w:rFonts w:ascii="Tahoma" w:hAnsi="Tahoma" w:cs="Tahoma"/>
          <w:sz w:val="22"/>
          <w:szCs w:val="22"/>
        </w:rPr>
      </w:pPr>
      <w:r w:rsidRPr="00A83C2C">
        <w:rPr>
          <w:rFonts w:ascii="Tahoma" w:hAnsi="Tahoma" w:cs="Tahoma"/>
          <w:sz w:val="22"/>
          <w:szCs w:val="22"/>
        </w:rPr>
        <w:t xml:space="preserve">received a Workforce Solutions’ service in the prior performance year </w:t>
      </w:r>
      <w:proofErr w:type="gramStart"/>
      <w:r w:rsidRPr="00A83C2C">
        <w:rPr>
          <w:rFonts w:ascii="Tahoma" w:hAnsi="Tahoma" w:cs="Tahoma"/>
          <w:sz w:val="22"/>
          <w:szCs w:val="22"/>
        </w:rPr>
        <w:t>and also</w:t>
      </w:r>
      <w:proofErr w:type="gramEnd"/>
      <w:r w:rsidRPr="00A83C2C">
        <w:rPr>
          <w:rFonts w:ascii="Tahoma" w:hAnsi="Tahoma" w:cs="Tahoma"/>
          <w:sz w:val="22"/>
          <w:szCs w:val="22"/>
        </w:rPr>
        <w:t xml:space="preserve"> received a Workforce Solutions’ service in the current performance year or</w:t>
      </w:r>
    </w:p>
    <w:p w:rsidR="00A83C2C" w:rsidRPr="00A83C2C" w:rsidRDefault="00A83C2C" w:rsidP="00A83C2C">
      <w:pPr>
        <w:pStyle w:val="NoSpacing"/>
        <w:numPr>
          <w:ilvl w:val="0"/>
          <w:numId w:val="48"/>
        </w:numPr>
        <w:ind w:left="1440"/>
        <w:rPr>
          <w:rFonts w:ascii="Tahoma" w:hAnsi="Tahoma" w:cs="Tahoma"/>
          <w:sz w:val="22"/>
          <w:szCs w:val="22"/>
        </w:rPr>
      </w:pPr>
      <w:r w:rsidRPr="00A83C2C">
        <w:rPr>
          <w:rFonts w:ascii="Tahoma" w:hAnsi="Tahoma" w:cs="Tahoma"/>
          <w:sz w:val="22"/>
          <w:szCs w:val="22"/>
        </w:rPr>
        <w:t>an employer reporting unit that did not receive services from Workforce Solutions in the prior performance year but did receive multiple services at least 90 days apart in the current performance year</w:t>
      </w:r>
    </w:p>
    <w:p w:rsidR="00A83C2C" w:rsidRPr="00A83C2C" w:rsidRDefault="00A83C2C" w:rsidP="00A83C2C">
      <w:pPr>
        <w:pStyle w:val="NoSpacing"/>
        <w:ind w:left="2160"/>
        <w:rPr>
          <w:rFonts w:ascii="Tahoma" w:hAnsi="Tahoma" w:cs="Tahoma"/>
          <w:sz w:val="22"/>
          <w:szCs w:val="22"/>
        </w:rPr>
      </w:pPr>
    </w:p>
    <w:p w:rsidR="00A83C2C" w:rsidRPr="00A83C2C" w:rsidRDefault="00A83C2C" w:rsidP="00A83C2C">
      <w:pPr>
        <w:pStyle w:val="NoSpacing"/>
        <w:rPr>
          <w:rFonts w:ascii="Tahoma" w:hAnsi="Tahoma" w:cs="Tahoma"/>
          <w:sz w:val="22"/>
          <w:szCs w:val="22"/>
        </w:rPr>
      </w:pPr>
      <w:r w:rsidRPr="00A83C2C">
        <w:rPr>
          <w:rFonts w:ascii="Tahoma" w:hAnsi="Tahoma" w:cs="Tahoma"/>
          <w:sz w:val="22"/>
          <w:szCs w:val="22"/>
        </w:rPr>
        <w:tab/>
      </w:r>
    </w:p>
    <w:p w:rsidR="00A83C2C" w:rsidRPr="00A83C2C" w:rsidRDefault="00A83C2C" w:rsidP="00A83C2C">
      <w:pPr>
        <w:pStyle w:val="NoSpacing"/>
        <w:rPr>
          <w:rFonts w:ascii="Tahoma" w:hAnsi="Tahoma" w:cs="Tahoma"/>
          <w:sz w:val="22"/>
          <w:szCs w:val="22"/>
        </w:rPr>
      </w:pPr>
      <w:r w:rsidRPr="00A83C2C">
        <w:rPr>
          <w:rFonts w:ascii="Tahoma" w:hAnsi="Tahoma" w:cs="Tahoma"/>
          <w:sz w:val="22"/>
          <w:szCs w:val="22"/>
        </w:rPr>
        <w:t>We include all employer reporting units- (Work in Texas Employer ID) that receive one of the following services in the reporting period:</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t>taking job postings</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t>providing specialized testing to job seekers on behalf of an employer</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lastRenderedPageBreak/>
        <w:t>performing employer site recruitment</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t>job fairs</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t>providing employer meeting or interview space</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t>providing customized or incumbent worker training</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t>entering into a subsidized/unpaid employer agreement</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t>providing rapid response</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t>job development, or</w:t>
      </w:r>
    </w:p>
    <w:p w:rsidR="00A83C2C" w:rsidRPr="00A83C2C" w:rsidRDefault="00A83C2C" w:rsidP="00A83C2C">
      <w:pPr>
        <w:pStyle w:val="NoSpacing"/>
        <w:numPr>
          <w:ilvl w:val="0"/>
          <w:numId w:val="44"/>
        </w:numPr>
        <w:rPr>
          <w:rFonts w:ascii="Tahoma" w:hAnsi="Tahoma" w:cs="Tahoma"/>
          <w:sz w:val="22"/>
          <w:szCs w:val="22"/>
        </w:rPr>
      </w:pPr>
      <w:r w:rsidRPr="00A83C2C">
        <w:rPr>
          <w:rFonts w:ascii="Tahoma" w:hAnsi="Tahoma" w:cs="Tahoma"/>
          <w:sz w:val="22"/>
          <w:szCs w:val="22"/>
        </w:rPr>
        <w:t>other service provided to employers for a fee</w:t>
      </w:r>
    </w:p>
    <w:p w:rsidR="00A83C2C" w:rsidRPr="00A83C2C" w:rsidRDefault="00A83C2C" w:rsidP="00A83C2C">
      <w:pPr>
        <w:pStyle w:val="NoSpacing"/>
        <w:rPr>
          <w:rFonts w:ascii="Tahoma" w:hAnsi="Tahoma" w:cs="Tahoma"/>
          <w:sz w:val="22"/>
          <w:szCs w:val="22"/>
        </w:rPr>
      </w:pPr>
    </w:p>
    <w:p w:rsidR="00A83C2C" w:rsidRPr="00A83C2C" w:rsidRDefault="00A83C2C" w:rsidP="00A83C2C">
      <w:pPr>
        <w:pStyle w:val="NoSpacing"/>
        <w:rPr>
          <w:rFonts w:ascii="Tahoma" w:hAnsi="Tahoma" w:cs="Tahoma"/>
          <w:sz w:val="22"/>
          <w:szCs w:val="22"/>
        </w:rPr>
      </w:pPr>
    </w:p>
    <w:p w:rsidR="00A83C2C" w:rsidRPr="00A83C2C" w:rsidRDefault="00A83C2C" w:rsidP="00A83C2C">
      <w:pPr>
        <w:pStyle w:val="NoSpacing"/>
        <w:rPr>
          <w:rFonts w:ascii="Tahoma" w:hAnsi="Tahoma" w:cs="Tahoma"/>
          <w:sz w:val="22"/>
          <w:szCs w:val="22"/>
        </w:rPr>
      </w:pPr>
    </w:p>
    <w:p w:rsidR="00A83C2C" w:rsidRPr="00A83C2C" w:rsidRDefault="00A83C2C" w:rsidP="00A83C2C">
      <w:pPr>
        <w:pStyle w:val="NoSpacing"/>
        <w:rPr>
          <w:rFonts w:ascii="Tahoma" w:hAnsi="Tahoma" w:cs="Tahoma"/>
          <w:sz w:val="22"/>
          <w:szCs w:val="22"/>
        </w:rPr>
      </w:pPr>
    </w:p>
    <w:p w:rsidR="00A83C2C" w:rsidRPr="00A83C2C" w:rsidRDefault="00A83C2C" w:rsidP="00A83C2C">
      <w:pPr>
        <w:pStyle w:val="NoSpacing"/>
        <w:rPr>
          <w:rFonts w:ascii="Tahoma" w:hAnsi="Tahoma" w:cs="Tahoma"/>
          <w:sz w:val="22"/>
          <w:szCs w:val="22"/>
        </w:rPr>
      </w:pPr>
    </w:p>
    <w:p w:rsidR="00A83C2C" w:rsidRPr="00A83C2C" w:rsidRDefault="00A83C2C" w:rsidP="00A83C2C">
      <w:pPr>
        <w:spacing w:after="200" w:line="276" w:lineRule="auto"/>
        <w:rPr>
          <w:rFonts w:ascii="Tahoma" w:hAnsi="Tahoma" w:cs="Tahoma"/>
          <w:b/>
        </w:rPr>
      </w:pPr>
      <w:r w:rsidRPr="00A83C2C">
        <w:rPr>
          <w:rFonts w:ascii="Tahoma" w:hAnsi="Tahoma" w:cs="Tahoma"/>
          <w:b/>
        </w:rPr>
        <w:br w:type="page"/>
      </w:r>
    </w:p>
    <w:p w:rsidR="00A83C2C" w:rsidRPr="00A83C2C" w:rsidRDefault="00A83C2C" w:rsidP="00A83C2C">
      <w:pPr>
        <w:pStyle w:val="NoSpacing"/>
        <w:rPr>
          <w:rFonts w:ascii="Tahoma" w:hAnsi="Tahoma" w:cs="Tahoma"/>
          <w:b/>
          <w:sz w:val="22"/>
          <w:szCs w:val="22"/>
        </w:rPr>
      </w:pPr>
      <w:r w:rsidRPr="00A83C2C">
        <w:rPr>
          <w:rFonts w:ascii="Tahoma" w:hAnsi="Tahoma" w:cs="Tahoma"/>
          <w:b/>
          <w:sz w:val="22"/>
          <w:szCs w:val="22"/>
        </w:rPr>
        <w:lastRenderedPageBreak/>
        <w:t>Market Share</w:t>
      </w:r>
      <w:r>
        <w:rPr>
          <w:rFonts w:ascii="Tahoma" w:hAnsi="Tahoma" w:cs="Tahoma"/>
          <w:b/>
          <w:sz w:val="22"/>
          <w:szCs w:val="22"/>
        </w:rPr>
        <w:t xml:space="preserve"> (Performance Period: 10/2017-9/2018)</w:t>
      </w:r>
    </w:p>
    <w:p w:rsidR="00A83C2C" w:rsidRPr="00A83C2C" w:rsidRDefault="00A83C2C" w:rsidP="00A83C2C">
      <w:pPr>
        <w:pStyle w:val="NoSpacing"/>
        <w:rPr>
          <w:rFonts w:ascii="Tahoma" w:hAnsi="Tahoma" w:cs="Tahoma"/>
          <w:sz w:val="22"/>
          <w:szCs w:val="22"/>
        </w:rPr>
      </w:pPr>
    </w:p>
    <w:p w:rsidR="00A83C2C" w:rsidRPr="00A83C2C" w:rsidRDefault="00A83C2C" w:rsidP="00A83C2C">
      <w:pPr>
        <w:pStyle w:val="NoSpacing"/>
        <w:rPr>
          <w:rFonts w:ascii="Tahoma" w:hAnsi="Tahoma" w:cs="Tahoma"/>
          <w:sz w:val="22"/>
          <w:szCs w:val="22"/>
        </w:rPr>
      </w:pPr>
      <w:r w:rsidRPr="00A83C2C">
        <w:rPr>
          <w:rFonts w:ascii="Tahoma" w:hAnsi="Tahoma" w:cs="Tahoma"/>
          <w:b/>
          <w:sz w:val="22"/>
          <w:szCs w:val="22"/>
        </w:rPr>
        <w:t>Data Source:</w:t>
      </w:r>
      <w:r w:rsidRPr="00A83C2C">
        <w:rPr>
          <w:rFonts w:ascii="Tahoma" w:hAnsi="Tahoma" w:cs="Tahoma"/>
          <w:sz w:val="22"/>
          <w:szCs w:val="22"/>
        </w:rPr>
        <w:t xml:space="preserve"> The primary source of information for this measure is TWIST. Workforce Solutions service to employers are reported through TWIST Web reports.  Data is available any time.</w:t>
      </w:r>
    </w:p>
    <w:p w:rsidR="00A83C2C" w:rsidRPr="00A83C2C" w:rsidRDefault="00A83C2C" w:rsidP="00A83C2C">
      <w:pPr>
        <w:pStyle w:val="NoSpacing"/>
        <w:rPr>
          <w:rFonts w:ascii="Tahoma" w:hAnsi="Tahoma" w:cs="Tahoma"/>
          <w:sz w:val="22"/>
          <w:szCs w:val="22"/>
        </w:rPr>
      </w:pPr>
    </w:p>
    <w:p w:rsidR="00A83C2C" w:rsidRPr="00A83C2C" w:rsidRDefault="00A83C2C" w:rsidP="00A83C2C">
      <w:pPr>
        <w:pStyle w:val="NoSpacing"/>
        <w:rPr>
          <w:rFonts w:ascii="Tahoma" w:hAnsi="Tahoma" w:cs="Tahoma"/>
          <w:sz w:val="22"/>
          <w:szCs w:val="22"/>
        </w:rPr>
      </w:pPr>
      <w:r w:rsidRPr="00A83C2C">
        <w:rPr>
          <w:rFonts w:ascii="Tahoma" w:hAnsi="Tahoma" w:cs="Tahoma"/>
          <w:b/>
          <w:sz w:val="22"/>
          <w:szCs w:val="22"/>
        </w:rPr>
        <w:t>Definition:</w:t>
      </w:r>
      <w:r w:rsidRPr="00A83C2C">
        <w:rPr>
          <w:rFonts w:ascii="Tahoma" w:hAnsi="Tahoma" w:cs="Tahoma"/>
          <w:sz w:val="22"/>
          <w:szCs w:val="22"/>
        </w:rPr>
        <w:t xml:space="preserve"> The ratio of the employer reporting units- (Work in Texas Employer ID) served to employer reporting unit- (Work in Texas Employer ID) in the Local Workforce Development Area</w:t>
      </w:r>
    </w:p>
    <w:p w:rsidR="00A83C2C" w:rsidRPr="00A83C2C" w:rsidRDefault="00A83C2C" w:rsidP="00A83C2C">
      <w:pPr>
        <w:pStyle w:val="NoSpacing"/>
        <w:rPr>
          <w:rFonts w:ascii="Tahoma" w:hAnsi="Tahoma" w:cs="Tahoma"/>
          <w:sz w:val="22"/>
          <w:szCs w:val="22"/>
        </w:rPr>
      </w:pPr>
    </w:p>
    <w:p w:rsidR="00A83C2C" w:rsidRPr="00A83C2C" w:rsidRDefault="00A83C2C" w:rsidP="00A83C2C">
      <w:pPr>
        <w:pStyle w:val="NoSpacing"/>
        <w:rPr>
          <w:rFonts w:ascii="Tahoma" w:hAnsi="Tahoma" w:cs="Tahoma"/>
          <w:sz w:val="22"/>
          <w:szCs w:val="22"/>
        </w:rPr>
      </w:pPr>
      <w:r w:rsidRPr="00A83C2C">
        <w:rPr>
          <w:rFonts w:ascii="Tahoma" w:hAnsi="Tahoma" w:cs="Tahoma"/>
          <w:b/>
          <w:sz w:val="22"/>
          <w:szCs w:val="22"/>
        </w:rPr>
        <w:t>Methodology:</w:t>
      </w:r>
      <w:r w:rsidRPr="00A83C2C">
        <w:rPr>
          <w:rFonts w:ascii="Tahoma" w:hAnsi="Tahoma" w:cs="Tahoma"/>
          <w:sz w:val="22"/>
          <w:szCs w:val="22"/>
        </w:rPr>
        <w:t xml:space="preserve"> We count the number of employer reporting units- (Work in Texas Employer ID) that received one or more of the following services from Workforce Solutions in the reporting period.  An employer reporting unit- (Work in Texas Employer ID) is an employer site unduplicated by zip code.  For example, each Wal-Mart is one employer reporting unit or (Employer ID) unless there are more than one Wal-Mart in the same zip code.</w:t>
      </w:r>
    </w:p>
    <w:p w:rsidR="00A83C2C" w:rsidRPr="00A83C2C" w:rsidRDefault="00A83C2C" w:rsidP="00A83C2C">
      <w:pPr>
        <w:pStyle w:val="NoSpacing"/>
        <w:rPr>
          <w:rFonts w:ascii="Tahoma" w:hAnsi="Tahoma" w:cs="Tahoma"/>
          <w:sz w:val="22"/>
          <w:szCs w:val="22"/>
        </w:rPr>
      </w:pPr>
      <w:r w:rsidRPr="00A83C2C">
        <w:rPr>
          <w:rFonts w:ascii="Tahoma" w:hAnsi="Tahoma" w:cs="Tahoma"/>
          <w:sz w:val="22"/>
          <w:szCs w:val="22"/>
        </w:rPr>
        <w:tab/>
      </w:r>
    </w:p>
    <w:p w:rsidR="00A83C2C" w:rsidRPr="00A83C2C" w:rsidRDefault="00A83C2C" w:rsidP="00A83C2C">
      <w:pPr>
        <w:pStyle w:val="NoSpacing"/>
        <w:rPr>
          <w:rFonts w:ascii="Tahoma" w:hAnsi="Tahoma" w:cs="Tahoma"/>
          <w:sz w:val="22"/>
          <w:szCs w:val="22"/>
        </w:rPr>
      </w:pPr>
      <w:r w:rsidRPr="00A83C2C">
        <w:rPr>
          <w:rFonts w:ascii="Tahoma" w:hAnsi="Tahoma" w:cs="Tahoma"/>
          <w:sz w:val="22"/>
          <w:szCs w:val="22"/>
        </w:rPr>
        <w:t>Employer Services:</w:t>
      </w:r>
    </w:p>
    <w:p w:rsidR="00A83C2C" w:rsidRPr="00A83C2C" w:rsidRDefault="00A83C2C" w:rsidP="00A83C2C">
      <w:pPr>
        <w:pStyle w:val="NoSpacing"/>
        <w:rPr>
          <w:rFonts w:ascii="Tahoma" w:hAnsi="Tahoma" w:cs="Tahoma"/>
          <w:sz w:val="22"/>
          <w:szCs w:val="22"/>
        </w:rPr>
      </w:pPr>
      <w:r w:rsidRPr="00A83C2C">
        <w:rPr>
          <w:rFonts w:ascii="Tahoma" w:hAnsi="Tahoma" w:cs="Tahoma"/>
          <w:sz w:val="22"/>
          <w:szCs w:val="22"/>
        </w:rPr>
        <w:tab/>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taking job postings</w:t>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providing specialized testing to job seekers on behalf of an employer</w:t>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performing employer site recruitment</w:t>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job fairs</w:t>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providing employer meeting or interview space</w:t>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providing customized or incumbent worker training</w:t>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entering into a subsidized/unpaid employer agreement</w:t>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providing rapid response</w:t>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job development, or</w:t>
      </w:r>
    </w:p>
    <w:p w:rsidR="00A83C2C" w:rsidRPr="00A83C2C" w:rsidRDefault="00A83C2C" w:rsidP="00A83C2C">
      <w:pPr>
        <w:pStyle w:val="NoSpacing"/>
        <w:numPr>
          <w:ilvl w:val="0"/>
          <w:numId w:val="45"/>
        </w:numPr>
        <w:rPr>
          <w:rFonts w:ascii="Tahoma" w:hAnsi="Tahoma" w:cs="Tahoma"/>
          <w:sz w:val="22"/>
          <w:szCs w:val="22"/>
        </w:rPr>
      </w:pPr>
      <w:r w:rsidRPr="00A83C2C">
        <w:rPr>
          <w:rFonts w:ascii="Tahoma" w:hAnsi="Tahoma" w:cs="Tahoma"/>
          <w:sz w:val="22"/>
          <w:szCs w:val="22"/>
        </w:rPr>
        <w:t>other service provided to employers for a fee</w:t>
      </w:r>
    </w:p>
    <w:p w:rsidR="001A426F" w:rsidRPr="0005782E" w:rsidRDefault="001A426F" w:rsidP="00F24AE5">
      <w:pPr>
        <w:pStyle w:val="Text"/>
        <w:spacing w:line="240" w:lineRule="auto"/>
        <w:rPr>
          <w:rFonts w:cs="Tahoma"/>
          <w:i/>
          <w:noProof/>
          <w:sz w:val="20"/>
          <w:szCs w:val="20"/>
        </w:rPr>
      </w:pPr>
    </w:p>
    <w:p w:rsidR="005C13ED" w:rsidRPr="0005782E" w:rsidRDefault="005C13ED" w:rsidP="00F24AE5">
      <w:pPr>
        <w:pStyle w:val="Text"/>
        <w:spacing w:line="240" w:lineRule="auto"/>
        <w:rPr>
          <w:rFonts w:cs="Tahoma"/>
          <w:i/>
          <w:noProof/>
          <w:sz w:val="20"/>
          <w:szCs w:val="20"/>
        </w:rPr>
      </w:pPr>
      <w:r w:rsidRPr="0005782E">
        <w:rPr>
          <w:rFonts w:cs="Tahoma"/>
          <w:i/>
          <w:noProof/>
          <w:sz w:val="20"/>
          <w:szCs w:val="20"/>
        </w:rPr>
        <w:t>Service Levels</w:t>
      </w:r>
    </w:p>
    <w:p w:rsidR="005C13ED" w:rsidRPr="0005782E" w:rsidRDefault="005C13ED" w:rsidP="000A0880">
      <w:pPr>
        <w:pStyle w:val="Text"/>
        <w:spacing w:line="240" w:lineRule="auto"/>
        <w:ind w:left="360"/>
        <w:rPr>
          <w:rFonts w:cs="Tahoma"/>
          <w:noProof/>
          <w:sz w:val="20"/>
          <w:szCs w:val="20"/>
        </w:rPr>
      </w:pPr>
      <w:r w:rsidRPr="0005782E">
        <w:rPr>
          <w:rFonts w:cs="Tahoma"/>
          <w:noProof/>
          <w:sz w:val="20"/>
          <w:szCs w:val="20"/>
        </w:rPr>
        <w:t xml:space="preserve">Staff can determine, when engaging with the employer, </w:t>
      </w:r>
      <w:r w:rsidR="005C03D9" w:rsidRPr="0005782E">
        <w:rPr>
          <w:rFonts w:cs="Tahoma"/>
          <w:noProof/>
          <w:sz w:val="20"/>
          <w:szCs w:val="20"/>
        </w:rPr>
        <w:t>the level of access the company</w:t>
      </w:r>
      <w:r w:rsidRPr="0005782E">
        <w:rPr>
          <w:rFonts w:cs="Tahoma"/>
          <w:noProof/>
          <w:sz w:val="20"/>
          <w:szCs w:val="20"/>
        </w:rPr>
        <w:t xml:space="preserve"> wants </w:t>
      </w:r>
      <w:r w:rsidR="005C03D9" w:rsidRPr="0005782E">
        <w:rPr>
          <w:rFonts w:cs="Tahoma"/>
          <w:noProof/>
          <w:sz w:val="20"/>
          <w:szCs w:val="20"/>
        </w:rPr>
        <w:t xml:space="preserve">to give </w:t>
      </w:r>
      <w:r w:rsidRPr="0005782E">
        <w:rPr>
          <w:rFonts w:cs="Tahoma"/>
          <w:noProof/>
          <w:sz w:val="20"/>
          <w:szCs w:val="20"/>
        </w:rPr>
        <w:t>its job postings</w:t>
      </w:r>
    </w:p>
    <w:p w:rsidR="005C13ED" w:rsidRPr="0005782E" w:rsidRDefault="005C13ED" w:rsidP="00523A55">
      <w:pPr>
        <w:pStyle w:val="Text"/>
        <w:numPr>
          <w:ilvl w:val="0"/>
          <w:numId w:val="8"/>
        </w:numPr>
        <w:spacing w:line="240" w:lineRule="auto"/>
        <w:rPr>
          <w:rFonts w:cs="Tahoma"/>
          <w:noProof/>
          <w:sz w:val="20"/>
          <w:szCs w:val="20"/>
        </w:rPr>
      </w:pPr>
      <w:r w:rsidRPr="0005782E">
        <w:rPr>
          <w:rFonts w:cs="Tahoma"/>
          <w:noProof/>
          <w:sz w:val="20"/>
          <w:szCs w:val="20"/>
        </w:rPr>
        <w:t xml:space="preserve">Level 1 – All </w:t>
      </w:r>
      <w:r w:rsidR="005C03D9" w:rsidRPr="0005782E">
        <w:rPr>
          <w:rFonts w:cs="Tahoma"/>
          <w:noProof/>
          <w:sz w:val="20"/>
          <w:szCs w:val="20"/>
        </w:rPr>
        <w:t>employer</w:t>
      </w:r>
      <w:r w:rsidRPr="0005782E">
        <w:rPr>
          <w:rFonts w:cs="Tahoma"/>
          <w:noProof/>
          <w:sz w:val="20"/>
          <w:szCs w:val="20"/>
        </w:rPr>
        <w:t xml:space="preserve">-entered job postings </w:t>
      </w:r>
      <w:r w:rsidR="005C03D9" w:rsidRPr="0005782E">
        <w:rPr>
          <w:rFonts w:cs="Tahoma"/>
          <w:noProof/>
          <w:sz w:val="20"/>
          <w:szCs w:val="20"/>
        </w:rPr>
        <w:t xml:space="preserve">have the </w:t>
      </w:r>
      <w:r w:rsidR="005C03D9" w:rsidRPr="0005782E">
        <w:rPr>
          <w:rFonts w:cs="Tahoma"/>
          <w:i/>
          <w:noProof/>
          <w:sz w:val="20"/>
          <w:szCs w:val="20"/>
        </w:rPr>
        <w:t xml:space="preserve">Service Level I </w:t>
      </w:r>
      <w:r w:rsidR="005C03D9" w:rsidRPr="0005782E">
        <w:rPr>
          <w:rFonts w:cs="Tahoma"/>
          <w:noProof/>
          <w:sz w:val="20"/>
          <w:szCs w:val="20"/>
        </w:rPr>
        <w:t>designation.  I</w:t>
      </w:r>
      <w:r w:rsidRPr="0005782E">
        <w:rPr>
          <w:rFonts w:cs="Tahoma"/>
          <w:noProof/>
          <w:sz w:val="20"/>
          <w:szCs w:val="20"/>
        </w:rPr>
        <w:t>nterested job s</w:t>
      </w:r>
      <w:r w:rsidR="005C03D9" w:rsidRPr="0005782E">
        <w:rPr>
          <w:rFonts w:cs="Tahoma"/>
          <w:noProof/>
          <w:sz w:val="20"/>
          <w:szCs w:val="20"/>
        </w:rPr>
        <w:t>eekers will contact the business</w:t>
      </w:r>
      <w:r w:rsidRPr="0005782E">
        <w:rPr>
          <w:rFonts w:cs="Tahoma"/>
          <w:noProof/>
          <w:sz w:val="20"/>
          <w:szCs w:val="20"/>
        </w:rPr>
        <w:t xml:space="preserve"> directly without Workforce Solutions staff intervention. Employers can choose what information to display to job seekers and what information to suppress from job seeke</w:t>
      </w:r>
      <w:r w:rsidR="005C03D9" w:rsidRPr="0005782E">
        <w:rPr>
          <w:rFonts w:cs="Tahoma"/>
          <w:noProof/>
          <w:sz w:val="20"/>
          <w:szCs w:val="20"/>
        </w:rPr>
        <w:t>rs. This level is appropriate for regular job postings with no particular or unique</w:t>
      </w:r>
      <w:r w:rsidRPr="0005782E">
        <w:rPr>
          <w:rFonts w:cs="Tahoma"/>
          <w:noProof/>
          <w:sz w:val="20"/>
          <w:szCs w:val="20"/>
        </w:rPr>
        <w:t xml:space="preserve"> qualifications or requirements.</w:t>
      </w:r>
    </w:p>
    <w:p w:rsidR="005C13ED" w:rsidRPr="0005782E" w:rsidRDefault="005C13ED" w:rsidP="00523A55">
      <w:pPr>
        <w:pStyle w:val="Text"/>
        <w:numPr>
          <w:ilvl w:val="0"/>
          <w:numId w:val="8"/>
        </w:numPr>
        <w:spacing w:line="240" w:lineRule="auto"/>
        <w:rPr>
          <w:rFonts w:cs="Tahoma"/>
          <w:noProof/>
          <w:sz w:val="20"/>
          <w:szCs w:val="20"/>
        </w:rPr>
      </w:pPr>
      <w:r w:rsidRPr="0005782E">
        <w:rPr>
          <w:rFonts w:cs="Tahoma"/>
          <w:noProof/>
          <w:sz w:val="20"/>
          <w:szCs w:val="20"/>
        </w:rPr>
        <w:t>Level 2 – Job postings are staff-created. The po</w:t>
      </w:r>
      <w:r w:rsidR="005C03D9" w:rsidRPr="0005782E">
        <w:rPr>
          <w:rFonts w:cs="Tahoma"/>
          <w:noProof/>
          <w:sz w:val="20"/>
          <w:szCs w:val="20"/>
        </w:rPr>
        <w:t>stings are visible to job seekers</w:t>
      </w:r>
      <w:r w:rsidRPr="0005782E">
        <w:rPr>
          <w:rFonts w:cs="Tahoma"/>
          <w:noProof/>
          <w:sz w:val="20"/>
          <w:szCs w:val="20"/>
        </w:rPr>
        <w:t xml:space="preserve"> bu</w:t>
      </w:r>
      <w:r w:rsidR="005C03D9" w:rsidRPr="0005782E">
        <w:rPr>
          <w:rFonts w:cs="Tahoma"/>
          <w:noProof/>
          <w:sz w:val="20"/>
          <w:szCs w:val="20"/>
        </w:rPr>
        <w:t>t require them to</w:t>
      </w:r>
      <w:r w:rsidRPr="0005782E">
        <w:rPr>
          <w:rFonts w:cs="Tahoma"/>
          <w:noProof/>
          <w:sz w:val="20"/>
          <w:szCs w:val="20"/>
        </w:rPr>
        <w:t xml:space="preserve"> contact a Workforce Solutions office before viewing an employer’s contact information. This level is appropriate for job postings for which staff must co</w:t>
      </w:r>
      <w:r w:rsidR="005C03D9" w:rsidRPr="0005782E">
        <w:rPr>
          <w:rFonts w:cs="Tahoma"/>
          <w:noProof/>
          <w:sz w:val="20"/>
          <w:szCs w:val="20"/>
        </w:rPr>
        <w:t>nduct additional screening before the job seeker contacts</w:t>
      </w:r>
      <w:r w:rsidRPr="0005782E">
        <w:rPr>
          <w:rFonts w:cs="Tahoma"/>
          <w:noProof/>
          <w:sz w:val="20"/>
          <w:szCs w:val="20"/>
        </w:rPr>
        <w:t xml:space="preserve"> the employer.</w:t>
      </w:r>
    </w:p>
    <w:p w:rsidR="005C13ED" w:rsidRPr="0005782E" w:rsidRDefault="005C13ED" w:rsidP="00523A55">
      <w:pPr>
        <w:pStyle w:val="Text"/>
        <w:numPr>
          <w:ilvl w:val="0"/>
          <w:numId w:val="8"/>
        </w:numPr>
        <w:spacing w:line="240" w:lineRule="auto"/>
        <w:rPr>
          <w:rFonts w:cs="Tahoma"/>
          <w:noProof/>
          <w:sz w:val="20"/>
          <w:szCs w:val="20"/>
        </w:rPr>
      </w:pPr>
      <w:r w:rsidRPr="0005782E">
        <w:rPr>
          <w:rFonts w:cs="Tahoma"/>
          <w:noProof/>
          <w:sz w:val="20"/>
          <w:szCs w:val="20"/>
        </w:rPr>
        <w:t xml:space="preserve">Level 3 </w:t>
      </w:r>
      <w:r w:rsidR="00042613" w:rsidRPr="0005782E">
        <w:rPr>
          <w:rFonts w:cs="Tahoma"/>
          <w:noProof/>
          <w:sz w:val="20"/>
          <w:szCs w:val="20"/>
        </w:rPr>
        <w:t>–</w:t>
      </w:r>
      <w:r w:rsidRPr="0005782E">
        <w:rPr>
          <w:rFonts w:cs="Tahoma"/>
          <w:noProof/>
          <w:sz w:val="20"/>
          <w:szCs w:val="20"/>
        </w:rPr>
        <w:t xml:space="preserve"> </w:t>
      </w:r>
      <w:r w:rsidR="00042613" w:rsidRPr="0005782E">
        <w:rPr>
          <w:rFonts w:cs="Tahoma"/>
          <w:noProof/>
          <w:sz w:val="20"/>
          <w:szCs w:val="20"/>
        </w:rPr>
        <w:t xml:space="preserve">Only Workforce Solutions staff can create and view </w:t>
      </w:r>
      <w:r w:rsidR="005C03D9" w:rsidRPr="0005782E">
        <w:rPr>
          <w:rFonts w:cs="Tahoma"/>
          <w:noProof/>
          <w:sz w:val="20"/>
          <w:szCs w:val="20"/>
        </w:rPr>
        <w:t>level 3 job postings, and</w:t>
      </w:r>
      <w:r w:rsidR="00042613" w:rsidRPr="0005782E">
        <w:rPr>
          <w:rFonts w:cs="Tahoma"/>
          <w:noProof/>
          <w:sz w:val="20"/>
          <w:szCs w:val="20"/>
        </w:rPr>
        <w:t xml:space="preserve"> initiate the matching and contacting process. Service level 3 postings will no</w:t>
      </w:r>
      <w:r w:rsidR="005C03D9" w:rsidRPr="0005782E">
        <w:rPr>
          <w:rFonts w:cs="Tahoma"/>
          <w:noProof/>
          <w:sz w:val="20"/>
          <w:szCs w:val="20"/>
        </w:rPr>
        <w:t>t appear in a job seeker’s sear</w:t>
      </w:r>
      <w:r w:rsidR="00042613" w:rsidRPr="0005782E">
        <w:rPr>
          <w:rFonts w:cs="Tahoma"/>
          <w:noProof/>
          <w:sz w:val="20"/>
          <w:szCs w:val="20"/>
        </w:rPr>
        <w:t>ch or match results in WorkInTexas.com</w:t>
      </w:r>
      <w:r w:rsidR="005C03D9" w:rsidRPr="0005782E">
        <w:rPr>
          <w:rFonts w:cs="Tahoma"/>
          <w:noProof/>
          <w:sz w:val="20"/>
          <w:szCs w:val="20"/>
        </w:rPr>
        <w:t>. This level is appropriate for con</w:t>
      </w:r>
      <w:r w:rsidR="00042613" w:rsidRPr="0005782E">
        <w:rPr>
          <w:rFonts w:cs="Tahoma"/>
          <w:noProof/>
          <w:sz w:val="20"/>
          <w:szCs w:val="20"/>
        </w:rPr>
        <w:t>f</w:t>
      </w:r>
      <w:r w:rsidR="005C03D9" w:rsidRPr="0005782E">
        <w:rPr>
          <w:rFonts w:cs="Tahoma"/>
          <w:noProof/>
          <w:sz w:val="20"/>
          <w:szCs w:val="20"/>
        </w:rPr>
        <w:t>id</w:t>
      </w:r>
      <w:r w:rsidR="00042613" w:rsidRPr="0005782E">
        <w:rPr>
          <w:rFonts w:cs="Tahoma"/>
          <w:noProof/>
          <w:sz w:val="20"/>
          <w:szCs w:val="20"/>
        </w:rPr>
        <w:t>ential job posti</w:t>
      </w:r>
      <w:r w:rsidR="005C03D9" w:rsidRPr="0005782E">
        <w:rPr>
          <w:rFonts w:cs="Tahoma"/>
          <w:noProof/>
          <w:sz w:val="20"/>
          <w:szCs w:val="20"/>
        </w:rPr>
        <w:t>ngs or job postings with unique</w:t>
      </w:r>
      <w:r w:rsidR="00042613" w:rsidRPr="0005782E">
        <w:rPr>
          <w:rFonts w:cs="Tahoma"/>
          <w:noProof/>
          <w:sz w:val="20"/>
          <w:szCs w:val="20"/>
        </w:rPr>
        <w:t xml:space="preserve"> or specific qualifications or requiremen</w:t>
      </w:r>
      <w:r w:rsidR="005C03D9" w:rsidRPr="0005782E">
        <w:rPr>
          <w:rFonts w:cs="Tahoma"/>
          <w:noProof/>
          <w:sz w:val="20"/>
          <w:szCs w:val="20"/>
        </w:rPr>
        <w:t>t</w:t>
      </w:r>
      <w:r w:rsidR="00042613" w:rsidRPr="0005782E">
        <w:rPr>
          <w:rFonts w:cs="Tahoma"/>
          <w:noProof/>
          <w:sz w:val="20"/>
          <w:szCs w:val="20"/>
        </w:rPr>
        <w:t>s tha</w:t>
      </w:r>
      <w:r w:rsidR="005C03D9" w:rsidRPr="0005782E">
        <w:rPr>
          <w:rFonts w:cs="Tahoma"/>
          <w:noProof/>
          <w:sz w:val="20"/>
          <w:szCs w:val="20"/>
        </w:rPr>
        <w:t>t job seekers must have</w:t>
      </w:r>
      <w:r w:rsidR="00042613" w:rsidRPr="0005782E">
        <w:rPr>
          <w:rFonts w:cs="Tahoma"/>
          <w:noProof/>
          <w:sz w:val="20"/>
          <w:szCs w:val="20"/>
        </w:rPr>
        <w:t xml:space="preserve"> to be considered by the employer.</w:t>
      </w:r>
    </w:p>
    <w:p w:rsidR="001A426F" w:rsidRPr="0005782E" w:rsidRDefault="001A426F" w:rsidP="00042613">
      <w:pPr>
        <w:pStyle w:val="Text"/>
        <w:spacing w:line="240" w:lineRule="auto"/>
        <w:rPr>
          <w:rFonts w:cs="Tahoma"/>
          <w:i/>
          <w:noProof/>
          <w:sz w:val="20"/>
          <w:szCs w:val="20"/>
        </w:rPr>
      </w:pPr>
    </w:p>
    <w:p w:rsidR="00042613" w:rsidRPr="0005782E" w:rsidRDefault="00DC53A7" w:rsidP="00042613">
      <w:pPr>
        <w:pStyle w:val="Text"/>
        <w:spacing w:line="240" w:lineRule="auto"/>
        <w:rPr>
          <w:rFonts w:cs="Tahoma"/>
          <w:i/>
          <w:noProof/>
          <w:sz w:val="20"/>
          <w:szCs w:val="20"/>
        </w:rPr>
      </w:pPr>
      <w:r w:rsidRPr="0005782E">
        <w:rPr>
          <w:rFonts w:cs="Tahoma"/>
          <w:i/>
          <w:noProof/>
          <w:sz w:val="20"/>
          <w:szCs w:val="20"/>
        </w:rPr>
        <w:t>Special Types of Job Postings</w:t>
      </w:r>
    </w:p>
    <w:p w:rsidR="00DC53A7" w:rsidRPr="0005782E" w:rsidRDefault="00DC53A7" w:rsidP="00523A55">
      <w:pPr>
        <w:pStyle w:val="Text"/>
        <w:numPr>
          <w:ilvl w:val="0"/>
          <w:numId w:val="12"/>
        </w:numPr>
        <w:spacing w:line="240" w:lineRule="auto"/>
        <w:rPr>
          <w:rFonts w:cs="Tahoma"/>
          <w:noProof/>
          <w:sz w:val="20"/>
          <w:szCs w:val="20"/>
        </w:rPr>
      </w:pPr>
      <w:r w:rsidRPr="0005782E">
        <w:rPr>
          <w:rFonts w:cs="Tahoma"/>
          <w:noProof/>
          <w:sz w:val="20"/>
          <w:szCs w:val="20"/>
        </w:rPr>
        <w:t>Federal Contractor Job Listings – The affirmative action provision of the Vietnam Era Veterans’ Read</w:t>
      </w:r>
      <w:r w:rsidR="005C03D9" w:rsidRPr="0005782E">
        <w:rPr>
          <w:rFonts w:cs="Tahoma"/>
          <w:noProof/>
          <w:sz w:val="20"/>
          <w:szCs w:val="20"/>
        </w:rPr>
        <w:t>j</w:t>
      </w:r>
      <w:r w:rsidRPr="0005782E">
        <w:rPr>
          <w:rFonts w:cs="Tahoma"/>
          <w:noProof/>
          <w:sz w:val="20"/>
          <w:szCs w:val="20"/>
        </w:rPr>
        <w:t>ustment Act of 1972</w:t>
      </w:r>
      <w:r w:rsidRPr="0005782E">
        <w:rPr>
          <w:rFonts w:cs="Tahoma"/>
          <w:i/>
          <w:noProof/>
          <w:sz w:val="20"/>
          <w:szCs w:val="20"/>
        </w:rPr>
        <w:t xml:space="preserve"> </w:t>
      </w:r>
      <w:r w:rsidRPr="0005782E">
        <w:rPr>
          <w:rFonts w:cs="Tahoma"/>
          <w:noProof/>
          <w:sz w:val="20"/>
          <w:szCs w:val="20"/>
        </w:rPr>
        <w:t>(VEVRAA) requires employers and their subcontactors with government cont</w:t>
      </w:r>
      <w:r w:rsidR="005C03D9" w:rsidRPr="0005782E">
        <w:rPr>
          <w:rFonts w:cs="Tahoma"/>
          <w:noProof/>
          <w:sz w:val="20"/>
          <w:szCs w:val="20"/>
        </w:rPr>
        <w:t>r</w:t>
      </w:r>
      <w:r w:rsidRPr="0005782E">
        <w:rPr>
          <w:rFonts w:cs="Tahoma"/>
          <w:noProof/>
          <w:sz w:val="20"/>
          <w:szCs w:val="20"/>
        </w:rPr>
        <w:t>acts of $100,00</w:t>
      </w:r>
      <w:r w:rsidR="005C03D9" w:rsidRPr="0005782E">
        <w:rPr>
          <w:rFonts w:cs="Tahoma"/>
          <w:noProof/>
          <w:sz w:val="20"/>
          <w:szCs w:val="20"/>
        </w:rPr>
        <w:t>0</w:t>
      </w:r>
      <w:r w:rsidRPr="0005782E">
        <w:rPr>
          <w:rFonts w:cs="Tahoma"/>
          <w:noProof/>
          <w:sz w:val="20"/>
          <w:szCs w:val="20"/>
        </w:rPr>
        <w:t xml:space="preserve"> or more to list their job openings with the state labor exchange system (WIT). Thes Federal Contractor Job Listings (FCJL) job postings provided protected veterans with priority referrals to such jobs. The Office of Federal Contract Compliance Programs is responsible for ensuring compliance.</w:t>
      </w:r>
    </w:p>
    <w:p w:rsidR="00DC53A7" w:rsidRPr="0005782E" w:rsidRDefault="00DC53A7" w:rsidP="00523A55">
      <w:pPr>
        <w:pStyle w:val="Text"/>
        <w:numPr>
          <w:ilvl w:val="0"/>
          <w:numId w:val="12"/>
        </w:numPr>
        <w:spacing w:line="240" w:lineRule="auto"/>
        <w:rPr>
          <w:rFonts w:cs="Tahoma"/>
          <w:noProof/>
          <w:sz w:val="20"/>
          <w:szCs w:val="20"/>
        </w:rPr>
      </w:pPr>
      <w:r w:rsidRPr="0005782E">
        <w:rPr>
          <w:rFonts w:cs="Tahoma"/>
          <w:noProof/>
          <w:sz w:val="20"/>
          <w:szCs w:val="20"/>
        </w:rPr>
        <w:t>On-the-Job-Training – The eligible individual will participate in training as an employee and will receive wages and benefits as a current employee. The posting is designated as OJT and placed on service level 3.</w:t>
      </w:r>
    </w:p>
    <w:p w:rsidR="00BF35CB" w:rsidRPr="0005782E" w:rsidRDefault="00BF35CB" w:rsidP="00523A55">
      <w:pPr>
        <w:pStyle w:val="Text"/>
        <w:numPr>
          <w:ilvl w:val="0"/>
          <w:numId w:val="12"/>
        </w:numPr>
        <w:spacing w:line="240" w:lineRule="auto"/>
        <w:rPr>
          <w:rFonts w:cs="Tahoma"/>
          <w:noProof/>
          <w:sz w:val="20"/>
          <w:szCs w:val="20"/>
        </w:rPr>
      </w:pPr>
      <w:r w:rsidRPr="0005782E">
        <w:rPr>
          <w:rFonts w:cs="Tahoma"/>
          <w:noProof/>
          <w:sz w:val="20"/>
          <w:szCs w:val="20"/>
        </w:rPr>
        <w:t xml:space="preserve">Foreign Labor Certification - </w:t>
      </w:r>
      <w:r w:rsidRPr="0005782E">
        <w:rPr>
          <w:rFonts w:cs="Tahoma"/>
          <w:sz w:val="20"/>
          <w:szCs w:val="20"/>
          <w:lang w:val="en"/>
        </w:rPr>
        <w:t xml:space="preserve">The Foreign Labor Certification program establishes a means for an employer who anticipates a shortage of domestic workers to bring nonimmigrant foreign workers to the U.S. on a temporary or seasonal basis. </w:t>
      </w:r>
      <w:r w:rsidRPr="0005782E">
        <w:rPr>
          <w:rStyle w:val="HTMLAcronym"/>
          <w:rFonts w:cs="Tahoma"/>
          <w:sz w:val="20"/>
          <w:szCs w:val="20"/>
          <w:lang w:val="en"/>
        </w:rPr>
        <w:t>TWC</w:t>
      </w:r>
      <w:r w:rsidRPr="0005782E">
        <w:rPr>
          <w:rFonts w:cs="Tahoma"/>
          <w:sz w:val="20"/>
          <w:szCs w:val="20"/>
          <w:lang w:val="en"/>
        </w:rPr>
        <w:t xml:space="preserve"> assists employers with temporary H-2A agricultural and H-2B nonagricultural job postings for recruitment of U.S. workers, conducts agricultural surveys, and reviews and processes temporary employment certification forms according to U.S. Department of Labor (</w:t>
      </w:r>
      <w:r w:rsidRPr="0005782E">
        <w:rPr>
          <w:rStyle w:val="HTMLAcronym"/>
          <w:rFonts w:cs="Tahoma"/>
          <w:sz w:val="20"/>
          <w:szCs w:val="20"/>
          <w:lang w:val="en"/>
        </w:rPr>
        <w:t>DOL</w:t>
      </w:r>
      <w:r w:rsidRPr="0005782E">
        <w:rPr>
          <w:rFonts w:cs="Tahoma"/>
          <w:sz w:val="20"/>
          <w:szCs w:val="20"/>
          <w:lang w:val="en"/>
        </w:rPr>
        <w:t>) regulations.</w:t>
      </w:r>
    </w:p>
    <w:p w:rsidR="00F24AE5" w:rsidRPr="0005782E" w:rsidRDefault="005C03D9" w:rsidP="00523A55">
      <w:pPr>
        <w:pStyle w:val="Text"/>
        <w:numPr>
          <w:ilvl w:val="0"/>
          <w:numId w:val="12"/>
        </w:numPr>
        <w:spacing w:line="240" w:lineRule="auto"/>
        <w:rPr>
          <w:rFonts w:cs="Tahoma"/>
          <w:noProof/>
          <w:sz w:val="20"/>
          <w:szCs w:val="20"/>
        </w:rPr>
      </w:pPr>
      <w:r w:rsidRPr="0005782E">
        <w:rPr>
          <w:rFonts w:cs="Tahoma"/>
          <w:noProof/>
          <w:sz w:val="20"/>
          <w:szCs w:val="20"/>
        </w:rPr>
        <w:t>Bonaf</w:t>
      </w:r>
      <w:r w:rsidR="00F24AE5" w:rsidRPr="0005782E">
        <w:rPr>
          <w:rFonts w:cs="Tahoma"/>
          <w:noProof/>
          <w:sz w:val="20"/>
          <w:szCs w:val="20"/>
        </w:rPr>
        <w:t>ide Occupational Qualification – A BFOQ is a qualification based on age, sex, national origin or religion that is necessary to the individual’s ability to perform the job in question.</w:t>
      </w:r>
    </w:p>
    <w:p w:rsidR="001A426F" w:rsidRPr="0005782E" w:rsidRDefault="001A426F" w:rsidP="00F24AE5">
      <w:pPr>
        <w:pStyle w:val="Text"/>
        <w:spacing w:line="240" w:lineRule="auto"/>
        <w:rPr>
          <w:rFonts w:cs="Tahoma"/>
          <w:i/>
          <w:noProof/>
          <w:sz w:val="20"/>
          <w:szCs w:val="20"/>
        </w:rPr>
      </w:pPr>
    </w:p>
    <w:p w:rsidR="00F24AE5" w:rsidRPr="0005782E" w:rsidRDefault="00F24AE5" w:rsidP="00F24AE5">
      <w:pPr>
        <w:pStyle w:val="Text"/>
        <w:spacing w:line="240" w:lineRule="auto"/>
        <w:rPr>
          <w:rFonts w:cs="Tahoma"/>
          <w:i/>
          <w:noProof/>
          <w:sz w:val="20"/>
          <w:szCs w:val="20"/>
        </w:rPr>
      </w:pPr>
      <w:r w:rsidRPr="0005782E">
        <w:rPr>
          <w:rFonts w:cs="Tahoma"/>
          <w:i/>
          <w:noProof/>
          <w:sz w:val="20"/>
          <w:szCs w:val="20"/>
        </w:rPr>
        <w:t>Recruitment Assistance</w:t>
      </w:r>
    </w:p>
    <w:p w:rsidR="00F24AE5" w:rsidRPr="0005782E" w:rsidRDefault="005C03D9" w:rsidP="00F24AE5">
      <w:pPr>
        <w:pStyle w:val="Text"/>
        <w:spacing w:line="240" w:lineRule="auto"/>
        <w:rPr>
          <w:rFonts w:cs="Tahoma"/>
          <w:noProof/>
          <w:sz w:val="20"/>
          <w:szCs w:val="20"/>
        </w:rPr>
      </w:pPr>
      <w:r w:rsidRPr="0005782E">
        <w:rPr>
          <w:rFonts w:cs="Tahoma"/>
          <w:noProof/>
          <w:sz w:val="20"/>
          <w:szCs w:val="20"/>
        </w:rPr>
        <w:t xml:space="preserve">Staff should refer only </w:t>
      </w:r>
      <w:r w:rsidR="00F24AE5" w:rsidRPr="0005782E">
        <w:rPr>
          <w:rFonts w:cs="Tahoma"/>
          <w:noProof/>
          <w:sz w:val="20"/>
          <w:szCs w:val="20"/>
        </w:rPr>
        <w:t>qualified</w:t>
      </w:r>
      <w:r w:rsidRPr="0005782E">
        <w:rPr>
          <w:rFonts w:cs="Tahoma"/>
          <w:noProof/>
          <w:sz w:val="20"/>
          <w:szCs w:val="20"/>
        </w:rPr>
        <w:t xml:space="preserve"> jobseekers </w:t>
      </w:r>
      <w:r w:rsidR="00F24AE5" w:rsidRPr="0005782E">
        <w:rPr>
          <w:rFonts w:cs="Tahoma"/>
          <w:noProof/>
          <w:sz w:val="20"/>
          <w:szCs w:val="20"/>
        </w:rPr>
        <w:t xml:space="preserve">for job </w:t>
      </w:r>
      <w:r w:rsidRPr="0005782E">
        <w:rPr>
          <w:rFonts w:cs="Tahoma"/>
          <w:noProof/>
          <w:sz w:val="20"/>
          <w:szCs w:val="20"/>
        </w:rPr>
        <w:t xml:space="preserve">listings from employers.  </w:t>
      </w:r>
      <w:r w:rsidR="00F24AE5" w:rsidRPr="0005782E">
        <w:rPr>
          <w:rFonts w:cs="Tahoma"/>
          <w:noProof/>
          <w:sz w:val="20"/>
          <w:szCs w:val="20"/>
        </w:rPr>
        <w:t>Referring</w:t>
      </w:r>
      <w:r w:rsidRPr="0005782E">
        <w:rPr>
          <w:rFonts w:cs="Tahoma"/>
          <w:noProof/>
          <w:sz w:val="20"/>
          <w:szCs w:val="20"/>
        </w:rPr>
        <w:t xml:space="preserve"> an unqualified job seeker to a company</w:t>
      </w:r>
      <w:r w:rsidR="00F24AE5" w:rsidRPr="0005782E">
        <w:rPr>
          <w:rFonts w:cs="Tahoma"/>
          <w:noProof/>
          <w:sz w:val="20"/>
          <w:szCs w:val="20"/>
        </w:rPr>
        <w:t xml:space="preserve"> is a disservice to both the employer and the job seeker. </w:t>
      </w:r>
      <w:r w:rsidR="00172947" w:rsidRPr="0005782E">
        <w:rPr>
          <w:rFonts w:cs="Tahoma"/>
          <w:noProof/>
          <w:sz w:val="20"/>
          <w:szCs w:val="20"/>
        </w:rPr>
        <w:t>Failure to screen job s</w:t>
      </w:r>
      <w:r w:rsidRPr="0005782E">
        <w:rPr>
          <w:rFonts w:cs="Tahoma"/>
          <w:noProof/>
          <w:sz w:val="20"/>
          <w:szCs w:val="20"/>
        </w:rPr>
        <w:t>eekers according to the company</w:t>
      </w:r>
      <w:r w:rsidR="00172947" w:rsidRPr="0005782E">
        <w:rPr>
          <w:rFonts w:cs="Tahoma"/>
          <w:noProof/>
          <w:sz w:val="20"/>
          <w:szCs w:val="20"/>
        </w:rPr>
        <w:t>’s specification results in loss of the em</w:t>
      </w:r>
      <w:r w:rsidRPr="0005782E">
        <w:rPr>
          <w:rFonts w:cs="Tahoma"/>
          <w:noProof/>
          <w:sz w:val="20"/>
          <w:szCs w:val="20"/>
        </w:rPr>
        <w:t>p</w:t>
      </w:r>
      <w:r w:rsidR="00172947" w:rsidRPr="0005782E">
        <w:rPr>
          <w:rFonts w:cs="Tahoma"/>
          <w:noProof/>
          <w:sz w:val="20"/>
          <w:szCs w:val="20"/>
        </w:rPr>
        <w:t>loyer’s confidence and eventually compels the employer to seek assistance elsewhere.</w:t>
      </w:r>
    </w:p>
    <w:p w:rsidR="00172947" w:rsidRPr="0005782E" w:rsidRDefault="00172947" w:rsidP="00523A55">
      <w:pPr>
        <w:pStyle w:val="Text"/>
        <w:numPr>
          <w:ilvl w:val="0"/>
          <w:numId w:val="13"/>
        </w:numPr>
        <w:spacing w:line="240" w:lineRule="auto"/>
        <w:rPr>
          <w:rFonts w:cs="Tahoma"/>
          <w:noProof/>
          <w:sz w:val="20"/>
          <w:szCs w:val="20"/>
        </w:rPr>
      </w:pPr>
      <w:r w:rsidRPr="0005782E">
        <w:rPr>
          <w:rFonts w:cs="Tahoma"/>
          <w:noProof/>
          <w:sz w:val="20"/>
          <w:szCs w:val="20"/>
        </w:rPr>
        <w:t>Do not actively recruit for employment if the wages, hours or other conditions of work offered are substantially less favorable to the individual.</w:t>
      </w:r>
    </w:p>
    <w:p w:rsidR="00172947" w:rsidRPr="0005782E" w:rsidRDefault="00172947" w:rsidP="00523A55">
      <w:pPr>
        <w:pStyle w:val="Text"/>
        <w:numPr>
          <w:ilvl w:val="0"/>
          <w:numId w:val="13"/>
        </w:numPr>
        <w:spacing w:line="240" w:lineRule="auto"/>
        <w:rPr>
          <w:rFonts w:cs="Tahoma"/>
          <w:noProof/>
          <w:sz w:val="20"/>
          <w:szCs w:val="20"/>
        </w:rPr>
      </w:pPr>
      <w:r w:rsidRPr="0005782E">
        <w:rPr>
          <w:rFonts w:cs="Tahoma"/>
          <w:noProof/>
          <w:sz w:val="20"/>
          <w:szCs w:val="20"/>
        </w:rPr>
        <w:t>Refer job seekers to job postings that use their highest skills.</w:t>
      </w:r>
    </w:p>
    <w:p w:rsidR="00172947" w:rsidRPr="0005782E" w:rsidRDefault="00172947" w:rsidP="00523A55">
      <w:pPr>
        <w:pStyle w:val="Text"/>
        <w:numPr>
          <w:ilvl w:val="0"/>
          <w:numId w:val="13"/>
        </w:numPr>
        <w:spacing w:line="240" w:lineRule="auto"/>
        <w:rPr>
          <w:rFonts w:cs="Tahoma"/>
          <w:noProof/>
          <w:sz w:val="20"/>
          <w:szCs w:val="20"/>
        </w:rPr>
      </w:pPr>
      <w:r w:rsidRPr="0005782E">
        <w:rPr>
          <w:rFonts w:cs="Tahoma"/>
          <w:noProof/>
          <w:sz w:val="20"/>
          <w:szCs w:val="20"/>
        </w:rPr>
        <w:t>Discuss the opening with the job seeker before entering the referral in WIT.</w:t>
      </w:r>
    </w:p>
    <w:p w:rsidR="00172947" w:rsidRPr="0005782E" w:rsidRDefault="00172947" w:rsidP="00172947">
      <w:pPr>
        <w:pStyle w:val="Text"/>
        <w:spacing w:line="240" w:lineRule="auto"/>
        <w:rPr>
          <w:rFonts w:cs="Tahoma"/>
          <w:noProof/>
          <w:sz w:val="20"/>
          <w:szCs w:val="20"/>
        </w:rPr>
      </w:pPr>
      <w:r w:rsidRPr="0005782E">
        <w:rPr>
          <w:rFonts w:cs="Tahoma"/>
          <w:noProof/>
          <w:sz w:val="20"/>
          <w:szCs w:val="20"/>
        </w:rPr>
        <w:t>Success in filling an employer’s job posting depends on the ability of staff to locate qualified job seekers who acceptable to the employer and to whom the job is acceptable.</w:t>
      </w:r>
    </w:p>
    <w:p w:rsidR="001A426F" w:rsidRPr="0005782E" w:rsidRDefault="001A426F" w:rsidP="00172947">
      <w:pPr>
        <w:pStyle w:val="Text"/>
        <w:spacing w:line="240" w:lineRule="auto"/>
        <w:rPr>
          <w:rFonts w:cs="Tahoma"/>
          <w:i/>
          <w:noProof/>
          <w:sz w:val="20"/>
          <w:szCs w:val="20"/>
        </w:rPr>
      </w:pPr>
    </w:p>
    <w:p w:rsidR="00172947" w:rsidRPr="0005782E" w:rsidRDefault="00172947" w:rsidP="00172947">
      <w:pPr>
        <w:pStyle w:val="Text"/>
        <w:spacing w:line="240" w:lineRule="auto"/>
        <w:rPr>
          <w:rFonts w:cs="Tahoma"/>
          <w:i/>
          <w:noProof/>
          <w:sz w:val="20"/>
          <w:szCs w:val="20"/>
        </w:rPr>
      </w:pPr>
      <w:r w:rsidRPr="0005782E">
        <w:rPr>
          <w:rFonts w:cs="Tahoma"/>
          <w:i/>
          <w:noProof/>
          <w:sz w:val="20"/>
          <w:szCs w:val="20"/>
        </w:rPr>
        <w:t>Job Development</w:t>
      </w:r>
    </w:p>
    <w:p w:rsidR="00172947" w:rsidRPr="0005782E" w:rsidRDefault="00172947" w:rsidP="00172947">
      <w:pPr>
        <w:pStyle w:val="Text"/>
        <w:spacing w:line="240" w:lineRule="auto"/>
        <w:rPr>
          <w:rFonts w:cs="Tahoma"/>
          <w:noProof/>
          <w:sz w:val="20"/>
          <w:szCs w:val="20"/>
        </w:rPr>
      </w:pPr>
      <w:r w:rsidRPr="0005782E">
        <w:rPr>
          <w:rFonts w:cs="Tahoma"/>
          <w:noProof/>
          <w:sz w:val="20"/>
          <w:szCs w:val="20"/>
        </w:rPr>
        <w:t>A job development occurs when staff cont</w:t>
      </w:r>
      <w:r w:rsidR="005C03D9" w:rsidRPr="0005782E">
        <w:rPr>
          <w:rFonts w:cs="Tahoma"/>
          <w:noProof/>
          <w:sz w:val="20"/>
          <w:szCs w:val="20"/>
        </w:rPr>
        <w:t>a</w:t>
      </w:r>
      <w:r w:rsidRPr="0005782E">
        <w:rPr>
          <w:rFonts w:cs="Tahoma"/>
          <w:noProof/>
          <w:sz w:val="20"/>
          <w:szCs w:val="20"/>
        </w:rPr>
        <w:t>ct an em</w:t>
      </w:r>
      <w:r w:rsidR="005C03D9" w:rsidRPr="0005782E">
        <w:rPr>
          <w:rFonts w:cs="Tahoma"/>
          <w:noProof/>
          <w:sz w:val="20"/>
          <w:szCs w:val="20"/>
        </w:rPr>
        <w:t>p</w:t>
      </w:r>
      <w:r w:rsidRPr="0005782E">
        <w:rPr>
          <w:rFonts w:cs="Tahoma"/>
          <w:noProof/>
          <w:sz w:val="20"/>
          <w:szCs w:val="20"/>
        </w:rPr>
        <w:t xml:space="preserve">loyer and secure a referral to that </w:t>
      </w:r>
      <w:r w:rsidR="005C03D9" w:rsidRPr="0005782E">
        <w:rPr>
          <w:rFonts w:cs="Tahoma"/>
          <w:noProof/>
          <w:sz w:val="20"/>
          <w:szCs w:val="20"/>
        </w:rPr>
        <w:t>employer on behalf of a particular</w:t>
      </w:r>
      <w:r w:rsidRPr="0005782E">
        <w:rPr>
          <w:rFonts w:cs="Tahoma"/>
          <w:noProof/>
          <w:sz w:val="20"/>
          <w:szCs w:val="20"/>
        </w:rPr>
        <w:t xml:space="preserve"> job seeker who possesses skills sought by the employer, and for whom there is no su</w:t>
      </w:r>
      <w:r w:rsidR="005C03D9" w:rsidRPr="0005782E">
        <w:rPr>
          <w:rFonts w:cs="Tahoma"/>
          <w:noProof/>
          <w:sz w:val="20"/>
          <w:szCs w:val="20"/>
        </w:rPr>
        <w:t>it</w:t>
      </w:r>
      <w:r w:rsidRPr="0005782E">
        <w:rPr>
          <w:rFonts w:cs="Tahoma"/>
          <w:noProof/>
          <w:sz w:val="20"/>
          <w:szCs w:val="20"/>
        </w:rPr>
        <w:t>able job posted from</w:t>
      </w:r>
      <w:r w:rsidR="005C03D9" w:rsidRPr="0005782E">
        <w:rPr>
          <w:rFonts w:cs="Tahoma"/>
          <w:noProof/>
          <w:sz w:val="20"/>
          <w:szCs w:val="20"/>
        </w:rPr>
        <w:t xml:space="preserve"> </w:t>
      </w:r>
      <w:r w:rsidRPr="0005782E">
        <w:rPr>
          <w:rFonts w:cs="Tahoma"/>
          <w:noProof/>
          <w:sz w:val="20"/>
          <w:szCs w:val="20"/>
        </w:rPr>
        <w:t>that employer in WorkInTexas.com.</w:t>
      </w:r>
    </w:p>
    <w:p w:rsidR="00335A00" w:rsidRDefault="00335A00" w:rsidP="00172947">
      <w:pPr>
        <w:pStyle w:val="Text"/>
        <w:spacing w:line="240" w:lineRule="auto"/>
        <w:rPr>
          <w:rFonts w:cs="Tahoma"/>
          <w:i/>
          <w:noProof/>
          <w:sz w:val="20"/>
          <w:szCs w:val="20"/>
        </w:rPr>
      </w:pPr>
    </w:p>
    <w:p w:rsidR="00172947" w:rsidRPr="0005782E" w:rsidRDefault="00172947" w:rsidP="00172947">
      <w:pPr>
        <w:pStyle w:val="Text"/>
        <w:spacing w:line="240" w:lineRule="auto"/>
        <w:rPr>
          <w:rFonts w:cs="Tahoma"/>
          <w:i/>
          <w:noProof/>
          <w:sz w:val="20"/>
          <w:szCs w:val="20"/>
        </w:rPr>
      </w:pPr>
      <w:r w:rsidRPr="0005782E">
        <w:rPr>
          <w:rFonts w:cs="Tahoma"/>
          <w:i/>
          <w:noProof/>
          <w:sz w:val="20"/>
          <w:szCs w:val="20"/>
        </w:rPr>
        <w:t>Interview Rooms</w:t>
      </w:r>
    </w:p>
    <w:p w:rsidR="00172947" w:rsidRPr="0005782E" w:rsidRDefault="00172947" w:rsidP="00172947">
      <w:pPr>
        <w:pStyle w:val="Text"/>
        <w:spacing w:line="240" w:lineRule="auto"/>
        <w:rPr>
          <w:rFonts w:cs="Tahoma"/>
          <w:noProof/>
          <w:sz w:val="20"/>
          <w:szCs w:val="20"/>
        </w:rPr>
      </w:pPr>
      <w:r w:rsidRPr="0005782E">
        <w:rPr>
          <w:rFonts w:cs="Tahoma"/>
          <w:noProof/>
          <w:sz w:val="20"/>
          <w:szCs w:val="20"/>
        </w:rPr>
        <w:t>Upon request and availability, staff provide</w:t>
      </w:r>
      <w:r w:rsidR="005C03D9" w:rsidRPr="0005782E">
        <w:rPr>
          <w:rFonts w:cs="Tahoma"/>
          <w:noProof/>
          <w:sz w:val="20"/>
          <w:szCs w:val="20"/>
        </w:rPr>
        <w:t>s employers with appropriate</w:t>
      </w:r>
      <w:r w:rsidRPr="0005782E">
        <w:rPr>
          <w:rFonts w:cs="Tahoma"/>
          <w:noProof/>
          <w:sz w:val="20"/>
          <w:szCs w:val="20"/>
        </w:rPr>
        <w:t xml:space="preserve"> accommodations at Workforce Solutions offices for conducting interviews and testing job seekers. </w:t>
      </w:r>
    </w:p>
    <w:p w:rsidR="00335A00" w:rsidRDefault="00335A00" w:rsidP="00172947">
      <w:pPr>
        <w:pStyle w:val="Text"/>
        <w:spacing w:line="240" w:lineRule="auto"/>
        <w:rPr>
          <w:rFonts w:cs="Tahoma"/>
          <w:i/>
          <w:noProof/>
          <w:sz w:val="20"/>
          <w:szCs w:val="20"/>
        </w:rPr>
      </w:pPr>
    </w:p>
    <w:p w:rsidR="00614B3C" w:rsidRPr="0005782E" w:rsidRDefault="00614B3C" w:rsidP="00172947">
      <w:pPr>
        <w:pStyle w:val="Text"/>
        <w:spacing w:line="240" w:lineRule="auto"/>
        <w:rPr>
          <w:rFonts w:cs="Tahoma"/>
          <w:i/>
          <w:noProof/>
          <w:sz w:val="20"/>
          <w:szCs w:val="20"/>
        </w:rPr>
      </w:pPr>
      <w:r w:rsidRPr="0005782E">
        <w:rPr>
          <w:rFonts w:cs="Tahoma"/>
          <w:i/>
          <w:noProof/>
          <w:sz w:val="20"/>
          <w:szCs w:val="20"/>
        </w:rPr>
        <w:t>Job Fair Assistance</w:t>
      </w:r>
    </w:p>
    <w:p w:rsidR="00614B3C" w:rsidRPr="0005782E" w:rsidRDefault="00614B3C" w:rsidP="00172947">
      <w:pPr>
        <w:pStyle w:val="Text"/>
        <w:spacing w:line="240" w:lineRule="auto"/>
        <w:rPr>
          <w:rFonts w:cs="Tahoma"/>
          <w:noProof/>
          <w:sz w:val="20"/>
          <w:szCs w:val="20"/>
        </w:rPr>
      </w:pPr>
      <w:r w:rsidRPr="0005782E">
        <w:rPr>
          <w:rFonts w:cs="Tahoma"/>
          <w:noProof/>
          <w:sz w:val="20"/>
          <w:szCs w:val="20"/>
        </w:rPr>
        <w:lastRenderedPageBreak/>
        <w:t xml:space="preserve">A job fair is a gathering of multiple employers for the purpose of taking applications, interviewing, and making contact with potential job seekers to fill current job openings. </w:t>
      </w:r>
      <w:r w:rsidR="005C03D9" w:rsidRPr="0005782E">
        <w:rPr>
          <w:rFonts w:cs="Tahoma"/>
          <w:noProof/>
          <w:sz w:val="20"/>
          <w:szCs w:val="20"/>
        </w:rPr>
        <w:t xml:space="preserve">Conversely, a hiring event takes place for one employer with multiple opportunities.  </w:t>
      </w:r>
    </w:p>
    <w:p w:rsidR="00335A00" w:rsidRDefault="00335A00" w:rsidP="00172947">
      <w:pPr>
        <w:pStyle w:val="Text"/>
        <w:spacing w:line="240" w:lineRule="auto"/>
        <w:rPr>
          <w:rFonts w:cs="Tahoma"/>
          <w:i/>
          <w:noProof/>
          <w:sz w:val="20"/>
          <w:szCs w:val="20"/>
        </w:rPr>
      </w:pPr>
    </w:p>
    <w:p w:rsidR="00614B3C" w:rsidRPr="0005782E" w:rsidRDefault="00614B3C" w:rsidP="00172947">
      <w:pPr>
        <w:pStyle w:val="Text"/>
        <w:spacing w:line="240" w:lineRule="auto"/>
        <w:rPr>
          <w:rFonts w:cs="Tahoma"/>
          <w:i/>
          <w:noProof/>
          <w:sz w:val="20"/>
          <w:szCs w:val="20"/>
        </w:rPr>
      </w:pPr>
      <w:r w:rsidRPr="0005782E">
        <w:rPr>
          <w:rFonts w:cs="Tahoma"/>
          <w:i/>
          <w:noProof/>
          <w:sz w:val="20"/>
          <w:szCs w:val="20"/>
        </w:rPr>
        <w:t>Specialized Testing</w:t>
      </w:r>
      <w:r w:rsidR="00C46DC2" w:rsidRPr="0005782E">
        <w:rPr>
          <w:rFonts w:cs="Tahoma"/>
          <w:i/>
          <w:noProof/>
          <w:sz w:val="20"/>
          <w:szCs w:val="20"/>
        </w:rPr>
        <w:t xml:space="preserve"> and Administration</w:t>
      </w:r>
    </w:p>
    <w:p w:rsidR="00614B3C" w:rsidRPr="0005782E" w:rsidRDefault="00614B3C" w:rsidP="00172947">
      <w:pPr>
        <w:pStyle w:val="Text"/>
        <w:spacing w:line="240" w:lineRule="auto"/>
        <w:rPr>
          <w:rFonts w:cs="Tahoma"/>
          <w:noProof/>
          <w:sz w:val="20"/>
          <w:szCs w:val="20"/>
        </w:rPr>
      </w:pPr>
      <w:r w:rsidRPr="0005782E">
        <w:rPr>
          <w:rFonts w:cs="Tahoma"/>
          <w:noProof/>
          <w:sz w:val="20"/>
          <w:szCs w:val="20"/>
        </w:rPr>
        <w:t xml:space="preserve">Many tools and techniques are </w:t>
      </w:r>
      <w:r w:rsidR="005C03D9" w:rsidRPr="0005782E">
        <w:rPr>
          <w:rFonts w:cs="Tahoma"/>
          <w:noProof/>
          <w:sz w:val="20"/>
          <w:szCs w:val="20"/>
        </w:rPr>
        <w:t>available to assess a job seeker’s</w:t>
      </w:r>
      <w:r w:rsidRPr="0005782E">
        <w:rPr>
          <w:rFonts w:cs="Tahoma"/>
          <w:noProof/>
          <w:sz w:val="20"/>
          <w:szCs w:val="20"/>
        </w:rPr>
        <w:t xml:space="preserve"> skills, aptitudes, achievements</w:t>
      </w:r>
      <w:r w:rsidR="005C03D9" w:rsidRPr="0005782E">
        <w:rPr>
          <w:rFonts w:cs="Tahoma"/>
          <w:noProof/>
          <w:sz w:val="20"/>
          <w:szCs w:val="20"/>
        </w:rPr>
        <w:t>,</w:t>
      </w:r>
      <w:r w:rsidRPr="0005782E">
        <w:rPr>
          <w:rFonts w:cs="Tahoma"/>
          <w:noProof/>
          <w:sz w:val="20"/>
          <w:szCs w:val="20"/>
        </w:rPr>
        <w:t xml:space="preserve"> and interests. Testing is a valuable service available to employers as needed (for example, when making employment decisions such as hiring, promotion, referral, and retention).</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Only use test instruments, for job selection and referral purposes, that meet EEOC’s Uniform Guidelines on Employee Selection Procedures: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Review the manufacturer’s most current validation study</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Include language in purchasing contracts requiring the vendor to provide copies of current validation studies</w:t>
      </w:r>
    </w:p>
    <w:p w:rsidR="00F370CC" w:rsidRPr="0005782E" w:rsidRDefault="00A8092D" w:rsidP="00F370CC">
      <w:pPr>
        <w:pStyle w:val="Text"/>
        <w:spacing w:line="240" w:lineRule="auto"/>
        <w:ind w:left="720"/>
        <w:rPr>
          <w:rFonts w:cs="Tahoma"/>
          <w:noProof/>
          <w:sz w:val="20"/>
          <w:szCs w:val="20"/>
        </w:rPr>
      </w:pPr>
      <w:r w:rsidRPr="0005782E">
        <w:rPr>
          <w:rFonts w:cs="Tahoma"/>
          <w:noProof/>
          <w:sz w:val="20"/>
          <w:szCs w:val="20"/>
        </w:rPr>
        <w:t>•    Coordinate with the employer to properly document the skill sets needed to perform the responsibilities</w:t>
      </w:r>
      <w:r w:rsidR="00F370CC" w:rsidRPr="0005782E">
        <w:rPr>
          <w:rFonts w:cs="Tahoma"/>
          <w:noProof/>
          <w:sz w:val="20"/>
          <w:szCs w:val="20"/>
        </w:rPr>
        <w:t xml:space="preserve"> </w:t>
      </w:r>
    </w:p>
    <w:p w:rsidR="00A8092D" w:rsidRPr="0005782E" w:rsidRDefault="00F370CC"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specified in</w:t>
      </w:r>
      <w:r w:rsidRPr="0005782E">
        <w:rPr>
          <w:rFonts w:cs="Tahoma"/>
          <w:noProof/>
          <w:sz w:val="20"/>
          <w:szCs w:val="20"/>
        </w:rPr>
        <w:t xml:space="preserve"> </w:t>
      </w:r>
      <w:r w:rsidR="00A8092D" w:rsidRPr="0005782E">
        <w:rPr>
          <w:rFonts w:cs="Tahoma"/>
          <w:noProof/>
          <w:sz w:val="20"/>
          <w:szCs w:val="20"/>
        </w:rPr>
        <w:t>the job description</w:t>
      </w:r>
    </w:p>
    <w:p w:rsidR="00F370CC"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Administer only to applicants for jobs requiring the use of corresponding skills on the job, as specified in the </w:t>
      </w:r>
    </w:p>
    <w:p w:rsidR="00A8092D" w:rsidRPr="0005782E" w:rsidRDefault="00F370CC"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job</w:t>
      </w:r>
      <w:r w:rsidRPr="0005782E">
        <w:rPr>
          <w:rFonts w:cs="Tahoma"/>
          <w:noProof/>
          <w:sz w:val="20"/>
          <w:szCs w:val="20"/>
        </w:rPr>
        <w:t xml:space="preserve"> </w:t>
      </w:r>
      <w:r w:rsidR="00A8092D" w:rsidRPr="0005782E">
        <w:rPr>
          <w:rFonts w:cs="Tahoma"/>
          <w:noProof/>
          <w:sz w:val="20"/>
          <w:szCs w:val="20"/>
        </w:rPr>
        <w:t>description</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Consult with the employer to set appropriate and reasonable benchmarks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Provide a suitable testing environment </w:t>
      </w:r>
    </w:p>
    <w:p w:rsidR="00C46DC2" w:rsidRPr="0005782E" w:rsidRDefault="00C46DC2" w:rsidP="00A8092D">
      <w:pPr>
        <w:pStyle w:val="Text"/>
        <w:spacing w:line="240" w:lineRule="auto"/>
        <w:rPr>
          <w:rFonts w:cs="Tahoma"/>
          <w:noProof/>
          <w:sz w:val="20"/>
          <w:szCs w:val="20"/>
        </w:rPr>
      </w:pPr>
    </w:p>
    <w:p w:rsidR="0022345F" w:rsidRPr="0005782E" w:rsidRDefault="00623D7F" w:rsidP="00623D7F">
      <w:pPr>
        <w:pStyle w:val="Text"/>
        <w:spacing w:line="240" w:lineRule="auto"/>
        <w:rPr>
          <w:rFonts w:cs="Tahoma"/>
          <w:i/>
          <w:noProof/>
          <w:sz w:val="20"/>
          <w:szCs w:val="20"/>
        </w:rPr>
      </w:pPr>
      <w:r w:rsidRPr="0005782E">
        <w:rPr>
          <w:rFonts w:cs="Tahoma"/>
          <w:i/>
          <w:noProof/>
          <w:sz w:val="20"/>
          <w:szCs w:val="20"/>
        </w:rPr>
        <w:t>Labor Market Information</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Labor Market Information is the provision of substantive and customized information for a particular employer regarding staffing or hiring patterns, working conditions, salary, local employment history and trends, available talent pool, etc. in response to the organization’s specific needs or request.</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 xml:space="preserve"> Employer Training Services</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Other services that benefit and support companies by a variety of funding sources, many of which focus on training services for organizations, such as: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On-the-JobTraining (OJT)</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Customized Training</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Skills Development Fund</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Self-Sufficiency Fund</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Work Experience</w:t>
      </w:r>
    </w:p>
    <w:p w:rsidR="00A150AA" w:rsidRPr="0005782E" w:rsidRDefault="00A8092D" w:rsidP="00F370CC">
      <w:pPr>
        <w:pStyle w:val="Text"/>
        <w:spacing w:line="240" w:lineRule="auto"/>
        <w:ind w:left="720"/>
        <w:rPr>
          <w:rFonts w:cs="Tahoma"/>
          <w:noProof/>
          <w:sz w:val="20"/>
          <w:szCs w:val="20"/>
        </w:rPr>
      </w:pPr>
      <w:r w:rsidRPr="0005782E">
        <w:rPr>
          <w:rFonts w:cs="Tahoma"/>
          <w:noProof/>
          <w:sz w:val="20"/>
          <w:szCs w:val="20"/>
        </w:rPr>
        <w:t>•    Internships</w:t>
      </w:r>
    </w:p>
    <w:p w:rsidR="00A8092D" w:rsidRPr="0005782E" w:rsidRDefault="00A8092D" w:rsidP="00A8092D">
      <w:pPr>
        <w:pStyle w:val="Text"/>
        <w:spacing w:line="240" w:lineRule="auto"/>
        <w:rPr>
          <w:rFonts w:cs="Tahoma"/>
          <w:i/>
          <w:noProof/>
          <w:sz w:val="20"/>
          <w:szCs w:val="20"/>
        </w:rPr>
      </w:pPr>
      <w:r w:rsidRPr="0005782E">
        <w:rPr>
          <w:rFonts w:cs="Tahoma"/>
          <w:i/>
          <w:noProof/>
          <w:sz w:val="20"/>
          <w:szCs w:val="20"/>
        </w:rPr>
        <w:t>On-the-Job Training</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 xml:space="preserve">Employers benefit from OJT by receiving a sliding scale reimbursement percentage of the job seeker’s wages during the training period, while having the services of a full-time employee. </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OJT provides unique opportunities for job seekers who already have some job-related skills, including the opportunity to “learn as they earn.”  OJT focuses on:</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lastRenderedPageBreak/>
        <w:t>•    Jobs that use new technologies, production or service procedures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Upgrading to new jobs that require additional skills or workplace literacy</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Other appropriate purposes identified by the Board</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Additionally, the employer can be in the public, private nonprofit or private sectors. It is limited in duration as determined by the Board.</w:t>
      </w:r>
    </w:p>
    <w:p w:rsidR="005F4872" w:rsidRDefault="005F4872" w:rsidP="001A103A">
      <w:pPr>
        <w:pStyle w:val="Text"/>
        <w:spacing w:line="240" w:lineRule="auto"/>
        <w:rPr>
          <w:rFonts w:cs="Tahoma"/>
          <w:i/>
          <w:noProof/>
          <w:sz w:val="20"/>
          <w:szCs w:val="20"/>
        </w:rPr>
      </w:pPr>
    </w:p>
    <w:p w:rsidR="001A103A" w:rsidRPr="0005782E" w:rsidRDefault="001A103A" w:rsidP="001A103A">
      <w:pPr>
        <w:pStyle w:val="Text"/>
        <w:spacing w:line="240" w:lineRule="auto"/>
        <w:rPr>
          <w:rFonts w:cs="Tahoma"/>
          <w:i/>
          <w:noProof/>
          <w:sz w:val="20"/>
          <w:szCs w:val="20"/>
        </w:rPr>
      </w:pPr>
      <w:r w:rsidRPr="0005782E">
        <w:rPr>
          <w:rFonts w:cs="Tahoma"/>
          <w:i/>
          <w:noProof/>
          <w:sz w:val="20"/>
          <w:szCs w:val="20"/>
        </w:rPr>
        <w:t>Customized Training</w:t>
      </w:r>
    </w:p>
    <w:p w:rsidR="001A103A" w:rsidRPr="0005782E" w:rsidRDefault="001A103A" w:rsidP="001A103A">
      <w:pPr>
        <w:pStyle w:val="Text"/>
        <w:spacing w:line="240" w:lineRule="auto"/>
        <w:rPr>
          <w:rFonts w:cs="Tahoma"/>
          <w:noProof/>
          <w:sz w:val="20"/>
          <w:szCs w:val="20"/>
        </w:rPr>
      </w:pPr>
      <w:r w:rsidRPr="0005782E">
        <w:rPr>
          <w:rFonts w:cs="Tahoma"/>
          <w:noProof/>
          <w:sz w:val="20"/>
          <w:szCs w:val="20"/>
        </w:rPr>
        <w:t>Customized training benefits an employer by tailoring training programs to the specific needs of the employer, especially by introducing new technologies or procedures. Current employers may participate in customized training to upgrade their skills and knowledge.</w:t>
      </w:r>
    </w:p>
    <w:p w:rsidR="001A103A" w:rsidRPr="0005782E" w:rsidRDefault="001A103A" w:rsidP="001A103A">
      <w:pPr>
        <w:pStyle w:val="Text"/>
        <w:spacing w:line="240" w:lineRule="auto"/>
        <w:rPr>
          <w:rFonts w:cs="Tahoma"/>
          <w:noProof/>
          <w:sz w:val="20"/>
          <w:szCs w:val="20"/>
        </w:rPr>
      </w:pPr>
      <w:r w:rsidRPr="0005782E">
        <w:rPr>
          <w:rFonts w:cs="Tahoma"/>
          <w:noProof/>
          <w:sz w:val="20"/>
          <w:szCs w:val="20"/>
        </w:rPr>
        <w:t>It is designed to meet the special requirements of an employer or a group of employers and</w:t>
      </w:r>
      <w:r w:rsidR="00A8092D" w:rsidRPr="0005782E">
        <w:rPr>
          <w:rFonts w:cs="Tahoma"/>
          <w:noProof/>
          <w:sz w:val="20"/>
          <w:szCs w:val="20"/>
        </w:rPr>
        <w:t xml:space="preserve"> is</w:t>
      </w:r>
      <w:r w:rsidRPr="0005782E">
        <w:rPr>
          <w:rFonts w:cs="Tahoma"/>
          <w:noProof/>
          <w:sz w:val="20"/>
          <w:szCs w:val="20"/>
        </w:rPr>
        <w:t xml:space="preserve"> conducted w</w:t>
      </w:r>
      <w:r w:rsidR="00A8092D" w:rsidRPr="0005782E">
        <w:rPr>
          <w:rFonts w:cs="Tahoma"/>
          <w:noProof/>
          <w:sz w:val="20"/>
          <w:szCs w:val="20"/>
        </w:rPr>
        <w:t>ith a commitment</w:t>
      </w:r>
      <w:r w:rsidRPr="0005782E">
        <w:rPr>
          <w:rFonts w:cs="Tahoma"/>
          <w:noProof/>
          <w:sz w:val="20"/>
          <w:szCs w:val="20"/>
        </w:rPr>
        <w:t xml:space="preserve"> to employ the individual </w:t>
      </w:r>
      <w:r w:rsidR="00A8092D" w:rsidRPr="0005782E">
        <w:rPr>
          <w:rFonts w:cs="Tahoma"/>
          <w:noProof/>
          <w:sz w:val="20"/>
          <w:szCs w:val="20"/>
        </w:rPr>
        <w:t>up</w:t>
      </w:r>
      <w:r w:rsidRPr="0005782E">
        <w:rPr>
          <w:rFonts w:cs="Tahoma"/>
          <w:noProof/>
          <w:sz w:val="20"/>
          <w:szCs w:val="20"/>
        </w:rPr>
        <w:t>on successful completion of the training.</w:t>
      </w:r>
    </w:p>
    <w:p w:rsidR="00A8092D" w:rsidRPr="0005782E" w:rsidRDefault="00A8092D" w:rsidP="001A103A">
      <w:pPr>
        <w:pStyle w:val="Text"/>
        <w:spacing w:line="240" w:lineRule="auto"/>
        <w:rPr>
          <w:rFonts w:cs="Tahoma"/>
          <w:i/>
          <w:noProof/>
          <w:sz w:val="20"/>
          <w:szCs w:val="20"/>
        </w:rPr>
      </w:pPr>
    </w:p>
    <w:p w:rsidR="001A103A" w:rsidRPr="0005782E" w:rsidRDefault="001A103A" w:rsidP="001A103A">
      <w:pPr>
        <w:pStyle w:val="Text"/>
        <w:spacing w:line="240" w:lineRule="auto"/>
        <w:rPr>
          <w:rFonts w:cs="Tahoma"/>
          <w:i/>
          <w:noProof/>
          <w:sz w:val="20"/>
          <w:szCs w:val="20"/>
        </w:rPr>
      </w:pPr>
      <w:r w:rsidRPr="0005782E">
        <w:rPr>
          <w:rFonts w:cs="Tahoma"/>
          <w:i/>
          <w:noProof/>
          <w:sz w:val="20"/>
          <w:szCs w:val="20"/>
        </w:rPr>
        <w:t>Skills Development Fund</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 xml:space="preserve">The Skills Development Fund (SDF) assists companies and trade unions by financing the design and implementation of customized job training projects for new and existing employees in local businesses. </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Organizations interested in participating in SDF grant projects must partner with one of the following eligible applicants: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A public community college</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A public technical college</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The Texas Engineering Extension Service (TEEX)</w:t>
      </w:r>
    </w:p>
    <w:p w:rsidR="00F370CC" w:rsidRPr="0005782E" w:rsidRDefault="00A8092D" w:rsidP="00F370CC">
      <w:pPr>
        <w:pStyle w:val="Text"/>
        <w:spacing w:line="240" w:lineRule="auto"/>
        <w:ind w:left="720"/>
        <w:rPr>
          <w:rFonts w:cs="Tahoma"/>
          <w:noProof/>
          <w:sz w:val="20"/>
          <w:szCs w:val="20"/>
        </w:rPr>
      </w:pPr>
      <w:r w:rsidRPr="0005782E">
        <w:rPr>
          <w:rFonts w:cs="Tahoma"/>
          <w:noProof/>
          <w:sz w:val="20"/>
          <w:szCs w:val="20"/>
        </w:rPr>
        <w:t>•    A private, nonprofit community-based organization (CBO) in partnership with one of the institutions listed</w:t>
      </w:r>
    </w:p>
    <w:p w:rsidR="00A8092D" w:rsidRPr="0005782E" w:rsidRDefault="00F370CC"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 xml:space="preserve"> </w:t>
      </w:r>
      <w:r w:rsidRPr="0005782E">
        <w:rPr>
          <w:rFonts w:cs="Tahoma"/>
          <w:noProof/>
          <w:sz w:val="20"/>
          <w:szCs w:val="20"/>
        </w:rPr>
        <w:t xml:space="preserve">  </w:t>
      </w:r>
      <w:r w:rsidR="00A8092D" w:rsidRPr="0005782E">
        <w:rPr>
          <w:rFonts w:cs="Tahoma"/>
          <w:noProof/>
          <w:sz w:val="20"/>
          <w:szCs w:val="20"/>
        </w:rPr>
        <w:t>above</w:t>
      </w:r>
    </w:p>
    <w:p w:rsidR="004C6A7B" w:rsidRPr="0005782E" w:rsidRDefault="00A8092D" w:rsidP="00A8092D">
      <w:pPr>
        <w:pStyle w:val="Text"/>
        <w:spacing w:line="240" w:lineRule="auto"/>
        <w:rPr>
          <w:rFonts w:cs="Tahoma"/>
          <w:noProof/>
          <w:sz w:val="20"/>
          <w:szCs w:val="20"/>
        </w:rPr>
      </w:pPr>
      <w:r w:rsidRPr="0005782E">
        <w:rPr>
          <w:rFonts w:cs="Tahoma"/>
          <w:noProof/>
          <w:sz w:val="20"/>
          <w:szCs w:val="20"/>
        </w:rPr>
        <w:t>Trainee Eligibility is open to current employees and new hires. There are no income or occupation eligibility requirements for trainees.</w:t>
      </w:r>
    </w:p>
    <w:p w:rsidR="00A8092D" w:rsidRPr="0005782E" w:rsidRDefault="00A8092D" w:rsidP="004C6A7B">
      <w:pPr>
        <w:pStyle w:val="Text"/>
        <w:spacing w:line="240" w:lineRule="auto"/>
        <w:rPr>
          <w:rFonts w:cs="Tahoma"/>
          <w:i/>
          <w:noProof/>
          <w:sz w:val="20"/>
          <w:szCs w:val="20"/>
        </w:rPr>
      </w:pPr>
    </w:p>
    <w:p w:rsidR="004C6A7B" w:rsidRPr="0005782E" w:rsidRDefault="004C6A7B" w:rsidP="004C6A7B">
      <w:pPr>
        <w:pStyle w:val="Text"/>
        <w:spacing w:line="240" w:lineRule="auto"/>
        <w:rPr>
          <w:rFonts w:cs="Tahoma"/>
          <w:i/>
          <w:noProof/>
          <w:sz w:val="20"/>
          <w:szCs w:val="20"/>
        </w:rPr>
      </w:pPr>
      <w:r w:rsidRPr="0005782E">
        <w:rPr>
          <w:rFonts w:cs="Tahoma"/>
          <w:i/>
          <w:noProof/>
          <w:sz w:val="20"/>
          <w:szCs w:val="20"/>
        </w:rPr>
        <w:t>Self-Sufficiency Fund</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The Self-Sufficiency Fund (SSF) assists businesses and trade unions by financing the development and implementation of customized job training projects for new and current workers. SSF grants provide businesses with customized training solutions that support workforce hiring efforts and skills upgrading for current employees.</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The purpose of SSF is to provide training for targeted employment opportunities, primarily for adult Temporary Assistance for Need Families (TANF) customers, as well as those individuals at risk of becoming dependent on public assistance.</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Businesses interested in participating in an SSF project must partner with one of the following eligible applicants: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A public community college</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A public technical college</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The Texas Engineering Extension Service (TEEX)</w:t>
      </w:r>
    </w:p>
    <w:p w:rsidR="00C21921" w:rsidRPr="0005782E" w:rsidRDefault="00A8092D" w:rsidP="00F370CC">
      <w:pPr>
        <w:pStyle w:val="Text"/>
        <w:spacing w:line="240" w:lineRule="auto"/>
        <w:ind w:left="720"/>
        <w:rPr>
          <w:rFonts w:cs="Tahoma"/>
          <w:noProof/>
          <w:sz w:val="20"/>
          <w:szCs w:val="20"/>
        </w:rPr>
      </w:pPr>
      <w:r w:rsidRPr="0005782E">
        <w:rPr>
          <w:rFonts w:cs="Tahoma"/>
          <w:noProof/>
          <w:sz w:val="20"/>
          <w:szCs w:val="20"/>
        </w:rPr>
        <w:lastRenderedPageBreak/>
        <w:t>•    A private, nonprofit CBO</w:t>
      </w:r>
    </w:p>
    <w:p w:rsidR="00C21921" w:rsidRPr="0005782E" w:rsidRDefault="00C21921" w:rsidP="004C6A7B">
      <w:pPr>
        <w:pStyle w:val="Text"/>
        <w:spacing w:line="240" w:lineRule="auto"/>
        <w:rPr>
          <w:rFonts w:cs="Tahoma"/>
          <w:i/>
          <w:noProof/>
          <w:sz w:val="20"/>
          <w:szCs w:val="20"/>
        </w:rPr>
      </w:pPr>
    </w:p>
    <w:p w:rsidR="004C6A7B" w:rsidRPr="0005782E" w:rsidRDefault="004C6A7B" w:rsidP="004C6A7B">
      <w:pPr>
        <w:pStyle w:val="Text"/>
        <w:spacing w:line="240" w:lineRule="auto"/>
        <w:rPr>
          <w:rFonts w:cs="Tahoma"/>
          <w:i/>
          <w:noProof/>
          <w:sz w:val="20"/>
          <w:szCs w:val="20"/>
        </w:rPr>
      </w:pPr>
      <w:r w:rsidRPr="0005782E">
        <w:rPr>
          <w:rFonts w:cs="Tahoma"/>
          <w:i/>
          <w:noProof/>
          <w:sz w:val="20"/>
          <w:szCs w:val="20"/>
        </w:rPr>
        <w:t>Work Experience</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Work Experience is structured learning that occurs in a workplace for a limited period. It can be paid (in which case payment is made directly to the participant) or unpaid, and can be in one of the following sectors:</w:t>
      </w:r>
    </w:p>
    <w:p w:rsidR="00A8092D" w:rsidRPr="0005782E" w:rsidRDefault="00A8092D" w:rsidP="00947613">
      <w:pPr>
        <w:pStyle w:val="Text"/>
        <w:spacing w:before="0" w:after="0" w:line="240" w:lineRule="auto"/>
        <w:ind w:left="720"/>
        <w:rPr>
          <w:rFonts w:cs="Tahoma"/>
          <w:noProof/>
          <w:sz w:val="20"/>
          <w:szCs w:val="20"/>
        </w:rPr>
      </w:pPr>
      <w:r w:rsidRPr="0005782E">
        <w:rPr>
          <w:rFonts w:cs="Tahoma"/>
          <w:noProof/>
          <w:sz w:val="20"/>
          <w:szCs w:val="20"/>
        </w:rPr>
        <w:t>•    Private, for profit</w:t>
      </w:r>
    </w:p>
    <w:p w:rsidR="00A8092D" w:rsidRPr="0005782E" w:rsidRDefault="00A8092D" w:rsidP="00947613">
      <w:pPr>
        <w:pStyle w:val="Text"/>
        <w:spacing w:before="0" w:after="0" w:line="240" w:lineRule="auto"/>
        <w:ind w:left="720"/>
        <w:rPr>
          <w:rFonts w:cs="Tahoma"/>
          <w:noProof/>
          <w:sz w:val="20"/>
          <w:szCs w:val="20"/>
        </w:rPr>
      </w:pPr>
      <w:r w:rsidRPr="0005782E">
        <w:rPr>
          <w:rFonts w:cs="Tahoma"/>
          <w:noProof/>
          <w:sz w:val="20"/>
          <w:szCs w:val="20"/>
        </w:rPr>
        <w:t>•    Nonprofit</w:t>
      </w:r>
    </w:p>
    <w:p w:rsidR="00A8092D" w:rsidRPr="0005782E" w:rsidRDefault="00A8092D" w:rsidP="00947613">
      <w:pPr>
        <w:pStyle w:val="Text"/>
        <w:spacing w:before="0" w:after="0" w:line="240" w:lineRule="auto"/>
        <w:ind w:left="720"/>
        <w:rPr>
          <w:rFonts w:cs="Tahoma"/>
          <w:noProof/>
          <w:sz w:val="20"/>
          <w:szCs w:val="20"/>
        </w:rPr>
      </w:pPr>
      <w:r w:rsidRPr="0005782E">
        <w:rPr>
          <w:rFonts w:cs="Tahoma"/>
          <w:noProof/>
          <w:sz w:val="20"/>
          <w:szCs w:val="20"/>
        </w:rPr>
        <w:t xml:space="preserve">•    Public </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Work Experience benefits employers by providing job seeker screening, training assistance, and qualified and productive workers with a strong career interest in the workplace.</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Work Experience helps participants by providing them with opportunities for career exploration and skills development.</w:t>
      </w:r>
    </w:p>
    <w:p w:rsidR="00A9317C" w:rsidRPr="0005782E" w:rsidRDefault="00A9317C" w:rsidP="00A8092D">
      <w:pPr>
        <w:pStyle w:val="Text"/>
        <w:spacing w:line="240" w:lineRule="auto"/>
        <w:rPr>
          <w:rFonts w:cs="Tahoma"/>
          <w:i/>
          <w:noProof/>
          <w:sz w:val="20"/>
          <w:szCs w:val="20"/>
        </w:rPr>
      </w:pPr>
    </w:p>
    <w:p w:rsidR="00A8092D" w:rsidRPr="0005782E" w:rsidRDefault="00A8092D" w:rsidP="00A8092D">
      <w:pPr>
        <w:pStyle w:val="Text"/>
        <w:spacing w:line="240" w:lineRule="auto"/>
        <w:rPr>
          <w:rFonts w:cs="Tahoma"/>
          <w:i/>
          <w:noProof/>
          <w:sz w:val="20"/>
          <w:szCs w:val="20"/>
        </w:rPr>
      </w:pPr>
      <w:r w:rsidRPr="0005782E">
        <w:rPr>
          <w:rFonts w:cs="Tahoma"/>
          <w:i/>
          <w:noProof/>
          <w:sz w:val="20"/>
          <w:szCs w:val="20"/>
        </w:rPr>
        <w:t>Rapid Response</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 xml:space="preserve">For employers facing significant layoffs, Rapid Response is an on-site intervention program that provides transition and reemployment services to affected workers. The goal of Rapid Response services is to help affected workers find new employment before they become eligible to receive unemployment insurance (UI) benefits. </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Rapid Response services include:</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Job search assistance</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Labor market information</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Group stress management seminars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Information about mass filing of UI claims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Group orientation to Workforce Solutions services</w:t>
      </w:r>
    </w:p>
    <w:p w:rsidR="004C6A7B" w:rsidRPr="0005782E" w:rsidRDefault="00A8092D" w:rsidP="00F370CC">
      <w:pPr>
        <w:pStyle w:val="Text"/>
        <w:spacing w:line="240" w:lineRule="auto"/>
        <w:ind w:left="720"/>
        <w:rPr>
          <w:rFonts w:cs="Tahoma"/>
          <w:noProof/>
          <w:sz w:val="20"/>
          <w:szCs w:val="20"/>
        </w:rPr>
      </w:pPr>
      <w:r w:rsidRPr="0005782E">
        <w:rPr>
          <w:rFonts w:cs="Tahoma"/>
          <w:noProof/>
          <w:sz w:val="20"/>
          <w:szCs w:val="20"/>
        </w:rPr>
        <w:t>•    Seminars on change management</w:t>
      </w:r>
    </w:p>
    <w:p w:rsidR="001135E8" w:rsidRPr="0005782E" w:rsidRDefault="001135E8" w:rsidP="00C119BC">
      <w:pPr>
        <w:pStyle w:val="Text"/>
        <w:spacing w:line="240" w:lineRule="auto"/>
        <w:rPr>
          <w:rFonts w:cs="Tahoma"/>
          <w:i/>
          <w:noProof/>
          <w:sz w:val="20"/>
          <w:szCs w:val="20"/>
        </w:rPr>
      </w:pPr>
    </w:p>
    <w:p w:rsidR="00C119BC" w:rsidRPr="0005782E" w:rsidRDefault="00C119BC" w:rsidP="00C119BC">
      <w:pPr>
        <w:pStyle w:val="Text"/>
        <w:spacing w:line="240" w:lineRule="auto"/>
        <w:rPr>
          <w:rFonts w:cs="Tahoma"/>
          <w:i/>
          <w:noProof/>
          <w:sz w:val="20"/>
          <w:szCs w:val="20"/>
        </w:rPr>
      </w:pPr>
      <w:r w:rsidRPr="0005782E">
        <w:rPr>
          <w:rFonts w:cs="Tahoma"/>
          <w:i/>
          <w:noProof/>
          <w:sz w:val="20"/>
          <w:szCs w:val="20"/>
        </w:rPr>
        <w:t>Work Opportunity Tax Credit (WOTC)</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WOTC is a Federal tax credit available to private and for-profit employers who hire individuals from specified target populations. Certain tax-exempt organizations may qualify by hiring from the veteran target group.</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These tax credits: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Reduce an employer’s cost of doing business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Decrease an employer’s federal income tax liability</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Have no limit on the number of qualifying new hires eligible for the tax credit</w:t>
      </w:r>
    </w:p>
    <w:p w:rsidR="001135E8" w:rsidRPr="0005782E" w:rsidRDefault="00A8092D" w:rsidP="00F370CC">
      <w:pPr>
        <w:pStyle w:val="Text"/>
        <w:spacing w:line="240" w:lineRule="auto"/>
        <w:ind w:left="720"/>
        <w:rPr>
          <w:rFonts w:cs="Tahoma"/>
          <w:noProof/>
          <w:sz w:val="20"/>
          <w:szCs w:val="20"/>
        </w:rPr>
      </w:pPr>
      <w:r w:rsidRPr="0005782E">
        <w:rPr>
          <w:rFonts w:cs="Tahoma"/>
          <w:noProof/>
          <w:sz w:val="20"/>
          <w:szCs w:val="20"/>
        </w:rPr>
        <w:t>•    Aid targeted populations in gaining employment</w:t>
      </w:r>
    </w:p>
    <w:p w:rsidR="00A8092D" w:rsidRPr="0005782E" w:rsidRDefault="00A8092D" w:rsidP="00A8092D">
      <w:pPr>
        <w:pStyle w:val="Text"/>
        <w:spacing w:line="240" w:lineRule="auto"/>
        <w:rPr>
          <w:rFonts w:cs="Tahoma"/>
          <w:noProof/>
          <w:sz w:val="20"/>
          <w:szCs w:val="20"/>
        </w:rPr>
      </w:pPr>
    </w:p>
    <w:p w:rsidR="00335A00" w:rsidRDefault="00335A00" w:rsidP="00C119BC">
      <w:pPr>
        <w:pStyle w:val="Text"/>
        <w:spacing w:line="240" w:lineRule="auto"/>
        <w:rPr>
          <w:rFonts w:cs="Tahoma"/>
          <w:i/>
          <w:noProof/>
          <w:sz w:val="20"/>
          <w:szCs w:val="20"/>
        </w:rPr>
      </w:pPr>
    </w:p>
    <w:p w:rsidR="0066390A" w:rsidRDefault="0066390A" w:rsidP="00C119BC">
      <w:pPr>
        <w:pStyle w:val="Text"/>
        <w:spacing w:line="240" w:lineRule="auto"/>
        <w:rPr>
          <w:rFonts w:cs="Tahoma"/>
          <w:i/>
          <w:noProof/>
          <w:sz w:val="20"/>
          <w:szCs w:val="20"/>
        </w:rPr>
      </w:pPr>
    </w:p>
    <w:p w:rsidR="0066390A" w:rsidRDefault="0066390A" w:rsidP="00C119BC">
      <w:pPr>
        <w:pStyle w:val="Text"/>
        <w:spacing w:line="240" w:lineRule="auto"/>
        <w:rPr>
          <w:rFonts w:cs="Tahoma"/>
          <w:i/>
          <w:noProof/>
          <w:sz w:val="20"/>
          <w:szCs w:val="20"/>
        </w:rPr>
      </w:pPr>
    </w:p>
    <w:p w:rsidR="00C119BC" w:rsidRPr="0005782E" w:rsidRDefault="00F02A04" w:rsidP="00C119BC">
      <w:pPr>
        <w:pStyle w:val="Text"/>
        <w:spacing w:line="240" w:lineRule="auto"/>
        <w:rPr>
          <w:rFonts w:cs="Tahoma"/>
          <w:i/>
          <w:noProof/>
          <w:sz w:val="20"/>
          <w:szCs w:val="20"/>
        </w:rPr>
      </w:pPr>
      <w:r w:rsidRPr="0005782E">
        <w:rPr>
          <w:rFonts w:cs="Tahoma"/>
          <w:i/>
          <w:noProof/>
          <w:sz w:val="20"/>
          <w:szCs w:val="20"/>
        </w:rPr>
        <w:lastRenderedPageBreak/>
        <w:t>Fidelity Bond Assistance</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 xml:space="preserve">Some employers view ex-offenders and other individuals who have questionable backgrounds as high-risk and possibly untrustworthy workers. The Fidelity Bonding Program was created to assist certain at-risk, but qualified job seekers who have bonafide offers of employment. </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A Fidelity Bond is a business insurance policy for employers that hire and employ certain at-risk job seekers. It is purchased to protect employers against loss due to employee dishonesty, including theft, forgery, larceny, and embezzlement.</w:t>
      </w:r>
    </w:p>
    <w:p w:rsidR="00A9317C" w:rsidRPr="0005782E" w:rsidRDefault="00A9317C" w:rsidP="00A8092D">
      <w:pPr>
        <w:pStyle w:val="Text"/>
        <w:spacing w:line="240" w:lineRule="auto"/>
        <w:rPr>
          <w:rFonts w:cs="Tahoma"/>
          <w:noProof/>
          <w:sz w:val="20"/>
          <w:szCs w:val="20"/>
        </w:rPr>
      </w:pPr>
    </w:p>
    <w:p w:rsidR="00A9317C"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Bonds are issued up to $5000 for at-risk applicants and is at no cost to the employer, with no </w:t>
      </w:r>
      <w:r w:rsidR="00A9317C" w:rsidRPr="0005782E">
        <w:rPr>
          <w:rFonts w:cs="Tahoma"/>
          <w:noProof/>
          <w:sz w:val="20"/>
          <w:szCs w:val="20"/>
        </w:rPr>
        <w:t xml:space="preserve">  </w:t>
      </w:r>
    </w:p>
    <w:p w:rsidR="00A8092D" w:rsidRPr="0005782E" w:rsidRDefault="00A9317C"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 xml:space="preserve">deductible. </w:t>
      </w:r>
    </w:p>
    <w:p w:rsidR="00A9317C"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They serve as an incentive for employers to hire job seekers who might otherwise be denied </w:t>
      </w:r>
    </w:p>
    <w:p w:rsidR="00A8092D" w:rsidRPr="0005782E" w:rsidRDefault="00A9317C"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employment.</w:t>
      </w:r>
    </w:p>
    <w:p w:rsidR="00A9317C"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Fidelity bonding is free for a six-month period; after that, the employer can renew coverage </w:t>
      </w:r>
    </w:p>
    <w:p w:rsidR="00A9317C" w:rsidRPr="0005782E" w:rsidRDefault="00A9317C"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 xml:space="preserve">through the regular commercial network.  Renewals depend on a claim free bond during the </w:t>
      </w:r>
    </w:p>
    <w:p w:rsidR="00A8092D" w:rsidRPr="0005782E" w:rsidRDefault="00A9317C"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initial six months.</w:t>
      </w:r>
    </w:p>
    <w:p w:rsidR="00A9317C" w:rsidRPr="0005782E" w:rsidRDefault="00A9317C" w:rsidP="00F370CC">
      <w:pPr>
        <w:pStyle w:val="Text"/>
        <w:spacing w:line="240" w:lineRule="auto"/>
        <w:ind w:left="720"/>
        <w:rPr>
          <w:rFonts w:cs="Tahoma"/>
          <w:noProof/>
          <w:sz w:val="20"/>
          <w:szCs w:val="20"/>
        </w:rPr>
      </w:pP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At-risk applicants eligible for fidelity bonding services include the following:</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Ex-offenders, including individuals with records of arrest, probation, or any police record</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Individuals with poor credit histories, including bankruptcy</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Veterans dishonorably discharged from the military</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Individuals receiving public assistance</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Disadvantaged youth who lack a work history</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Anyone who cannot secure bonding through the regular commercial system</w:t>
      </w:r>
    </w:p>
    <w:p w:rsidR="00A9317C" w:rsidRPr="0005782E" w:rsidRDefault="00A9317C" w:rsidP="00A8092D">
      <w:pPr>
        <w:pStyle w:val="Text"/>
        <w:spacing w:line="240" w:lineRule="auto"/>
        <w:rPr>
          <w:rFonts w:cs="Tahoma"/>
          <w:noProof/>
          <w:sz w:val="20"/>
          <w:szCs w:val="20"/>
        </w:rPr>
      </w:pP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 xml:space="preserve">Applicants must be regularly employed working full time of 30 or more hours per week in a traditional ‘employer-employee’ relationship (not contract or self-employment). </w:t>
      </w:r>
    </w:p>
    <w:p w:rsidR="00335A00" w:rsidRDefault="00335A00" w:rsidP="00196748">
      <w:pPr>
        <w:pStyle w:val="Text"/>
        <w:spacing w:line="240" w:lineRule="auto"/>
        <w:rPr>
          <w:rFonts w:cs="Tahoma"/>
          <w:b/>
          <w:noProof/>
          <w:sz w:val="20"/>
          <w:szCs w:val="20"/>
        </w:rPr>
      </w:pPr>
    </w:p>
    <w:p w:rsidR="00335A00" w:rsidRDefault="00335A00" w:rsidP="00EC2A3C">
      <w:pPr>
        <w:pStyle w:val="Text"/>
        <w:spacing w:line="240" w:lineRule="auto"/>
        <w:rPr>
          <w:rFonts w:cs="Tahoma"/>
          <w:b/>
          <w:noProof/>
          <w:sz w:val="20"/>
          <w:szCs w:val="20"/>
        </w:rPr>
      </w:pPr>
    </w:p>
    <w:p w:rsidR="005114D6" w:rsidRPr="0005782E" w:rsidRDefault="005114D6" w:rsidP="00EC2A3C">
      <w:pPr>
        <w:pStyle w:val="Text"/>
        <w:spacing w:line="240" w:lineRule="auto"/>
        <w:rPr>
          <w:rFonts w:cs="Tahoma"/>
          <w:b/>
          <w:noProof/>
          <w:sz w:val="20"/>
          <w:szCs w:val="20"/>
        </w:rPr>
      </w:pPr>
      <w:r w:rsidRPr="0005782E">
        <w:rPr>
          <w:rFonts w:cs="Tahoma"/>
          <w:b/>
          <w:noProof/>
          <w:sz w:val="20"/>
          <w:szCs w:val="20"/>
        </w:rPr>
        <w:t>Documentation</w:t>
      </w:r>
    </w:p>
    <w:p w:rsidR="00A8092D" w:rsidRPr="0005782E" w:rsidRDefault="00A8092D" w:rsidP="00A8092D">
      <w:pPr>
        <w:spacing w:before="100" w:after="100" w:line="240" w:lineRule="auto"/>
        <w:rPr>
          <w:rFonts w:ascii="Tahoma" w:hAnsi="Tahoma" w:cs="Tahoma"/>
          <w:sz w:val="20"/>
          <w:szCs w:val="20"/>
        </w:rPr>
      </w:pPr>
      <w:r w:rsidRPr="0005782E">
        <w:rPr>
          <w:rFonts w:ascii="Tahoma" w:hAnsi="Tahoma" w:cs="Tahoma"/>
          <w:sz w:val="20"/>
          <w:szCs w:val="20"/>
        </w:rPr>
        <w:t>Quality documentation in WorkInTexas.com is critical to assess the status of a job posting. There should be a progression of information and services from the entering to the closing of a job posting. The job posting note is a universal form of communication for staff to use. Any staff member may post notes on a job posting.</w:t>
      </w:r>
    </w:p>
    <w:p w:rsidR="00A8092D" w:rsidRPr="0005782E" w:rsidRDefault="00A8092D" w:rsidP="00A8092D">
      <w:pPr>
        <w:spacing w:before="100" w:after="100" w:line="240" w:lineRule="auto"/>
        <w:rPr>
          <w:rFonts w:ascii="Tahoma" w:hAnsi="Tahoma" w:cs="Tahoma"/>
          <w:sz w:val="20"/>
          <w:szCs w:val="20"/>
        </w:rPr>
      </w:pPr>
      <w:r w:rsidRPr="0005782E">
        <w:rPr>
          <w:rFonts w:ascii="Tahoma" w:hAnsi="Tahoma" w:cs="Tahoma"/>
          <w:sz w:val="20"/>
          <w:szCs w:val="20"/>
        </w:rPr>
        <w:t>Staff must have clear communication when documenting service in WIT. The information must be clear, concise and substantive to give the reader enough knowledge about service to the customer:</w:t>
      </w:r>
    </w:p>
    <w:p w:rsidR="00A9317C" w:rsidRPr="0005782E" w:rsidRDefault="00A8092D" w:rsidP="0098472A">
      <w:pPr>
        <w:spacing w:after="0" w:line="240" w:lineRule="auto"/>
        <w:ind w:left="720"/>
        <w:rPr>
          <w:rFonts w:ascii="Tahoma" w:hAnsi="Tahoma" w:cs="Tahoma"/>
          <w:sz w:val="20"/>
          <w:szCs w:val="20"/>
        </w:rPr>
      </w:pPr>
      <w:r w:rsidRPr="0005782E">
        <w:rPr>
          <w:rFonts w:ascii="Tahoma" w:hAnsi="Tahoma" w:cs="Tahoma"/>
          <w:sz w:val="20"/>
          <w:szCs w:val="20"/>
        </w:rPr>
        <w:t xml:space="preserve">•    Provide information on what you did and why. Avoid canned statements and phrases where </w:t>
      </w:r>
    </w:p>
    <w:p w:rsidR="00A8092D" w:rsidRPr="0005782E" w:rsidRDefault="00A9317C" w:rsidP="0098472A">
      <w:pPr>
        <w:spacing w:after="0" w:line="240" w:lineRule="auto"/>
        <w:ind w:left="720"/>
        <w:rPr>
          <w:rFonts w:ascii="Tahoma" w:hAnsi="Tahoma" w:cs="Tahoma"/>
          <w:sz w:val="20"/>
          <w:szCs w:val="20"/>
        </w:rPr>
      </w:pPr>
      <w:r w:rsidRPr="0005782E">
        <w:rPr>
          <w:rFonts w:ascii="Tahoma" w:hAnsi="Tahoma" w:cs="Tahoma"/>
          <w:sz w:val="20"/>
          <w:szCs w:val="20"/>
        </w:rPr>
        <w:t xml:space="preserve">      </w:t>
      </w:r>
      <w:r w:rsidR="00A8092D" w:rsidRPr="0005782E">
        <w:rPr>
          <w:rFonts w:ascii="Tahoma" w:hAnsi="Tahoma" w:cs="Tahoma"/>
          <w:sz w:val="20"/>
          <w:szCs w:val="20"/>
        </w:rPr>
        <w:t>the meaning is vague,</w:t>
      </w:r>
      <w:r w:rsidR="00F370CC" w:rsidRPr="0005782E">
        <w:rPr>
          <w:rFonts w:ascii="Tahoma" w:hAnsi="Tahoma" w:cs="Tahoma"/>
          <w:sz w:val="20"/>
          <w:szCs w:val="20"/>
        </w:rPr>
        <w:t xml:space="preserve"> </w:t>
      </w:r>
      <w:r w:rsidR="00A8092D" w:rsidRPr="0005782E">
        <w:rPr>
          <w:rFonts w:ascii="Tahoma" w:hAnsi="Tahoma" w:cs="Tahoma"/>
          <w:sz w:val="20"/>
          <w:szCs w:val="20"/>
        </w:rPr>
        <w:t>such as “working the job posting” or “need status.”</w:t>
      </w:r>
    </w:p>
    <w:p w:rsidR="00A9317C" w:rsidRPr="0005782E" w:rsidRDefault="00A8092D" w:rsidP="0098472A">
      <w:pPr>
        <w:spacing w:after="0" w:line="240" w:lineRule="auto"/>
        <w:ind w:left="720"/>
        <w:rPr>
          <w:rFonts w:ascii="Tahoma" w:hAnsi="Tahoma" w:cs="Tahoma"/>
          <w:sz w:val="20"/>
          <w:szCs w:val="20"/>
        </w:rPr>
      </w:pPr>
      <w:r w:rsidRPr="0005782E">
        <w:rPr>
          <w:rFonts w:ascii="Tahoma" w:hAnsi="Tahoma" w:cs="Tahoma"/>
          <w:sz w:val="20"/>
          <w:szCs w:val="20"/>
        </w:rPr>
        <w:t xml:space="preserve">•    Avoid using abbreviations (e.g., IMVM or LM E/E to CBBCOB 100507) that may be unfamiliar </w:t>
      </w:r>
    </w:p>
    <w:p w:rsidR="00A9317C" w:rsidRPr="0005782E" w:rsidRDefault="00A9317C" w:rsidP="0098472A">
      <w:pPr>
        <w:spacing w:after="0" w:line="240" w:lineRule="auto"/>
        <w:ind w:left="720"/>
        <w:rPr>
          <w:rFonts w:ascii="Tahoma" w:hAnsi="Tahoma" w:cs="Tahoma"/>
          <w:sz w:val="20"/>
          <w:szCs w:val="20"/>
        </w:rPr>
      </w:pPr>
      <w:r w:rsidRPr="0005782E">
        <w:rPr>
          <w:rFonts w:ascii="Tahoma" w:hAnsi="Tahoma" w:cs="Tahoma"/>
          <w:sz w:val="20"/>
          <w:szCs w:val="20"/>
        </w:rPr>
        <w:t xml:space="preserve">      </w:t>
      </w:r>
      <w:r w:rsidR="00A8092D" w:rsidRPr="0005782E">
        <w:rPr>
          <w:rFonts w:ascii="Tahoma" w:hAnsi="Tahoma" w:cs="Tahoma"/>
          <w:sz w:val="20"/>
          <w:szCs w:val="20"/>
        </w:rPr>
        <w:t>to another person,</w:t>
      </w:r>
      <w:r w:rsidR="00F370CC" w:rsidRPr="0005782E">
        <w:rPr>
          <w:rFonts w:ascii="Tahoma" w:hAnsi="Tahoma" w:cs="Tahoma"/>
          <w:sz w:val="20"/>
          <w:szCs w:val="20"/>
        </w:rPr>
        <w:t xml:space="preserve"> </w:t>
      </w:r>
      <w:r w:rsidR="00A8092D" w:rsidRPr="0005782E">
        <w:rPr>
          <w:rFonts w:ascii="Tahoma" w:hAnsi="Tahoma" w:cs="Tahoma"/>
          <w:sz w:val="20"/>
          <w:szCs w:val="20"/>
        </w:rPr>
        <w:t>including Board and other staff members from other local workforce</w:t>
      </w:r>
      <w:r w:rsidRPr="0005782E">
        <w:rPr>
          <w:rFonts w:ascii="Tahoma" w:hAnsi="Tahoma" w:cs="Tahoma"/>
          <w:sz w:val="20"/>
          <w:szCs w:val="20"/>
        </w:rPr>
        <w:t xml:space="preserve">    </w:t>
      </w:r>
    </w:p>
    <w:p w:rsidR="00A8092D" w:rsidRPr="0005782E" w:rsidRDefault="00A9317C" w:rsidP="0098472A">
      <w:pPr>
        <w:spacing w:after="0" w:line="240" w:lineRule="auto"/>
        <w:ind w:left="720"/>
        <w:rPr>
          <w:rFonts w:ascii="Tahoma" w:hAnsi="Tahoma" w:cs="Tahoma"/>
          <w:sz w:val="20"/>
          <w:szCs w:val="20"/>
        </w:rPr>
      </w:pPr>
      <w:r w:rsidRPr="0005782E">
        <w:rPr>
          <w:rFonts w:ascii="Tahoma" w:hAnsi="Tahoma" w:cs="Tahoma"/>
          <w:sz w:val="20"/>
          <w:szCs w:val="20"/>
        </w:rPr>
        <w:t xml:space="preserve">      boards.    </w:t>
      </w:r>
      <w:r w:rsidR="00A8092D" w:rsidRPr="0005782E">
        <w:rPr>
          <w:rFonts w:ascii="Tahoma" w:hAnsi="Tahoma" w:cs="Tahoma"/>
          <w:sz w:val="20"/>
          <w:szCs w:val="20"/>
        </w:rPr>
        <w:t xml:space="preserve"> </w:t>
      </w:r>
    </w:p>
    <w:p w:rsidR="00A9317C" w:rsidRPr="0005782E" w:rsidRDefault="00A8092D" w:rsidP="0098472A">
      <w:pPr>
        <w:spacing w:after="0" w:line="240" w:lineRule="auto"/>
        <w:ind w:left="720"/>
        <w:rPr>
          <w:rFonts w:ascii="Tahoma" w:hAnsi="Tahoma" w:cs="Tahoma"/>
          <w:sz w:val="20"/>
          <w:szCs w:val="20"/>
        </w:rPr>
      </w:pPr>
      <w:r w:rsidRPr="0005782E">
        <w:rPr>
          <w:rFonts w:ascii="Tahoma" w:hAnsi="Tahoma" w:cs="Tahoma"/>
          <w:sz w:val="20"/>
          <w:szCs w:val="20"/>
        </w:rPr>
        <w:lastRenderedPageBreak/>
        <w:t xml:space="preserve">•    Keep the tone and language professional and avoid using notes </w:t>
      </w:r>
      <w:proofErr w:type="gramStart"/>
      <w:r w:rsidRPr="0005782E">
        <w:rPr>
          <w:rFonts w:ascii="Tahoma" w:hAnsi="Tahoma" w:cs="Tahoma"/>
          <w:sz w:val="20"/>
          <w:szCs w:val="20"/>
        </w:rPr>
        <w:t>as a means to</w:t>
      </w:r>
      <w:proofErr w:type="gramEnd"/>
      <w:r w:rsidRPr="0005782E">
        <w:rPr>
          <w:rFonts w:ascii="Tahoma" w:hAnsi="Tahoma" w:cs="Tahoma"/>
          <w:sz w:val="20"/>
          <w:szCs w:val="20"/>
        </w:rPr>
        <w:t xml:space="preserve"> criticize </w:t>
      </w:r>
    </w:p>
    <w:p w:rsidR="00A9317C" w:rsidRPr="0005782E" w:rsidRDefault="00A9317C" w:rsidP="0098472A">
      <w:pPr>
        <w:spacing w:after="0" w:line="240" w:lineRule="auto"/>
        <w:ind w:left="720"/>
        <w:rPr>
          <w:rFonts w:ascii="Tahoma" w:hAnsi="Tahoma" w:cs="Tahoma"/>
          <w:sz w:val="20"/>
          <w:szCs w:val="20"/>
        </w:rPr>
      </w:pPr>
      <w:r w:rsidRPr="0005782E">
        <w:rPr>
          <w:rFonts w:ascii="Tahoma" w:hAnsi="Tahoma" w:cs="Tahoma"/>
          <w:sz w:val="20"/>
          <w:szCs w:val="20"/>
        </w:rPr>
        <w:t xml:space="preserve">     </w:t>
      </w:r>
      <w:r w:rsidR="00A8092D" w:rsidRPr="0005782E">
        <w:rPr>
          <w:rFonts w:ascii="Tahoma" w:hAnsi="Tahoma" w:cs="Tahoma"/>
          <w:sz w:val="20"/>
          <w:szCs w:val="20"/>
        </w:rPr>
        <w:t>others. Remember,</w:t>
      </w:r>
      <w:r w:rsidRPr="0005782E">
        <w:rPr>
          <w:rFonts w:ascii="Tahoma" w:hAnsi="Tahoma" w:cs="Tahoma"/>
          <w:sz w:val="20"/>
          <w:szCs w:val="20"/>
        </w:rPr>
        <w:t xml:space="preserve"> </w:t>
      </w:r>
      <w:r w:rsidR="00A8092D" w:rsidRPr="0005782E">
        <w:rPr>
          <w:rFonts w:ascii="Tahoma" w:hAnsi="Tahoma" w:cs="Tahoma"/>
          <w:sz w:val="20"/>
          <w:szCs w:val="20"/>
        </w:rPr>
        <w:t>this is a</w:t>
      </w:r>
      <w:r w:rsidR="00F370CC" w:rsidRPr="0005782E">
        <w:rPr>
          <w:rFonts w:ascii="Tahoma" w:hAnsi="Tahoma" w:cs="Tahoma"/>
          <w:sz w:val="20"/>
          <w:szCs w:val="20"/>
        </w:rPr>
        <w:t xml:space="preserve"> </w:t>
      </w:r>
      <w:r w:rsidR="00A8092D" w:rsidRPr="0005782E">
        <w:rPr>
          <w:rFonts w:ascii="Tahoma" w:hAnsi="Tahoma" w:cs="Tahoma"/>
          <w:sz w:val="20"/>
          <w:szCs w:val="20"/>
        </w:rPr>
        <w:t xml:space="preserve">public document and can is visible to anyone, including personnel </w:t>
      </w:r>
      <w:r w:rsidRPr="0005782E">
        <w:rPr>
          <w:rFonts w:ascii="Tahoma" w:hAnsi="Tahoma" w:cs="Tahoma"/>
          <w:sz w:val="20"/>
          <w:szCs w:val="20"/>
        </w:rPr>
        <w:t xml:space="preserve">  </w:t>
      </w:r>
    </w:p>
    <w:p w:rsidR="00A8092D" w:rsidRPr="0005782E" w:rsidRDefault="00A9317C" w:rsidP="0098472A">
      <w:pPr>
        <w:spacing w:after="0" w:line="240" w:lineRule="auto"/>
        <w:ind w:left="720"/>
        <w:rPr>
          <w:rFonts w:ascii="Tahoma" w:hAnsi="Tahoma" w:cs="Tahoma"/>
          <w:sz w:val="20"/>
          <w:szCs w:val="20"/>
        </w:rPr>
      </w:pPr>
      <w:r w:rsidRPr="0005782E">
        <w:rPr>
          <w:rFonts w:ascii="Tahoma" w:hAnsi="Tahoma" w:cs="Tahoma"/>
          <w:sz w:val="20"/>
          <w:szCs w:val="20"/>
        </w:rPr>
        <w:t xml:space="preserve">     </w:t>
      </w:r>
      <w:r w:rsidR="00A8092D" w:rsidRPr="0005782E">
        <w:rPr>
          <w:rFonts w:ascii="Tahoma" w:hAnsi="Tahoma" w:cs="Tahoma"/>
          <w:sz w:val="20"/>
          <w:szCs w:val="20"/>
        </w:rPr>
        <w:t xml:space="preserve">from TWC or U.S. Department </w:t>
      </w:r>
      <w:r w:rsidR="0005782E" w:rsidRPr="0005782E">
        <w:rPr>
          <w:rFonts w:ascii="Tahoma" w:hAnsi="Tahoma" w:cs="Tahoma"/>
          <w:sz w:val="20"/>
          <w:szCs w:val="20"/>
        </w:rPr>
        <w:t>of Labor</w:t>
      </w:r>
      <w:r w:rsidR="00A8092D" w:rsidRPr="0005782E">
        <w:rPr>
          <w:rFonts w:ascii="Tahoma" w:hAnsi="Tahoma" w:cs="Tahoma"/>
          <w:sz w:val="20"/>
          <w:szCs w:val="20"/>
        </w:rPr>
        <w:t>.</w:t>
      </w:r>
    </w:p>
    <w:p w:rsidR="00A9317C" w:rsidRPr="0005782E" w:rsidRDefault="00A9317C" w:rsidP="0098472A">
      <w:pPr>
        <w:spacing w:after="0" w:line="240" w:lineRule="auto"/>
        <w:rPr>
          <w:rFonts w:ascii="Tahoma" w:hAnsi="Tahoma" w:cs="Tahoma"/>
          <w:sz w:val="20"/>
          <w:szCs w:val="20"/>
        </w:rPr>
      </w:pPr>
    </w:p>
    <w:p w:rsidR="00A8092D" w:rsidRPr="0005782E" w:rsidRDefault="00A8092D" w:rsidP="0098472A">
      <w:pPr>
        <w:spacing w:after="0" w:line="240" w:lineRule="auto"/>
        <w:rPr>
          <w:rFonts w:ascii="Tahoma" w:hAnsi="Tahoma" w:cs="Tahoma"/>
          <w:sz w:val="20"/>
          <w:szCs w:val="20"/>
        </w:rPr>
      </w:pPr>
      <w:r w:rsidRPr="0005782E">
        <w:rPr>
          <w:rFonts w:ascii="Tahoma" w:hAnsi="Tahoma" w:cs="Tahoma"/>
          <w:sz w:val="20"/>
          <w:szCs w:val="20"/>
        </w:rPr>
        <w:t>Also, the documentation should clearly:</w:t>
      </w:r>
    </w:p>
    <w:p w:rsidR="00A8092D" w:rsidRPr="0005782E" w:rsidRDefault="00A8092D" w:rsidP="0098472A">
      <w:pPr>
        <w:spacing w:after="0" w:line="240" w:lineRule="auto"/>
        <w:ind w:left="720"/>
        <w:rPr>
          <w:rFonts w:ascii="Tahoma" w:hAnsi="Tahoma" w:cs="Tahoma"/>
          <w:sz w:val="20"/>
          <w:szCs w:val="20"/>
        </w:rPr>
      </w:pPr>
      <w:r w:rsidRPr="0005782E">
        <w:rPr>
          <w:rFonts w:ascii="Tahoma" w:hAnsi="Tahoma" w:cs="Tahoma"/>
          <w:sz w:val="20"/>
          <w:szCs w:val="20"/>
        </w:rPr>
        <w:t>•    Describe who the staff spoke to about Workforce Solutions services</w:t>
      </w:r>
    </w:p>
    <w:p w:rsidR="00A8092D" w:rsidRPr="0005782E" w:rsidRDefault="00A8092D" w:rsidP="0098472A">
      <w:pPr>
        <w:spacing w:after="0" w:line="240" w:lineRule="auto"/>
        <w:ind w:left="720"/>
        <w:rPr>
          <w:rFonts w:ascii="Tahoma" w:hAnsi="Tahoma" w:cs="Tahoma"/>
          <w:sz w:val="20"/>
          <w:szCs w:val="20"/>
        </w:rPr>
      </w:pPr>
      <w:r w:rsidRPr="0005782E">
        <w:rPr>
          <w:rFonts w:ascii="Tahoma" w:hAnsi="Tahoma" w:cs="Tahoma"/>
          <w:sz w:val="20"/>
          <w:szCs w:val="20"/>
        </w:rPr>
        <w:t>•    Explain what the employer wants and needs</w:t>
      </w:r>
    </w:p>
    <w:p w:rsidR="00A8092D" w:rsidRPr="0005782E" w:rsidRDefault="00A8092D" w:rsidP="0098472A">
      <w:pPr>
        <w:spacing w:after="0" w:line="240" w:lineRule="auto"/>
        <w:ind w:left="720"/>
        <w:rPr>
          <w:rFonts w:ascii="Tahoma" w:hAnsi="Tahoma" w:cs="Tahoma"/>
          <w:sz w:val="20"/>
          <w:szCs w:val="20"/>
        </w:rPr>
      </w:pPr>
      <w:r w:rsidRPr="0005782E">
        <w:rPr>
          <w:rFonts w:ascii="Tahoma" w:hAnsi="Tahoma" w:cs="Tahoma"/>
          <w:sz w:val="20"/>
          <w:szCs w:val="20"/>
        </w:rPr>
        <w:t>•    Describe the action taken by staff to produce what the business wants and needs</w:t>
      </w:r>
    </w:p>
    <w:p w:rsidR="00A8092D" w:rsidRPr="0005782E" w:rsidRDefault="00A8092D" w:rsidP="0098472A">
      <w:pPr>
        <w:spacing w:after="0" w:line="240" w:lineRule="auto"/>
        <w:ind w:left="720"/>
        <w:rPr>
          <w:rFonts w:ascii="Tahoma" w:hAnsi="Tahoma" w:cs="Tahoma"/>
          <w:sz w:val="20"/>
          <w:szCs w:val="20"/>
        </w:rPr>
      </w:pPr>
      <w:r w:rsidRPr="0005782E">
        <w:rPr>
          <w:rFonts w:ascii="Tahoma" w:hAnsi="Tahoma" w:cs="Tahoma"/>
          <w:sz w:val="20"/>
          <w:szCs w:val="20"/>
        </w:rPr>
        <w:t xml:space="preserve">•    Reflect frequent, routine and timely contact with the customer </w:t>
      </w:r>
    </w:p>
    <w:p w:rsidR="00637578" w:rsidRPr="0005782E" w:rsidRDefault="00A8092D" w:rsidP="0098472A">
      <w:pPr>
        <w:spacing w:after="0" w:line="240" w:lineRule="auto"/>
        <w:ind w:left="720"/>
        <w:rPr>
          <w:rFonts w:ascii="Tahoma" w:hAnsi="Tahoma" w:cs="Tahoma"/>
          <w:sz w:val="20"/>
          <w:szCs w:val="20"/>
        </w:rPr>
      </w:pPr>
      <w:r w:rsidRPr="0005782E">
        <w:rPr>
          <w:rFonts w:ascii="Tahoma" w:hAnsi="Tahoma" w:cs="Tahoma"/>
          <w:sz w:val="20"/>
          <w:szCs w:val="20"/>
        </w:rPr>
        <w:t>•    Indicate either the next steps or the outcome/results/conclusion</w:t>
      </w:r>
    </w:p>
    <w:p w:rsidR="00ED7E5E" w:rsidRPr="0005782E" w:rsidRDefault="00ED7E5E" w:rsidP="00ED7E5E">
      <w:pPr>
        <w:spacing w:before="100" w:after="100" w:line="240" w:lineRule="auto"/>
        <w:rPr>
          <w:rFonts w:ascii="Tahoma" w:hAnsi="Tahoma" w:cs="Tahoma"/>
          <w:b/>
          <w:sz w:val="20"/>
          <w:szCs w:val="20"/>
        </w:rPr>
      </w:pPr>
    </w:p>
    <w:p w:rsidR="00A83C2C" w:rsidRDefault="00A83C2C" w:rsidP="00EC289A">
      <w:pPr>
        <w:spacing w:after="0" w:line="240" w:lineRule="auto"/>
        <w:ind w:left="-240"/>
        <w:rPr>
          <w:rFonts w:ascii="Tahoma" w:eastAsia="Times New Roman" w:hAnsi="Tahoma" w:cs="Tahoma"/>
          <w:b/>
          <w:sz w:val="20"/>
          <w:szCs w:val="20"/>
        </w:rPr>
      </w:pPr>
    </w:p>
    <w:p w:rsidR="00A83C2C" w:rsidRDefault="00A83C2C" w:rsidP="00EC289A">
      <w:pPr>
        <w:spacing w:after="0" w:line="240" w:lineRule="auto"/>
        <w:ind w:left="-240"/>
        <w:rPr>
          <w:rFonts w:ascii="Tahoma" w:eastAsia="Times New Roman" w:hAnsi="Tahoma" w:cs="Tahoma"/>
          <w:b/>
          <w:sz w:val="20"/>
          <w:szCs w:val="20"/>
        </w:rPr>
      </w:pPr>
    </w:p>
    <w:p w:rsidR="00A83C2C" w:rsidRDefault="00A83C2C" w:rsidP="00EC289A">
      <w:pPr>
        <w:spacing w:after="0" w:line="240" w:lineRule="auto"/>
        <w:ind w:left="-240"/>
        <w:rPr>
          <w:rFonts w:ascii="Tahoma" w:eastAsia="Times New Roman" w:hAnsi="Tahoma" w:cs="Tahoma"/>
          <w:b/>
          <w:sz w:val="20"/>
          <w:szCs w:val="20"/>
        </w:rPr>
      </w:pPr>
    </w:p>
    <w:p w:rsidR="00A83C2C" w:rsidRDefault="00A83C2C" w:rsidP="00EC289A">
      <w:pPr>
        <w:spacing w:after="0" w:line="240" w:lineRule="auto"/>
        <w:ind w:left="-240"/>
        <w:rPr>
          <w:rFonts w:ascii="Tahoma" w:eastAsia="Times New Roman" w:hAnsi="Tahoma" w:cs="Tahoma"/>
          <w:b/>
          <w:sz w:val="20"/>
          <w:szCs w:val="20"/>
        </w:rPr>
      </w:pPr>
    </w:p>
    <w:p w:rsidR="00EC289A" w:rsidRPr="0098472A" w:rsidRDefault="00EC289A" w:rsidP="00EC289A">
      <w:pPr>
        <w:spacing w:after="0" w:line="240" w:lineRule="auto"/>
        <w:ind w:left="-240"/>
        <w:rPr>
          <w:rFonts w:ascii="Tahoma" w:eastAsia="Times New Roman" w:hAnsi="Tahoma" w:cs="Tahoma"/>
          <w:b/>
          <w:sz w:val="20"/>
          <w:szCs w:val="20"/>
        </w:rPr>
      </w:pPr>
      <w:r w:rsidRPr="0098472A">
        <w:rPr>
          <w:rFonts w:ascii="Tahoma" w:eastAsia="Times New Roman" w:hAnsi="Tahoma" w:cs="Tahoma"/>
          <w:b/>
          <w:sz w:val="20"/>
          <w:szCs w:val="20"/>
        </w:rPr>
        <w:t xml:space="preserve">Hire Verification </w:t>
      </w:r>
    </w:p>
    <w:p w:rsidR="00EC289A" w:rsidRPr="0098472A" w:rsidRDefault="00EC289A" w:rsidP="00EC289A">
      <w:pPr>
        <w:spacing w:after="0" w:line="240" w:lineRule="auto"/>
        <w:ind w:left="-240"/>
        <w:rPr>
          <w:rFonts w:ascii="Tahoma" w:eastAsia="Times New Roman" w:hAnsi="Tahoma" w:cs="Tahoma"/>
          <w:b/>
          <w:sz w:val="20"/>
          <w:szCs w:val="20"/>
        </w:rPr>
      </w:pPr>
    </w:p>
    <w:p w:rsidR="00EC289A" w:rsidRPr="0098472A" w:rsidRDefault="00EC289A" w:rsidP="00EC289A">
      <w:pPr>
        <w:spacing w:after="0" w:line="240" w:lineRule="auto"/>
        <w:ind w:left="-240"/>
        <w:rPr>
          <w:rFonts w:ascii="Tahoma" w:eastAsia="Times New Roman" w:hAnsi="Tahoma" w:cs="Tahoma"/>
          <w:sz w:val="20"/>
          <w:szCs w:val="20"/>
        </w:rPr>
      </w:pPr>
      <w:r w:rsidRPr="0098472A">
        <w:rPr>
          <w:rFonts w:ascii="Tahoma" w:eastAsia="Times New Roman" w:hAnsi="Tahoma" w:cs="Tahoma"/>
          <w:sz w:val="20"/>
          <w:szCs w:val="20"/>
        </w:rPr>
        <w:t>We will use any of two sources to verify hire information: first-hand testimony from the employer, which is the primary source of contact, or first-hand testimony from the job candidate. Referrals in WIT must be prior to the employment start date.</w:t>
      </w:r>
    </w:p>
    <w:p w:rsidR="00EC289A" w:rsidRPr="0098472A" w:rsidRDefault="00EC289A" w:rsidP="00EC289A">
      <w:pPr>
        <w:spacing w:after="0" w:line="240" w:lineRule="auto"/>
        <w:ind w:left="-240"/>
        <w:rPr>
          <w:rFonts w:ascii="Tahoma" w:eastAsia="Times New Roman" w:hAnsi="Tahoma" w:cs="Tahoma"/>
          <w:sz w:val="20"/>
          <w:szCs w:val="20"/>
        </w:rPr>
      </w:pPr>
    </w:p>
    <w:p w:rsidR="00EC289A" w:rsidRPr="0098472A" w:rsidRDefault="00EC289A" w:rsidP="00EC289A">
      <w:pPr>
        <w:spacing w:after="0" w:line="240" w:lineRule="auto"/>
        <w:ind w:left="-240"/>
        <w:rPr>
          <w:rFonts w:ascii="Tahoma" w:eastAsia="Times New Roman" w:hAnsi="Tahoma" w:cs="Tahoma"/>
          <w:i/>
          <w:sz w:val="20"/>
          <w:szCs w:val="20"/>
        </w:rPr>
      </w:pPr>
      <w:r w:rsidRPr="0098472A">
        <w:rPr>
          <w:rFonts w:ascii="Tahoma" w:eastAsia="Times New Roman" w:hAnsi="Tahoma" w:cs="Tahoma"/>
          <w:i/>
          <w:sz w:val="20"/>
          <w:szCs w:val="20"/>
        </w:rPr>
        <w:t>Posting of Hires</w:t>
      </w:r>
    </w:p>
    <w:p w:rsidR="00EC289A" w:rsidRPr="0098472A" w:rsidRDefault="00EC289A" w:rsidP="00EC289A">
      <w:pPr>
        <w:spacing w:after="0" w:line="240" w:lineRule="auto"/>
        <w:ind w:left="-240"/>
        <w:rPr>
          <w:rFonts w:ascii="Tahoma" w:eastAsia="Times New Roman" w:hAnsi="Tahoma" w:cs="Tahoma"/>
          <w:b/>
          <w:sz w:val="20"/>
          <w:szCs w:val="20"/>
        </w:rPr>
      </w:pPr>
    </w:p>
    <w:p w:rsidR="00EC289A" w:rsidRPr="0098472A" w:rsidRDefault="00EC289A" w:rsidP="00EC289A">
      <w:pPr>
        <w:spacing w:after="0" w:line="240" w:lineRule="auto"/>
        <w:ind w:left="-240"/>
        <w:rPr>
          <w:rFonts w:ascii="Tahoma" w:eastAsia="Times New Roman" w:hAnsi="Tahoma" w:cs="Tahoma"/>
          <w:sz w:val="20"/>
          <w:szCs w:val="20"/>
        </w:rPr>
      </w:pPr>
      <w:r w:rsidRPr="0098472A">
        <w:rPr>
          <w:rFonts w:ascii="Tahoma" w:eastAsia="Times New Roman" w:hAnsi="Tahoma" w:cs="Tahoma"/>
          <w:sz w:val="20"/>
          <w:szCs w:val="20"/>
        </w:rPr>
        <w:t xml:space="preserve">We give hire credit to the referral that resulted in the hire. When there are multiple referrals to the same employer for the same opening, we give hire credit to the most recent referral unless the staff knows the situation and </w:t>
      </w:r>
      <w:proofErr w:type="gramStart"/>
      <w:r w:rsidRPr="0098472A">
        <w:rPr>
          <w:rFonts w:ascii="Tahoma" w:eastAsia="Times New Roman" w:hAnsi="Tahoma" w:cs="Tahoma"/>
          <w:sz w:val="20"/>
          <w:szCs w:val="20"/>
        </w:rPr>
        <w:t>is able to</w:t>
      </w:r>
      <w:proofErr w:type="gramEnd"/>
      <w:r w:rsidRPr="0098472A">
        <w:rPr>
          <w:rFonts w:ascii="Tahoma" w:eastAsia="Times New Roman" w:hAnsi="Tahoma" w:cs="Tahoma"/>
          <w:sz w:val="20"/>
          <w:szCs w:val="20"/>
        </w:rPr>
        <w:t xml:space="preserve"> determine where credit is due.</w:t>
      </w:r>
    </w:p>
    <w:p w:rsidR="00EC289A" w:rsidRPr="0098472A" w:rsidRDefault="00EC289A" w:rsidP="00EC289A">
      <w:pPr>
        <w:tabs>
          <w:tab w:val="left" w:pos="301"/>
        </w:tabs>
        <w:spacing w:after="0" w:line="240" w:lineRule="auto"/>
        <w:rPr>
          <w:rFonts w:ascii="Tahoma" w:eastAsia="Times New Roman" w:hAnsi="Tahoma" w:cs="Tahoma"/>
          <w:b/>
          <w:sz w:val="20"/>
          <w:szCs w:val="20"/>
        </w:rPr>
      </w:pPr>
      <w:r w:rsidRPr="0098472A">
        <w:rPr>
          <w:rFonts w:ascii="Tahoma" w:eastAsia="Times New Roman" w:hAnsi="Tahoma" w:cs="Tahoma"/>
          <w:b/>
          <w:i/>
          <w:sz w:val="20"/>
          <w:szCs w:val="20"/>
        </w:rPr>
        <w:tab/>
      </w:r>
    </w:p>
    <w:p w:rsidR="00EC289A" w:rsidRPr="0098472A" w:rsidRDefault="00EC289A" w:rsidP="009D1329">
      <w:pPr>
        <w:numPr>
          <w:ilvl w:val="0"/>
          <w:numId w:val="24"/>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Post hires on all verified referrals, regardless if the referral is from your assigned career office(s) or not. The exceptions are:</w:t>
      </w:r>
    </w:p>
    <w:p w:rsidR="00EC289A" w:rsidRPr="0098472A" w:rsidRDefault="00EC289A" w:rsidP="009D1329">
      <w:pPr>
        <w:numPr>
          <w:ilvl w:val="1"/>
          <w:numId w:val="24"/>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Hires resulting from your own referrals</w:t>
      </w:r>
    </w:p>
    <w:p w:rsidR="00EC289A" w:rsidRPr="0098472A" w:rsidRDefault="00EC289A" w:rsidP="009D1329">
      <w:pPr>
        <w:numPr>
          <w:ilvl w:val="1"/>
          <w:numId w:val="24"/>
        </w:numPr>
        <w:spacing w:after="0" w:line="240" w:lineRule="auto"/>
        <w:rPr>
          <w:rFonts w:ascii="Tahoma" w:eastAsia="Times New Roman" w:hAnsi="Tahoma" w:cs="Tahoma"/>
          <w:i/>
          <w:sz w:val="20"/>
          <w:szCs w:val="20"/>
        </w:rPr>
      </w:pPr>
      <w:r w:rsidRPr="0098472A">
        <w:rPr>
          <w:rFonts w:ascii="Tahoma" w:eastAsia="Times New Roman" w:hAnsi="Tahoma" w:cs="Tahoma"/>
          <w:sz w:val="20"/>
          <w:szCs w:val="20"/>
        </w:rPr>
        <w:t xml:space="preserve">Hires on friends and/or relatives. </w:t>
      </w:r>
      <w:r w:rsidRPr="0098472A">
        <w:rPr>
          <w:rFonts w:ascii="Tahoma" w:eastAsia="Times New Roman" w:hAnsi="Tahoma" w:cs="Tahoma"/>
          <w:i/>
          <w:sz w:val="20"/>
          <w:szCs w:val="20"/>
        </w:rPr>
        <w:t>See your supervisor for instructions regarding these exceptions.</w:t>
      </w:r>
    </w:p>
    <w:p w:rsidR="00EC289A" w:rsidRPr="0098472A" w:rsidRDefault="00EC289A" w:rsidP="009D1329">
      <w:pPr>
        <w:numPr>
          <w:ilvl w:val="0"/>
          <w:numId w:val="24"/>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 xml:space="preserve">You cannot give hire credit on a job candidate when another staff has posted the hire from different job posting for the same employer. </w:t>
      </w:r>
    </w:p>
    <w:p w:rsidR="00EC289A" w:rsidRPr="0098472A" w:rsidRDefault="00EC289A" w:rsidP="009D1329">
      <w:pPr>
        <w:numPr>
          <w:ilvl w:val="0"/>
          <w:numId w:val="24"/>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 xml:space="preserve">You can post the hire, if the job candidate has returned to work for the same employer </w:t>
      </w:r>
      <w:r w:rsidRPr="0098472A">
        <w:rPr>
          <w:rFonts w:ascii="Tahoma" w:eastAsia="Times New Roman" w:hAnsi="Tahoma" w:cs="Tahoma"/>
          <w:b/>
          <w:sz w:val="20"/>
          <w:szCs w:val="20"/>
        </w:rPr>
        <w:t xml:space="preserve">if </w:t>
      </w:r>
      <w:r w:rsidRPr="0098472A">
        <w:rPr>
          <w:rFonts w:ascii="Tahoma" w:eastAsia="Times New Roman" w:hAnsi="Tahoma" w:cs="Tahoma"/>
          <w:sz w:val="20"/>
          <w:szCs w:val="20"/>
        </w:rPr>
        <w:t xml:space="preserve">the job candidate has had intervening employment elsewhere </w:t>
      </w:r>
      <w:r w:rsidRPr="0098472A">
        <w:rPr>
          <w:rFonts w:ascii="Tahoma" w:eastAsia="Times New Roman" w:hAnsi="Tahoma" w:cs="Tahoma"/>
          <w:b/>
          <w:sz w:val="20"/>
          <w:szCs w:val="20"/>
        </w:rPr>
        <w:t>and</w:t>
      </w:r>
      <w:r w:rsidRPr="0098472A">
        <w:rPr>
          <w:rFonts w:ascii="Tahoma" w:eastAsia="Times New Roman" w:hAnsi="Tahoma" w:cs="Tahoma"/>
          <w:sz w:val="20"/>
          <w:szCs w:val="20"/>
        </w:rPr>
        <w:t xml:space="preserve"> there is documented proof of intervening employment.</w:t>
      </w:r>
    </w:p>
    <w:p w:rsidR="00EC289A" w:rsidRPr="0098472A" w:rsidRDefault="00EC289A" w:rsidP="00EC289A">
      <w:pPr>
        <w:spacing w:after="0" w:line="240" w:lineRule="auto"/>
        <w:ind w:left="-240"/>
        <w:jc w:val="right"/>
        <w:rPr>
          <w:rFonts w:ascii="Tahoma" w:eastAsia="Times New Roman" w:hAnsi="Tahoma" w:cs="Tahoma"/>
          <w:b/>
          <w:sz w:val="20"/>
          <w:szCs w:val="20"/>
        </w:rPr>
      </w:pPr>
    </w:p>
    <w:p w:rsidR="00EC289A" w:rsidRPr="0098472A" w:rsidRDefault="00EC289A" w:rsidP="00EC289A">
      <w:pPr>
        <w:spacing w:after="0" w:line="240" w:lineRule="auto"/>
        <w:ind w:left="-240"/>
        <w:rPr>
          <w:rFonts w:ascii="Tahoma" w:eastAsia="Times New Roman" w:hAnsi="Tahoma" w:cs="Tahoma"/>
          <w:i/>
          <w:sz w:val="20"/>
          <w:szCs w:val="20"/>
        </w:rPr>
      </w:pPr>
      <w:r w:rsidRPr="0098472A">
        <w:rPr>
          <w:rFonts w:ascii="Tahoma" w:eastAsia="Times New Roman" w:hAnsi="Tahoma" w:cs="Tahoma"/>
          <w:i/>
          <w:sz w:val="20"/>
          <w:szCs w:val="20"/>
        </w:rPr>
        <w:t>Automatic Verification</w:t>
      </w:r>
    </w:p>
    <w:p w:rsidR="00EC289A" w:rsidRPr="0098472A" w:rsidRDefault="00EC289A" w:rsidP="00EC289A">
      <w:pPr>
        <w:spacing w:after="0" w:line="240" w:lineRule="auto"/>
        <w:ind w:left="-240"/>
        <w:rPr>
          <w:rFonts w:ascii="Tahoma" w:eastAsia="Times New Roman" w:hAnsi="Tahoma" w:cs="Tahoma"/>
          <w:sz w:val="20"/>
          <w:szCs w:val="20"/>
        </w:rPr>
      </w:pPr>
    </w:p>
    <w:p w:rsidR="00EC289A" w:rsidRPr="0098472A" w:rsidRDefault="00EC289A" w:rsidP="00EC289A">
      <w:pPr>
        <w:spacing w:after="0" w:line="240" w:lineRule="auto"/>
        <w:ind w:left="-240"/>
        <w:rPr>
          <w:rFonts w:ascii="Tahoma" w:eastAsia="Times New Roman" w:hAnsi="Tahoma" w:cs="Tahoma"/>
          <w:sz w:val="20"/>
          <w:szCs w:val="20"/>
        </w:rPr>
      </w:pPr>
      <w:r w:rsidRPr="0098472A">
        <w:rPr>
          <w:rFonts w:ascii="Tahoma" w:eastAsia="Times New Roman" w:hAnsi="Tahoma" w:cs="Tahoma"/>
          <w:sz w:val="20"/>
          <w:szCs w:val="20"/>
        </w:rPr>
        <w:t>Some hire verifications do not require a contact to the employer when other information is known such as:</w:t>
      </w:r>
    </w:p>
    <w:p w:rsidR="00EC289A" w:rsidRPr="0098472A" w:rsidRDefault="00EC289A" w:rsidP="009D1329">
      <w:pPr>
        <w:numPr>
          <w:ilvl w:val="0"/>
          <w:numId w:val="25"/>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Unemployment Insurance wage record information</w:t>
      </w:r>
    </w:p>
    <w:p w:rsidR="00EC289A" w:rsidRPr="0098472A" w:rsidRDefault="00EC289A" w:rsidP="009D1329">
      <w:pPr>
        <w:numPr>
          <w:ilvl w:val="0"/>
          <w:numId w:val="25"/>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Direct correspondence from employer via email, fax or mail</w:t>
      </w:r>
    </w:p>
    <w:p w:rsidR="00EC289A" w:rsidRPr="0098472A" w:rsidRDefault="00EC289A" w:rsidP="009D1329">
      <w:pPr>
        <w:numPr>
          <w:ilvl w:val="0"/>
          <w:numId w:val="25"/>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 xml:space="preserve">Online verification resource such as </w:t>
      </w:r>
      <w:hyperlink r:id="rId42" w:history="1">
        <w:r w:rsidRPr="0098472A">
          <w:rPr>
            <w:rFonts w:ascii="Tahoma" w:eastAsia="Times New Roman" w:hAnsi="Tahoma" w:cs="Tahoma"/>
            <w:color w:val="0000FF"/>
            <w:sz w:val="20"/>
            <w:szCs w:val="20"/>
            <w:u w:val="single"/>
          </w:rPr>
          <w:t>www.theworknumber.com</w:t>
        </w:r>
      </w:hyperlink>
    </w:p>
    <w:p w:rsidR="00EC289A" w:rsidRPr="0098472A" w:rsidRDefault="00EC289A" w:rsidP="009D1329">
      <w:pPr>
        <w:numPr>
          <w:ilvl w:val="0"/>
          <w:numId w:val="25"/>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 xml:space="preserve">Texas Department of Public Safety’s website for security guard positions – </w:t>
      </w:r>
      <w:hyperlink r:id="rId43" w:history="1">
        <w:r w:rsidRPr="0098472A">
          <w:rPr>
            <w:rFonts w:ascii="Tahoma" w:eastAsia="Times New Roman" w:hAnsi="Tahoma" w:cs="Tahoma"/>
            <w:color w:val="0000FF"/>
            <w:sz w:val="20"/>
            <w:szCs w:val="20"/>
            <w:u w:val="single"/>
          </w:rPr>
          <w:t>www.dps.state.tx.us</w:t>
        </w:r>
      </w:hyperlink>
      <w:r w:rsidRPr="0098472A">
        <w:rPr>
          <w:rFonts w:ascii="Tahoma" w:eastAsia="Times New Roman" w:hAnsi="Tahoma" w:cs="Tahoma"/>
          <w:sz w:val="20"/>
          <w:szCs w:val="20"/>
        </w:rPr>
        <w:t>, if applicable</w:t>
      </w:r>
    </w:p>
    <w:p w:rsidR="00EC289A" w:rsidRPr="0098472A" w:rsidRDefault="00EC289A" w:rsidP="00EC289A">
      <w:pPr>
        <w:spacing w:after="0" w:line="240" w:lineRule="auto"/>
        <w:rPr>
          <w:rFonts w:ascii="Tahoma" w:eastAsia="Times New Roman" w:hAnsi="Tahoma" w:cs="Tahoma"/>
          <w:sz w:val="20"/>
          <w:szCs w:val="20"/>
        </w:rPr>
      </w:pPr>
    </w:p>
    <w:p w:rsidR="00EC289A" w:rsidRPr="0098472A" w:rsidRDefault="00EC289A" w:rsidP="00EC289A">
      <w:pPr>
        <w:spacing w:after="0" w:line="240" w:lineRule="auto"/>
        <w:rPr>
          <w:rFonts w:ascii="Tahoma" w:eastAsia="Times New Roman" w:hAnsi="Tahoma" w:cs="Tahoma"/>
          <w:i/>
          <w:sz w:val="20"/>
          <w:szCs w:val="20"/>
        </w:rPr>
      </w:pPr>
      <w:r w:rsidRPr="0098472A">
        <w:rPr>
          <w:rFonts w:ascii="Tahoma" w:eastAsia="Times New Roman" w:hAnsi="Tahoma" w:cs="Tahoma"/>
          <w:i/>
          <w:sz w:val="20"/>
          <w:szCs w:val="20"/>
        </w:rPr>
        <w:t xml:space="preserve">UI Wage Record Information </w:t>
      </w:r>
    </w:p>
    <w:p w:rsidR="00EC289A" w:rsidRPr="0098472A" w:rsidRDefault="00EC289A" w:rsidP="00EC289A">
      <w:pPr>
        <w:spacing w:after="0" w:line="240" w:lineRule="auto"/>
        <w:ind w:left="-240"/>
        <w:rPr>
          <w:rFonts w:ascii="Tahoma" w:eastAsia="Times New Roman" w:hAnsi="Tahoma" w:cs="Tahoma"/>
          <w:b/>
          <w:sz w:val="20"/>
          <w:szCs w:val="20"/>
        </w:rPr>
      </w:pPr>
    </w:p>
    <w:p w:rsidR="00EC289A" w:rsidRPr="0098472A" w:rsidRDefault="00EC289A" w:rsidP="00EC289A">
      <w:pPr>
        <w:spacing w:after="0" w:line="240" w:lineRule="auto"/>
        <w:ind w:left="-240"/>
        <w:rPr>
          <w:rFonts w:ascii="Tahoma" w:eastAsia="Times New Roman" w:hAnsi="Tahoma" w:cs="Tahoma"/>
          <w:sz w:val="20"/>
          <w:szCs w:val="20"/>
        </w:rPr>
      </w:pPr>
      <w:r w:rsidRPr="0098472A">
        <w:rPr>
          <w:rFonts w:ascii="Tahoma" w:eastAsia="Times New Roman" w:hAnsi="Tahoma" w:cs="Tahoma"/>
          <w:sz w:val="20"/>
          <w:szCs w:val="20"/>
        </w:rPr>
        <w:lastRenderedPageBreak/>
        <w:t xml:space="preserve">The following instructions explain how to view wage record information to determine if you can post a hire. Note -- </w:t>
      </w:r>
      <w:r w:rsidRPr="0098472A">
        <w:rPr>
          <w:rFonts w:ascii="Tahoma" w:eastAsia="Times New Roman" w:hAnsi="Tahoma" w:cs="Tahoma"/>
          <w:b/>
          <w:sz w:val="20"/>
          <w:szCs w:val="20"/>
        </w:rPr>
        <w:t>Referral in WIT must be prior to reported quarterly wages.</w:t>
      </w:r>
      <w:r w:rsidRPr="0098472A">
        <w:rPr>
          <w:rFonts w:ascii="Tahoma" w:eastAsia="Times New Roman" w:hAnsi="Tahoma" w:cs="Tahoma"/>
          <w:sz w:val="20"/>
          <w:szCs w:val="20"/>
        </w:rPr>
        <w:t xml:space="preserve"> </w:t>
      </w:r>
    </w:p>
    <w:p w:rsidR="00EC289A" w:rsidRPr="0098472A" w:rsidRDefault="00EC289A" w:rsidP="009D1329">
      <w:pPr>
        <w:numPr>
          <w:ilvl w:val="0"/>
          <w:numId w:val="26"/>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Log in to the TWC Mainframe (TPTX1)</w:t>
      </w:r>
    </w:p>
    <w:p w:rsidR="00EC289A" w:rsidRPr="0098472A" w:rsidRDefault="00EC289A" w:rsidP="009D1329">
      <w:pPr>
        <w:numPr>
          <w:ilvl w:val="0"/>
          <w:numId w:val="26"/>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 xml:space="preserve">Tab down to the fourth selection in the left column, </w:t>
      </w:r>
      <w:r w:rsidRPr="0098472A">
        <w:rPr>
          <w:rFonts w:ascii="Tahoma" w:eastAsia="Times New Roman" w:hAnsi="Tahoma" w:cs="Tahoma"/>
          <w:color w:val="0000FF"/>
          <w:sz w:val="20"/>
          <w:szCs w:val="20"/>
        </w:rPr>
        <w:t>Wage Record Inquiry,</w:t>
      </w:r>
      <w:r w:rsidRPr="0098472A">
        <w:rPr>
          <w:rFonts w:ascii="Tahoma" w:eastAsia="Times New Roman" w:hAnsi="Tahoma" w:cs="Tahoma"/>
          <w:sz w:val="20"/>
          <w:szCs w:val="20"/>
        </w:rPr>
        <w:t xml:space="preserve"> and enter</w:t>
      </w:r>
    </w:p>
    <w:p w:rsidR="00EC289A" w:rsidRPr="0098472A" w:rsidRDefault="00EC289A" w:rsidP="009D1329">
      <w:pPr>
        <w:numPr>
          <w:ilvl w:val="0"/>
          <w:numId w:val="26"/>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Type in the SSN and enter</w:t>
      </w:r>
    </w:p>
    <w:p w:rsidR="00EC289A" w:rsidRPr="0098472A" w:rsidRDefault="00EC289A" w:rsidP="009D1329">
      <w:pPr>
        <w:numPr>
          <w:ilvl w:val="0"/>
          <w:numId w:val="26"/>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View wages from employer</w:t>
      </w:r>
    </w:p>
    <w:p w:rsidR="00EC289A" w:rsidRPr="0098472A" w:rsidRDefault="00EC289A" w:rsidP="009D1329">
      <w:pPr>
        <w:numPr>
          <w:ilvl w:val="2"/>
          <w:numId w:val="26"/>
        </w:numPr>
        <w:spacing w:after="0" w:line="240" w:lineRule="auto"/>
        <w:rPr>
          <w:rFonts w:ascii="Tahoma" w:eastAsia="Times New Roman" w:hAnsi="Tahoma" w:cs="Tahoma"/>
          <w:sz w:val="20"/>
          <w:szCs w:val="20"/>
        </w:rPr>
      </w:pPr>
      <w:r w:rsidRPr="0098472A">
        <w:rPr>
          <w:rFonts w:ascii="Tahoma" w:eastAsia="Times New Roman" w:hAnsi="Tahoma" w:cs="Tahoma"/>
          <w:b/>
          <w:sz w:val="20"/>
          <w:szCs w:val="20"/>
          <w:u w:val="single"/>
        </w:rPr>
        <w:t>1</w:t>
      </w:r>
      <w:r w:rsidRPr="0098472A">
        <w:rPr>
          <w:rFonts w:ascii="Tahoma" w:eastAsia="Times New Roman" w:hAnsi="Tahoma" w:cs="Tahoma"/>
          <w:sz w:val="20"/>
          <w:szCs w:val="20"/>
        </w:rPr>
        <w:t>-16: first number indicates first quarter (January, February, March)</w:t>
      </w:r>
    </w:p>
    <w:p w:rsidR="00EC289A" w:rsidRPr="0098472A" w:rsidRDefault="00EC289A" w:rsidP="009D1329">
      <w:pPr>
        <w:numPr>
          <w:ilvl w:val="3"/>
          <w:numId w:val="26"/>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 xml:space="preserve">2: second quarter </w:t>
      </w:r>
      <w:r w:rsidRPr="0098472A">
        <w:rPr>
          <w:rFonts w:ascii="Tahoma" w:eastAsia="Times New Roman" w:hAnsi="Tahoma" w:cs="Tahoma"/>
          <w:sz w:val="20"/>
          <w:szCs w:val="20"/>
        </w:rPr>
        <w:tab/>
        <w:t>(April, May, June)</w:t>
      </w:r>
    </w:p>
    <w:p w:rsidR="00EC289A" w:rsidRPr="0098472A" w:rsidRDefault="00EC289A" w:rsidP="009D1329">
      <w:pPr>
        <w:numPr>
          <w:ilvl w:val="3"/>
          <w:numId w:val="26"/>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 xml:space="preserve">3: third quarter </w:t>
      </w:r>
      <w:r w:rsidRPr="0098472A">
        <w:rPr>
          <w:rFonts w:ascii="Tahoma" w:eastAsia="Times New Roman" w:hAnsi="Tahoma" w:cs="Tahoma"/>
          <w:sz w:val="20"/>
          <w:szCs w:val="20"/>
        </w:rPr>
        <w:tab/>
        <w:t>(July, August, September)</w:t>
      </w:r>
    </w:p>
    <w:p w:rsidR="00EC289A" w:rsidRPr="0098472A" w:rsidRDefault="00EC289A" w:rsidP="009D1329">
      <w:pPr>
        <w:numPr>
          <w:ilvl w:val="3"/>
          <w:numId w:val="26"/>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4: fourth quarter</w:t>
      </w:r>
      <w:r w:rsidRPr="0098472A">
        <w:rPr>
          <w:rFonts w:ascii="Tahoma" w:eastAsia="Times New Roman" w:hAnsi="Tahoma" w:cs="Tahoma"/>
          <w:sz w:val="20"/>
          <w:szCs w:val="20"/>
        </w:rPr>
        <w:tab/>
        <w:t>(October, November, December)</w:t>
      </w:r>
    </w:p>
    <w:p w:rsidR="00EC289A" w:rsidRPr="0098472A" w:rsidRDefault="00EC289A" w:rsidP="009D1329">
      <w:pPr>
        <w:numPr>
          <w:ilvl w:val="2"/>
          <w:numId w:val="26"/>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1-</w:t>
      </w:r>
      <w:r w:rsidRPr="0098472A">
        <w:rPr>
          <w:rFonts w:ascii="Tahoma" w:eastAsia="Times New Roman" w:hAnsi="Tahoma" w:cs="Tahoma"/>
          <w:b/>
          <w:sz w:val="20"/>
          <w:szCs w:val="20"/>
          <w:u w:val="single"/>
        </w:rPr>
        <w:t>16</w:t>
      </w:r>
      <w:r w:rsidRPr="0098472A">
        <w:rPr>
          <w:rFonts w:ascii="Tahoma" w:eastAsia="Times New Roman" w:hAnsi="Tahoma" w:cs="Tahoma"/>
          <w:sz w:val="20"/>
          <w:szCs w:val="20"/>
        </w:rPr>
        <w:t>: second number indicates the year (2016)</w:t>
      </w:r>
    </w:p>
    <w:p w:rsidR="00EC289A" w:rsidRPr="0098472A" w:rsidRDefault="00EC289A" w:rsidP="009D1329">
      <w:pPr>
        <w:numPr>
          <w:ilvl w:val="2"/>
          <w:numId w:val="26"/>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TWC Mainframe is DOS-based; hit the f8 key to page forward to the next page</w:t>
      </w:r>
    </w:p>
    <w:p w:rsidR="00EC289A" w:rsidRPr="0098472A" w:rsidRDefault="00EC289A" w:rsidP="00EC289A">
      <w:pPr>
        <w:spacing w:after="0" w:line="240" w:lineRule="auto"/>
        <w:rPr>
          <w:rFonts w:ascii="Tahoma" w:eastAsia="Times New Roman" w:hAnsi="Tahoma" w:cs="Tahoma"/>
          <w:i/>
          <w:sz w:val="20"/>
          <w:szCs w:val="20"/>
        </w:rPr>
      </w:pPr>
      <w:r w:rsidRPr="0098472A">
        <w:rPr>
          <w:rFonts w:ascii="Tahoma" w:eastAsia="Times New Roman" w:hAnsi="Tahoma" w:cs="Tahoma"/>
          <w:i/>
          <w:sz w:val="20"/>
          <w:szCs w:val="20"/>
        </w:rPr>
        <w:t>Delayed Verification</w:t>
      </w:r>
    </w:p>
    <w:p w:rsidR="00EC289A" w:rsidRPr="0098472A" w:rsidRDefault="00EC289A" w:rsidP="00EC289A">
      <w:pPr>
        <w:spacing w:after="0" w:line="240" w:lineRule="auto"/>
        <w:ind w:left="-240"/>
        <w:rPr>
          <w:rFonts w:ascii="Tahoma" w:eastAsia="Times New Roman" w:hAnsi="Tahoma" w:cs="Tahoma"/>
          <w:b/>
          <w:sz w:val="20"/>
          <w:szCs w:val="20"/>
        </w:rPr>
      </w:pPr>
    </w:p>
    <w:p w:rsidR="00EC289A" w:rsidRPr="0098472A" w:rsidRDefault="00EC289A" w:rsidP="00EC289A">
      <w:pPr>
        <w:spacing w:after="0" w:line="240" w:lineRule="auto"/>
        <w:ind w:left="-240"/>
        <w:rPr>
          <w:rFonts w:ascii="Tahoma" w:eastAsia="Times New Roman" w:hAnsi="Tahoma" w:cs="Tahoma"/>
          <w:sz w:val="20"/>
          <w:szCs w:val="20"/>
        </w:rPr>
      </w:pPr>
      <w:r w:rsidRPr="0098472A">
        <w:rPr>
          <w:rFonts w:ascii="Tahoma" w:eastAsia="Times New Roman" w:hAnsi="Tahoma" w:cs="Tahoma"/>
          <w:sz w:val="20"/>
          <w:szCs w:val="20"/>
        </w:rPr>
        <w:t xml:space="preserve">Usually every quarter, the system will capture hires by connecting referrals in WIT (job candidates’ social security numbers) with employers (valid tax ID numbers) where employers have reported wages to TWC via their State tax account. The process is called </w:t>
      </w:r>
      <w:r w:rsidRPr="0098472A">
        <w:rPr>
          <w:rFonts w:ascii="Tahoma" w:eastAsia="Times New Roman" w:hAnsi="Tahoma" w:cs="Tahoma"/>
          <w:b/>
          <w:sz w:val="20"/>
          <w:szCs w:val="20"/>
        </w:rPr>
        <w:t>delayed verification</w:t>
      </w:r>
      <w:r w:rsidRPr="0098472A">
        <w:rPr>
          <w:rFonts w:ascii="Tahoma" w:eastAsia="Times New Roman" w:hAnsi="Tahoma" w:cs="Tahoma"/>
          <w:sz w:val="20"/>
          <w:szCs w:val="20"/>
        </w:rPr>
        <w:t xml:space="preserve"> or </w:t>
      </w:r>
      <w:r w:rsidRPr="0098472A">
        <w:rPr>
          <w:rFonts w:ascii="Tahoma" w:eastAsia="Times New Roman" w:hAnsi="Tahoma" w:cs="Tahoma"/>
          <w:i/>
          <w:sz w:val="20"/>
          <w:szCs w:val="20"/>
        </w:rPr>
        <w:t>sweep.</w:t>
      </w:r>
      <w:r w:rsidRPr="0098472A">
        <w:rPr>
          <w:rFonts w:ascii="Tahoma" w:eastAsia="Times New Roman" w:hAnsi="Tahoma" w:cs="Tahoma"/>
          <w:sz w:val="20"/>
          <w:szCs w:val="20"/>
        </w:rPr>
        <w:t xml:space="preserve"> The system may go back as far as 12 months to post hires on referrals. Occasionally, staff may find hires that were not picked up by the sweep. </w:t>
      </w:r>
    </w:p>
    <w:p w:rsidR="00EC289A" w:rsidRPr="0098472A" w:rsidRDefault="00EC289A" w:rsidP="00EC289A">
      <w:pPr>
        <w:spacing w:after="0" w:line="240" w:lineRule="auto"/>
        <w:ind w:left="-240"/>
        <w:rPr>
          <w:rFonts w:ascii="Tahoma" w:eastAsia="Times New Roman" w:hAnsi="Tahoma" w:cs="Tahoma"/>
          <w:sz w:val="20"/>
          <w:szCs w:val="20"/>
        </w:rPr>
      </w:pPr>
    </w:p>
    <w:p w:rsidR="00EC289A" w:rsidRPr="0098472A" w:rsidRDefault="00EC289A" w:rsidP="00EC289A">
      <w:pPr>
        <w:spacing w:after="0" w:line="240" w:lineRule="auto"/>
        <w:ind w:left="-240"/>
        <w:rPr>
          <w:rFonts w:ascii="Tahoma" w:eastAsia="Times New Roman" w:hAnsi="Tahoma" w:cs="Tahoma"/>
          <w:b/>
          <w:i/>
          <w:sz w:val="20"/>
          <w:szCs w:val="20"/>
        </w:rPr>
      </w:pPr>
      <w:r w:rsidRPr="0098472A">
        <w:rPr>
          <w:rFonts w:ascii="Tahoma" w:eastAsia="Times New Roman" w:hAnsi="Tahoma" w:cs="Tahoma"/>
          <w:b/>
          <w:i/>
          <w:sz w:val="20"/>
          <w:szCs w:val="20"/>
        </w:rPr>
        <w:t>If the referral is more than 12 months old, WIT will not allow staff to post the hire.</w:t>
      </w:r>
    </w:p>
    <w:p w:rsidR="00EC289A" w:rsidRPr="0098472A" w:rsidRDefault="00EC289A" w:rsidP="00EC289A">
      <w:pPr>
        <w:spacing w:after="0" w:line="240" w:lineRule="auto"/>
        <w:ind w:left="360"/>
        <w:rPr>
          <w:rFonts w:ascii="Tahoma" w:eastAsia="Times New Roman" w:hAnsi="Tahoma" w:cs="Tahoma"/>
          <w:sz w:val="20"/>
          <w:szCs w:val="20"/>
        </w:rPr>
      </w:pPr>
    </w:p>
    <w:p w:rsidR="00EC289A" w:rsidRPr="0098472A" w:rsidRDefault="00EC289A" w:rsidP="00EC289A">
      <w:pPr>
        <w:tabs>
          <w:tab w:val="left" w:pos="326"/>
        </w:tabs>
        <w:spacing w:after="0" w:line="240" w:lineRule="auto"/>
        <w:rPr>
          <w:rFonts w:ascii="Tahoma" w:eastAsia="Times New Roman" w:hAnsi="Tahoma" w:cs="Tahoma"/>
          <w:i/>
          <w:sz w:val="20"/>
          <w:szCs w:val="20"/>
        </w:rPr>
      </w:pPr>
      <w:r w:rsidRPr="0098472A">
        <w:rPr>
          <w:rFonts w:ascii="Tahoma" w:eastAsia="Times New Roman" w:hAnsi="Tahoma" w:cs="Tahoma"/>
          <w:i/>
          <w:sz w:val="20"/>
          <w:szCs w:val="20"/>
        </w:rPr>
        <w:t>Disallowing Hires</w:t>
      </w:r>
    </w:p>
    <w:p w:rsidR="00EC289A" w:rsidRPr="0098472A" w:rsidRDefault="00EC289A" w:rsidP="00EC289A">
      <w:pPr>
        <w:spacing w:after="0" w:line="240" w:lineRule="auto"/>
        <w:ind w:left="-240"/>
        <w:rPr>
          <w:rFonts w:ascii="Tahoma" w:eastAsia="Times New Roman" w:hAnsi="Tahoma" w:cs="Tahoma"/>
          <w:b/>
          <w:sz w:val="20"/>
          <w:szCs w:val="20"/>
        </w:rPr>
      </w:pPr>
    </w:p>
    <w:p w:rsidR="00EC289A" w:rsidRPr="0098472A" w:rsidRDefault="00EC289A" w:rsidP="00EC289A">
      <w:pPr>
        <w:spacing w:after="0" w:line="240" w:lineRule="auto"/>
        <w:ind w:left="-240"/>
        <w:rPr>
          <w:rFonts w:ascii="Tahoma" w:eastAsia="Times New Roman" w:hAnsi="Tahoma" w:cs="Tahoma"/>
          <w:sz w:val="20"/>
          <w:szCs w:val="20"/>
        </w:rPr>
      </w:pPr>
      <w:r w:rsidRPr="0098472A">
        <w:rPr>
          <w:rFonts w:ascii="Tahoma" w:eastAsia="Times New Roman" w:hAnsi="Tahoma" w:cs="Tahoma"/>
          <w:sz w:val="20"/>
          <w:szCs w:val="20"/>
        </w:rPr>
        <w:t>It is the staff’s responsibility to obtain accurate hire information from either the employer or job candidate before posting hires in WorkInTexas. We must maintain the highest integrity with respect to information we place in our management information systems. When every attempt to contact both the employer and the job candidate at various times over a period of three days is unsuccessful, the hire credit must wait until the delayed verification sweep. Staff should not post hires if the following situation occurs:</w:t>
      </w:r>
    </w:p>
    <w:p w:rsidR="00EC289A" w:rsidRPr="0098472A" w:rsidRDefault="00EC289A" w:rsidP="009D1329">
      <w:pPr>
        <w:numPr>
          <w:ilvl w:val="0"/>
          <w:numId w:val="27"/>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The referral is after the employment started date, and Staff backdated the referral to capture the hire</w:t>
      </w:r>
    </w:p>
    <w:p w:rsidR="00EC289A" w:rsidRPr="0098472A" w:rsidRDefault="00EC289A" w:rsidP="009D1329">
      <w:pPr>
        <w:numPr>
          <w:ilvl w:val="0"/>
          <w:numId w:val="27"/>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The job candidate found the job on her own</w:t>
      </w:r>
    </w:p>
    <w:p w:rsidR="00EC289A" w:rsidRPr="0098472A" w:rsidRDefault="00EC289A" w:rsidP="009D1329">
      <w:pPr>
        <w:numPr>
          <w:ilvl w:val="0"/>
          <w:numId w:val="27"/>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The job candidate has not started the job yet</w:t>
      </w:r>
    </w:p>
    <w:p w:rsidR="00EC289A" w:rsidRPr="0098472A" w:rsidRDefault="00EC289A" w:rsidP="009D1329">
      <w:pPr>
        <w:numPr>
          <w:ilvl w:val="0"/>
          <w:numId w:val="27"/>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Staff did not post the referral in WIT and/or staff received hire information</w:t>
      </w:r>
    </w:p>
    <w:p w:rsidR="00EC289A" w:rsidRPr="0098472A" w:rsidRDefault="00EC289A" w:rsidP="009D1329">
      <w:pPr>
        <w:numPr>
          <w:ilvl w:val="0"/>
          <w:numId w:val="27"/>
        </w:numPr>
        <w:spacing w:after="0" w:line="240" w:lineRule="auto"/>
        <w:rPr>
          <w:rFonts w:ascii="Tahoma" w:eastAsia="Times New Roman" w:hAnsi="Tahoma" w:cs="Tahoma"/>
          <w:sz w:val="20"/>
          <w:szCs w:val="20"/>
        </w:rPr>
      </w:pPr>
      <w:r w:rsidRPr="0098472A">
        <w:rPr>
          <w:rFonts w:ascii="Tahoma" w:eastAsia="Times New Roman" w:hAnsi="Tahoma" w:cs="Tahoma"/>
          <w:sz w:val="20"/>
          <w:szCs w:val="20"/>
        </w:rPr>
        <w:t>Hire credit belongs to another referral for the same employer and opening</w:t>
      </w:r>
    </w:p>
    <w:p w:rsidR="00EC289A" w:rsidRPr="0098472A" w:rsidRDefault="00EC289A" w:rsidP="00EC289A">
      <w:pPr>
        <w:spacing w:after="0" w:line="240" w:lineRule="auto"/>
        <w:rPr>
          <w:rFonts w:ascii="Tahoma" w:eastAsia="Times New Roman" w:hAnsi="Tahoma" w:cs="Tahoma"/>
          <w:sz w:val="20"/>
          <w:szCs w:val="20"/>
        </w:rPr>
      </w:pPr>
    </w:p>
    <w:p w:rsidR="00EC289A" w:rsidRPr="0098472A" w:rsidRDefault="00EC289A" w:rsidP="00EC289A">
      <w:pPr>
        <w:spacing w:after="0" w:line="240" w:lineRule="auto"/>
        <w:rPr>
          <w:rFonts w:ascii="Tahoma" w:eastAsia="Times New Roman" w:hAnsi="Tahoma" w:cs="Tahoma"/>
          <w:sz w:val="20"/>
          <w:szCs w:val="20"/>
        </w:rPr>
      </w:pPr>
      <w:r w:rsidRPr="0098472A">
        <w:rPr>
          <w:rFonts w:ascii="Tahoma" w:eastAsia="Times New Roman" w:hAnsi="Tahoma" w:cs="Tahoma"/>
          <w:sz w:val="20"/>
          <w:szCs w:val="20"/>
        </w:rPr>
        <w:t>Knowingly posting hires under these circumstances is unethical and violates the Code of Conduct. These discrepancies obscure pertinent data used by other public entities to determine fund allocation for program services. The staff’s supervisor will follow the appropriate disciplinary procedures when staff compromises these standards.</w:t>
      </w:r>
    </w:p>
    <w:p w:rsidR="00EC289A" w:rsidRPr="0098472A" w:rsidRDefault="00EC289A" w:rsidP="00EC289A">
      <w:pPr>
        <w:spacing w:after="0" w:line="240" w:lineRule="auto"/>
        <w:rPr>
          <w:rFonts w:ascii="Tahoma" w:eastAsia="Times New Roman" w:hAnsi="Tahoma" w:cs="Tahoma"/>
          <w:sz w:val="20"/>
          <w:szCs w:val="20"/>
        </w:rPr>
      </w:pPr>
    </w:p>
    <w:p w:rsidR="00A47D2A" w:rsidRPr="0098472A" w:rsidRDefault="00A47D2A" w:rsidP="00A47D2A">
      <w:pPr>
        <w:spacing w:after="0" w:line="240" w:lineRule="auto"/>
        <w:rPr>
          <w:rFonts w:ascii="Tahoma" w:eastAsia="Times New Roman" w:hAnsi="Tahoma" w:cs="Tahoma"/>
          <w:sz w:val="20"/>
          <w:szCs w:val="20"/>
        </w:rPr>
      </w:pPr>
    </w:p>
    <w:p w:rsidR="0098472A" w:rsidRDefault="0098472A" w:rsidP="00ED7E5E">
      <w:pPr>
        <w:spacing w:before="100" w:after="100" w:line="240" w:lineRule="auto"/>
        <w:rPr>
          <w:rFonts w:ascii="Tahoma" w:hAnsi="Tahoma" w:cs="Tahoma"/>
          <w:b/>
          <w:sz w:val="20"/>
          <w:szCs w:val="20"/>
        </w:rPr>
      </w:pPr>
    </w:p>
    <w:p w:rsidR="0001369B" w:rsidRDefault="0001369B" w:rsidP="00ED7E5E">
      <w:pPr>
        <w:spacing w:before="100" w:after="100" w:line="240" w:lineRule="auto"/>
        <w:rPr>
          <w:rFonts w:ascii="Tahoma" w:hAnsi="Tahoma" w:cs="Tahoma"/>
          <w:b/>
          <w:sz w:val="20"/>
          <w:szCs w:val="20"/>
        </w:rPr>
      </w:pPr>
    </w:p>
    <w:p w:rsidR="0001369B" w:rsidRDefault="0001369B" w:rsidP="00ED7E5E">
      <w:pPr>
        <w:spacing w:before="100" w:after="100" w:line="240" w:lineRule="auto"/>
        <w:rPr>
          <w:rFonts w:ascii="Tahoma" w:hAnsi="Tahoma" w:cs="Tahoma"/>
          <w:b/>
          <w:sz w:val="20"/>
          <w:szCs w:val="20"/>
        </w:rPr>
      </w:pPr>
    </w:p>
    <w:p w:rsidR="0001369B" w:rsidRDefault="0001369B" w:rsidP="00ED7E5E">
      <w:pPr>
        <w:spacing w:before="100" w:after="100" w:line="240" w:lineRule="auto"/>
        <w:rPr>
          <w:rFonts w:ascii="Tahoma" w:hAnsi="Tahoma" w:cs="Tahoma"/>
          <w:b/>
          <w:sz w:val="20"/>
          <w:szCs w:val="20"/>
        </w:rPr>
      </w:pPr>
    </w:p>
    <w:p w:rsidR="0001369B" w:rsidRDefault="0001369B" w:rsidP="00ED7E5E">
      <w:pPr>
        <w:spacing w:before="100" w:after="100" w:line="240" w:lineRule="auto"/>
        <w:rPr>
          <w:rFonts w:ascii="Tahoma" w:hAnsi="Tahoma" w:cs="Tahoma"/>
          <w:b/>
          <w:sz w:val="20"/>
          <w:szCs w:val="20"/>
        </w:rPr>
      </w:pPr>
    </w:p>
    <w:p w:rsidR="0001369B" w:rsidRDefault="0001369B" w:rsidP="00ED7E5E">
      <w:pPr>
        <w:spacing w:before="100" w:after="100" w:line="240" w:lineRule="auto"/>
        <w:rPr>
          <w:rFonts w:ascii="Tahoma" w:hAnsi="Tahoma" w:cs="Tahoma"/>
          <w:b/>
          <w:sz w:val="20"/>
          <w:szCs w:val="20"/>
        </w:rPr>
      </w:pPr>
    </w:p>
    <w:p w:rsidR="00ED7E5E" w:rsidRPr="00A47D2A" w:rsidRDefault="00ED7E5E" w:rsidP="00ED7E5E">
      <w:pPr>
        <w:spacing w:before="100" w:after="100" w:line="240" w:lineRule="auto"/>
        <w:rPr>
          <w:rFonts w:ascii="Tahoma" w:hAnsi="Tahoma" w:cs="Tahoma"/>
          <w:b/>
          <w:sz w:val="20"/>
          <w:szCs w:val="20"/>
        </w:rPr>
      </w:pPr>
      <w:r w:rsidRPr="00A47D2A">
        <w:rPr>
          <w:rFonts w:ascii="Tahoma" w:hAnsi="Tahoma" w:cs="Tahoma"/>
          <w:b/>
          <w:sz w:val="20"/>
          <w:szCs w:val="20"/>
        </w:rPr>
        <w:lastRenderedPageBreak/>
        <w:t>Service to Multi-</w:t>
      </w:r>
      <w:r w:rsidR="0005782E" w:rsidRPr="00A47D2A">
        <w:rPr>
          <w:rFonts w:ascii="Tahoma" w:hAnsi="Tahoma" w:cs="Tahoma"/>
          <w:b/>
          <w:sz w:val="20"/>
          <w:szCs w:val="20"/>
        </w:rPr>
        <w:t>Location</w:t>
      </w:r>
      <w:r w:rsidRPr="00A47D2A">
        <w:rPr>
          <w:rFonts w:ascii="Tahoma" w:hAnsi="Tahoma" w:cs="Tahoma"/>
          <w:b/>
          <w:sz w:val="20"/>
          <w:szCs w:val="20"/>
        </w:rPr>
        <w:t xml:space="preserve"> Employers</w:t>
      </w:r>
    </w:p>
    <w:p w:rsidR="005114D6" w:rsidRPr="0005782E" w:rsidRDefault="00ED7E5E" w:rsidP="00A9317C">
      <w:pPr>
        <w:spacing w:before="100" w:after="100" w:line="240" w:lineRule="auto"/>
        <w:rPr>
          <w:rFonts w:ascii="Tahoma" w:hAnsi="Tahoma" w:cs="Tahoma"/>
          <w:sz w:val="20"/>
          <w:szCs w:val="20"/>
        </w:rPr>
      </w:pPr>
      <w:r w:rsidRPr="0005782E">
        <w:rPr>
          <w:rFonts w:ascii="Tahoma" w:hAnsi="Tahoma" w:cs="Tahoma"/>
          <w:sz w:val="20"/>
          <w:szCs w:val="20"/>
        </w:rPr>
        <w:t>Staff should use appropriate judgement when creating WIT accounts and documenting services to employers with multiple locations:</w:t>
      </w:r>
      <w:r w:rsidRPr="0005782E">
        <w:rPr>
          <w:rFonts w:ascii="Tahoma" w:hAnsi="Tahoma" w:cs="Tahoma"/>
          <w:noProof/>
          <w:sz w:val="20"/>
          <w:szCs w:val="20"/>
        </w:rPr>
        <w:drawing>
          <wp:inline distT="0" distB="0" distL="0" distR="0" wp14:anchorId="257C2F09" wp14:editId="28252EF5">
            <wp:extent cx="6926884" cy="7022592"/>
            <wp:effectExtent l="0" t="19050" r="45720" b="260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3F6891" w:rsidRPr="0005782E" w:rsidRDefault="003F6891" w:rsidP="00EC2A3C">
      <w:pPr>
        <w:pStyle w:val="Text"/>
        <w:spacing w:line="240" w:lineRule="auto"/>
        <w:rPr>
          <w:rFonts w:cs="Tahoma"/>
          <w:b/>
          <w:noProof/>
          <w:sz w:val="20"/>
          <w:szCs w:val="20"/>
        </w:rPr>
      </w:pPr>
      <w:r w:rsidRPr="0005782E">
        <w:rPr>
          <w:rFonts w:cs="Tahoma"/>
          <w:b/>
          <w:noProof/>
          <w:sz w:val="20"/>
          <w:szCs w:val="20"/>
        </w:rPr>
        <w:t>Social Media Policy</w:t>
      </w:r>
    </w:p>
    <w:p w:rsidR="00A8092D" w:rsidRPr="0005782E" w:rsidRDefault="00A8092D" w:rsidP="00A8092D">
      <w:pPr>
        <w:rPr>
          <w:rFonts w:ascii="Tahoma" w:hAnsi="Tahoma" w:cs="Tahoma"/>
          <w:sz w:val="20"/>
          <w:szCs w:val="20"/>
        </w:rPr>
      </w:pPr>
      <w:r w:rsidRPr="0005782E">
        <w:rPr>
          <w:rFonts w:ascii="Tahoma" w:hAnsi="Tahoma" w:cs="Tahoma"/>
          <w:sz w:val="20"/>
          <w:szCs w:val="20"/>
        </w:rPr>
        <w:lastRenderedPageBreak/>
        <w:t>Intention</w:t>
      </w:r>
    </w:p>
    <w:p w:rsidR="00A8092D" w:rsidRPr="0005782E" w:rsidRDefault="00A8092D" w:rsidP="00A8092D">
      <w:pPr>
        <w:rPr>
          <w:rFonts w:ascii="Tahoma" w:hAnsi="Tahoma" w:cs="Tahoma"/>
          <w:sz w:val="20"/>
          <w:szCs w:val="20"/>
        </w:rPr>
      </w:pPr>
      <w:r w:rsidRPr="0005782E">
        <w:rPr>
          <w:rFonts w:ascii="Tahoma" w:hAnsi="Tahoma" w:cs="Tahoma"/>
          <w:sz w:val="20"/>
          <w:szCs w:val="20"/>
        </w:rPr>
        <w:t>The intent of this policy is to describe how we use the text messaging service as a resource in efforts to achieve our ESD Vision to serve employers on their terms and to attract new talent to the Workforce Solutions system.</w:t>
      </w:r>
    </w:p>
    <w:p w:rsidR="00A8092D" w:rsidRPr="0005782E" w:rsidRDefault="00A8092D" w:rsidP="00A8092D">
      <w:pPr>
        <w:rPr>
          <w:rFonts w:ascii="Tahoma" w:hAnsi="Tahoma" w:cs="Tahoma"/>
          <w:sz w:val="20"/>
          <w:szCs w:val="20"/>
        </w:rPr>
      </w:pPr>
      <w:r w:rsidRPr="0005782E">
        <w:rPr>
          <w:rFonts w:ascii="Tahoma" w:hAnsi="Tahoma" w:cs="Tahoma"/>
          <w:sz w:val="20"/>
          <w:szCs w:val="20"/>
        </w:rPr>
        <w:t>Purpose</w:t>
      </w:r>
    </w:p>
    <w:p w:rsidR="00A8092D" w:rsidRPr="0005782E" w:rsidRDefault="00A8092D" w:rsidP="00A8092D">
      <w:pPr>
        <w:rPr>
          <w:rFonts w:ascii="Tahoma" w:hAnsi="Tahoma" w:cs="Tahoma"/>
          <w:sz w:val="20"/>
          <w:szCs w:val="20"/>
        </w:rPr>
      </w:pPr>
      <w:r w:rsidRPr="0005782E">
        <w:rPr>
          <w:rFonts w:ascii="Tahoma" w:hAnsi="Tahoma" w:cs="Tahoma"/>
          <w:sz w:val="20"/>
          <w:szCs w:val="20"/>
        </w:rPr>
        <w:t xml:space="preserve">The steps in this procedure will help staff increase the supply of available, qualified talent to help fill the demand from employers for open positions.  When we refer the qualified candidates that employers need, more jobs get filled, and the local economy improves.  </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Policy</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 xml:space="preserve">New talent, to help fill job openings, is recruited during hiring events, job fairs, career office visits or other activities when job seekers are invited to opt-in to the text messaging service which authorizes us to communicate with them via their smartphones.  Opting into the text messaging service increases the speed of communication with qualified candidates and enables us to respond more swiftly to employers with open positions.  Workforce Solutions branded posters are used at the events listed and in the career offices to invite job seekers to opt-in.   </w:t>
      </w:r>
    </w:p>
    <w:p w:rsidR="00A8092D" w:rsidRPr="0005782E" w:rsidRDefault="00A8092D" w:rsidP="00A8092D">
      <w:pPr>
        <w:pStyle w:val="Text"/>
        <w:spacing w:line="240" w:lineRule="auto"/>
        <w:rPr>
          <w:rFonts w:cs="Tahoma"/>
          <w:noProof/>
          <w:sz w:val="20"/>
          <w:szCs w:val="20"/>
        </w:rPr>
      </w:pPr>
      <w:r w:rsidRPr="0005782E">
        <w:rPr>
          <w:rFonts w:cs="Tahoma"/>
          <w:noProof/>
          <w:sz w:val="20"/>
          <w:szCs w:val="20"/>
        </w:rPr>
        <w:t>Procedures</w:t>
      </w:r>
    </w:p>
    <w:p w:rsidR="00A9317C" w:rsidRPr="0005782E" w:rsidRDefault="00A8092D" w:rsidP="00A8092D">
      <w:pPr>
        <w:pStyle w:val="Text"/>
        <w:spacing w:line="240" w:lineRule="auto"/>
        <w:ind w:left="720"/>
        <w:rPr>
          <w:rFonts w:cs="Tahoma"/>
          <w:noProof/>
          <w:sz w:val="20"/>
          <w:szCs w:val="20"/>
        </w:rPr>
      </w:pPr>
      <w:r w:rsidRPr="0005782E">
        <w:rPr>
          <w:rFonts w:cs="Tahoma"/>
          <w:noProof/>
          <w:sz w:val="20"/>
          <w:szCs w:val="20"/>
        </w:rPr>
        <w:t xml:space="preserve">•    The Business Consultant Manager directs and manages the assignment of signs, activates </w:t>
      </w:r>
    </w:p>
    <w:p w:rsidR="00A8092D" w:rsidRPr="0005782E" w:rsidRDefault="00A9317C" w:rsidP="00A8092D">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campaigns,</w:t>
      </w:r>
      <w:r w:rsidRPr="0005782E">
        <w:rPr>
          <w:rFonts w:cs="Tahoma"/>
          <w:noProof/>
          <w:sz w:val="20"/>
          <w:szCs w:val="20"/>
        </w:rPr>
        <w:t xml:space="preserve"> </w:t>
      </w:r>
      <w:r w:rsidR="00A8092D" w:rsidRPr="0005782E">
        <w:rPr>
          <w:rFonts w:cs="Tahoma"/>
          <w:noProof/>
          <w:sz w:val="20"/>
          <w:szCs w:val="20"/>
        </w:rPr>
        <w:t>approves keywords and manages the list of job seekers who have opted in</w:t>
      </w:r>
    </w:p>
    <w:p w:rsidR="00C03FA6"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Business Consultants identify the service need and request a keyword for a new campaign.  </w:t>
      </w:r>
    </w:p>
    <w:p w:rsidR="00C03FA6"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 xml:space="preserve">Keywords and </w:t>
      </w:r>
      <w:r w:rsidRPr="0005782E">
        <w:rPr>
          <w:rFonts w:cs="Tahoma"/>
          <w:noProof/>
          <w:sz w:val="20"/>
          <w:szCs w:val="20"/>
        </w:rPr>
        <w:t>c</w:t>
      </w:r>
      <w:r w:rsidR="00A8092D" w:rsidRPr="0005782E">
        <w:rPr>
          <w:rFonts w:cs="Tahoma"/>
          <w:noProof/>
          <w:sz w:val="20"/>
          <w:szCs w:val="20"/>
        </w:rPr>
        <w:t xml:space="preserve">ampaigns help determine the results from specific events or career office </w:t>
      </w:r>
      <w:r w:rsidRPr="0005782E">
        <w:rPr>
          <w:rFonts w:cs="Tahoma"/>
          <w:noProof/>
          <w:sz w:val="20"/>
          <w:szCs w:val="20"/>
        </w:rPr>
        <w:t xml:space="preserve">  </w:t>
      </w:r>
    </w:p>
    <w:p w:rsidR="00A8092D"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locations</w:t>
      </w:r>
    </w:p>
    <w:p w:rsidR="00C03FA6"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Business Consultants ask for keywords using the Supply Requisition Order Form via </w:t>
      </w:r>
    </w:p>
    <w:p w:rsidR="00A8092D"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SharePoint</w:t>
      </w:r>
    </w:p>
    <w:p w:rsidR="00C03FA6"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Requests are made with three days advanced notice of the event so that keywords for the </w:t>
      </w:r>
    </w:p>
    <w:p w:rsidR="00A8092D"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posters can be</w:t>
      </w:r>
      <w:r w:rsidRPr="0005782E">
        <w:rPr>
          <w:rFonts w:cs="Tahoma"/>
          <w:noProof/>
          <w:sz w:val="20"/>
          <w:szCs w:val="20"/>
        </w:rPr>
        <w:t xml:space="preserve"> </w:t>
      </w:r>
      <w:r w:rsidR="00A8092D" w:rsidRPr="0005782E">
        <w:rPr>
          <w:rFonts w:cs="Tahoma"/>
          <w:noProof/>
          <w:sz w:val="20"/>
          <w:szCs w:val="20"/>
        </w:rPr>
        <w:t>prepared.  Handwritten, non-laminated keyword labels are not permitted</w:t>
      </w:r>
    </w:p>
    <w:p w:rsidR="00C03FA6"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Business Consultants are responsible for the posters assigned to career offices they support, </w:t>
      </w:r>
    </w:p>
    <w:p w:rsidR="00C03FA6"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keyword labels</w:t>
      </w:r>
      <w:r w:rsidRPr="0005782E">
        <w:rPr>
          <w:rFonts w:cs="Tahoma"/>
          <w:noProof/>
          <w:sz w:val="20"/>
          <w:szCs w:val="20"/>
        </w:rPr>
        <w:t xml:space="preserve"> </w:t>
      </w:r>
      <w:r w:rsidR="00A8092D" w:rsidRPr="0005782E">
        <w:rPr>
          <w:rFonts w:cs="Tahoma"/>
          <w:noProof/>
          <w:sz w:val="20"/>
          <w:szCs w:val="20"/>
        </w:rPr>
        <w:t xml:space="preserve">they request, and their application and removal when the campaign or event </w:t>
      </w:r>
      <w:r w:rsidRPr="0005782E">
        <w:rPr>
          <w:rFonts w:cs="Tahoma"/>
          <w:noProof/>
          <w:sz w:val="20"/>
          <w:szCs w:val="20"/>
        </w:rPr>
        <w:t xml:space="preserve">   </w:t>
      </w:r>
    </w:p>
    <w:p w:rsidR="00A8092D"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is over or becomes inactive.</w:t>
      </w:r>
    </w:p>
    <w:p w:rsidR="00C03FA6"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Business Consultants maintain the posters issued to them for the offices they support and </w:t>
      </w:r>
    </w:p>
    <w:p w:rsidR="00A8092D"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ensure that we</w:t>
      </w:r>
      <w:r w:rsidRPr="0005782E">
        <w:rPr>
          <w:rFonts w:cs="Tahoma"/>
          <w:noProof/>
          <w:sz w:val="20"/>
          <w:szCs w:val="20"/>
        </w:rPr>
        <w:t xml:space="preserve"> </w:t>
      </w:r>
      <w:r w:rsidR="00A8092D" w:rsidRPr="0005782E">
        <w:rPr>
          <w:rFonts w:cs="Tahoma"/>
          <w:noProof/>
          <w:sz w:val="20"/>
          <w:szCs w:val="20"/>
        </w:rPr>
        <w:t xml:space="preserve">adhere to the Workforce Solutions Marketing Standards and Guidelines </w:t>
      </w:r>
    </w:p>
    <w:p w:rsidR="00C03FA6"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The ESD Program Assistant manages the inventory of posters, tracks poster assignments, </w:t>
      </w:r>
    </w:p>
    <w:p w:rsidR="00C03FA6"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creates and</w:t>
      </w:r>
      <w:r w:rsidRPr="0005782E">
        <w:rPr>
          <w:rFonts w:cs="Tahoma"/>
          <w:noProof/>
          <w:sz w:val="20"/>
          <w:szCs w:val="20"/>
        </w:rPr>
        <w:t xml:space="preserve"> </w:t>
      </w:r>
      <w:r w:rsidR="00A8092D" w:rsidRPr="0005782E">
        <w:rPr>
          <w:rFonts w:cs="Tahoma"/>
          <w:noProof/>
          <w:sz w:val="20"/>
          <w:szCs w:val="20"/>
        </w:rPr>
        <w:t xml:space="preserve">distributes keyword labels and maintains the database of customers who have </w:t>
      </w:r>
    </w:p>
    <w:p w:rsidR="00A8092D"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opted-in</w:t>
      </w:r>
    </w:p>
    <w:p w:rsidR="00C03FA6"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In some cases, staff other than Business Consultants are issued posters and keywords for </w:t>
      </w:r>
    </w:p>
    <w:p w:rsidR="00C03FA6"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specific events.  All</w:t>
      </w:r>
      <w:r w:rsidRPr="0005782E">
        <w:rPr>
          <w:rFonts w:cs="Tahoma"/>
          <w:noProof/>
          <w:sz w:val="20"/>
          <w:szCs w:val="20"/>
        </w:rPr>
        <w:t xml:space="preserve"> </w:t>
      </w:r>
      <w:r w:rsidR="00A8092D" w:rsidRPr="0005782E">
        <w:rPr>
          <w:rFonts w:cs="Tahoma"/>
          <w:noProof/>
          <w:sz w:val="20"/>
          <w:szCs w:val="20"/>
        </w:rPr>
        <w:t xml:space="preserve">of these posters and keywords are to be returned to the ESD Program </w:t>
      </w:r>
    </w:p>
    <w:p w:rsidR="00A8092D"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Assistant after the event</w:t>
      </w:r>
    </w:p>
    <w:p w:rsidR="00F370CC" w:rsidRPr="0005782E" w:rsidRDefault="00F370CC" w:rsidP="00A8092D">
      <w:pPr>
        <w:pStyle w:val="Text"/>
        <w:spacing w:line="240" w:lineRule="auto"/>
        <w:rPr>
          <w:rFonts w:cs="Tahoma"/>
          <w:noProof/>
          <w:sz w:val="20"/>
          <w:szCs w:val="20"/>
        </w:rPr>
      </w:pPr>
    </w:p>
    <w:p w:rsidR="0066390A" w:rsidRDefault="0066390A" w:rsidP="00A8092D">
      <w:pPr>
        <w:pStyle w:val="Text"/>
        <w:spacing w:line="240" w:lineRule="auto"/>
        <w:rPr>
          <w:rFonts w:cs="Tahoma"/>
          <w:noProof/>
          <w:sz w:val="20"/>
          <w:szCs w:val="20"/>
        </w:rPr>
      </w:pPr>
    </w:p>
    <w:p w:rsidR="00A8092D" w:rsidRPr="0005782E" w:rsidRDefault="00A8092D" w:rsidP="00A8092D">
      <w:pPr>
        <w:pStyle w:val="Text"/>
        <w:spacing w:line="240" w:lineRule="auto"/>
        <w:rPr>
          <w:rFonts w:cs="Tahoma"/>
          <w:noProof/>
          <w:sz w:val="20"/>
          <w:szCs w:val="20"/>
        </w:rPr>
      </w:pPr>
      <w:r w:rsidRPr="0005782E">
        <w:rPr>
          <w:rFonts w:cs="Tahoma"/>
          <w:noProof/>
          <w:sz w:val="20"/>
          <w:szCs w:val="20"/>
        </w:rPr>
        <w:lastRenderedPageBreak/>
        <w:t>Glossary of Terms</w:t>
      </w:r>
    </w:p>
    <w:p w:rsidR="00C03FA6" w:rsidRPr="0005782E" w:rsidRDefault="00A8092D" w:rsidP="00F370CC">
      <w:pPr>
        <w:pStyle w:val="Text"/>
        <w:spacing w:line="240" w:lineRule="auto"/>
        <w:ind w:left="720"/>
        <w:rPr>
          <w:rFonts w:cs="Tahoma"/>
          <w:noProof/>
          <w:sz w:val="20"/>
          <w:szCs w:val="20"/>
        </w:rPr>
      </w:pPr>
      <w:r w:rsidRPr="0005782E">
        <w:rPr>
          <w:rFonts w:cs="Tahoma"/>
          <w:noProof/>
          <w:sz w:val="20"/>
          <w:szCs w:val="20"/>
        </w:rPr>
        <w:t xml:space="preserve">•    Keyword – a unique alpha/numeric code used to invite jobseekers to opt-in to the text </w:t>
      </w:r>
    </w:p>
    <w:p w:rsidR="00C03FA6"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messaging service by</w:t>
      </w:r>
      <w:r w:rsidRPr="0005782E">
        <w:rPr>
          <w:rFonts w:cs="Tahoma"/>
          <w:noProof/>
          <w:sz w:val="20"/>
          <w:szCs w:val="20"/>
        </w:rPr>
        <w:t xml:space="preserve"> </w:t>
      </w:r>
      <w:r w:rsidR="00A8092D" w:rsidRPr="0005782E">
        <w:rPr>
          <w:rFonts w:cs="Tahoma"/>
          <w:noProof/>
          <w:sz w:val="20"/>
          <w:szCs w:val="20"/>
        </w:rPr>
        <w:t xml:space="preserve">texting the code from their smartphone.  The keyword is created by the </w:t>
      </w:r>
    </w:p>
    <w:p w:rsidR="00C03FA6"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ESD Program Assistant after approval</w:t>
      </w:r>
      <w:r w:rsidRPr="0005782E">
        <w:rPr>
          <w:rFonts w:cs="Tahoma"/>
          <w:noProof/>
          <w:sz w:val="20"/>
          <w:szCs w:val="20"/>
        </w:rPr>
        <w:t xml:space="preserve"> f</w:t>
      </w:r>
      <w:r w:rsidR="00A8092D" w:rsidRPr="0005782E">
        <w:rPr>
          <w:rFonts w:cs="Tahoma"/>
          <w:noProof/>
          <w:sz w:val="20"/>
          <w:szCs w:val="20"/>
        </w:rPr>
        <w:t xml:space="preserve">rom the Business Consultant Manager, and is printed </w:t>
      </w:r>
    </w:p>
    <w:p w:rsidR="00C03FA6"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 xml:space="preserve">on a label that is laminated and affixed to the text messaging poster for a specific event or </w:t>
      </w:r>
    </w:p>
    <w:p w:rsidR="00A8092D" w:rsidRPr="0005782E" w:rsidRDefault="00C03FA6" w:rsidP="00F370CC">
      <w:pPr>
        <w:pStyle w:val="Text"/>
        <w:spacing w:line="240" w:lineRule="auto"/>
        <w:ind w:left="720"/>
        <w:rPr>
          <w:rFonts w:cs="Tahoma"/>
          <w:noProof/>
          <w:sz w:val="20"/>
          <w:szCs w:val="20"/>
        </w:rPr>
      </w:pPr>
      <w:r w:rsidRPr="0005782E">
        <w:rPr>
          <w:rFonts w:cs="Tahoma"/>
          <w:noProof/>
          <w:sz w:val="20"/>
          <w:szCs w:val="20"/>
        </w:rPr>
        <w:t xml:space="preserve">     </w:t>
      </w:r>
      <w:r w:rsidR="00A8092D" w:rsidRPr="0005782E">
        <w:rPr>
          <w:rFonts w:cs="Tahoma"/>
          <w:noProof/>
          <w:sz w:val="20"/>
          <w:szCs w:val="20"/>
        </w:rPr>
        <w:t>campaign; example, ‘ready4work.'</w:t>
      </w:r>
    </w:p>
    <w:p w:rsidR="00C03FA6" w:rsidRPr="0005782E" w:rsidRDefault="00C03FA6" w:rsidP="00F370CC">
      <w:pPr>
        <w:pStyle w:val="Text"/>
        <w:spacing w:line="240" w:lineRule="auto"/>
        <w:rPr>
          <w:rFonts w:cs="Tahoma"/>
          <w:noProof/>
          <w:sz w:val="20"/>
          <w:szCs w:val="20"/>
        </w:rPr>
      </w:pPr>
    </w:p>
    <w:p w:rsidR="00A8092D" w:rsidRPr="0005782E" w:rsidRDefault="00A8092D" w:rsidP="00F370CC">
      <w:pPr>
        <w:pStyle w:val="Text"/>
        <w:spacing w:line="240" w:lineRule="auto"/>
        <w:rPr>
          <w:rFonts w:cs="Tahoma"/>
          <w:noProof/>
          <w:sz w:val="20"/>
          <w:szCs w:val="20"/>
        </w:rPr>
      </w:pPr>
      <w:r w:rsidRPr="0005782E">
        <w:rPr>
          <w:rFonts w:cs="Tahoma"/>
          <w:noProof/>
          <w:sz w:val="20"/>
          <w:szCs w:val="20"/>
        </w:rPr>
        <w:t>Social Media Formats</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LinkedIn</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Twitter</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Facebook</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Pinterest</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Tap Tap Direct</w:t>
      </w:r>
    </w:p>
    <w:p w:rsidR="00A8092D" w:rsidRPr="0005782E" w:rsidRDefault="00A8092D" w:rsidP="00F370CC">
      <w:pPr>
        <w:pStyle w:val="Text"/>
        <w:spacing w:line="240" w:lineRule="auto"/>
        <w:ind w:left="720"/>
        <w:rPr>
          <w:rFonts w:cs="Tahoma"/>
          <w:noProof/>
          <w:sz w:val="20"/>
          <w:szCs w:val="20"/>
        </w:rPr>
      </w:pPr>
      <w:r w:rsidRPr="0005782E">
        <w:rPr>
          <w:rFonts w:cs="Tahoma"/>
          <w:noProof/>
          <w:sz w:val="20"/>
          <w:szCs w:val="20"/>
        </w:rPr>
        <w:t>•    Other Online Tools</w:t>
      </w:r>
    </w:p>
    <w:p w:rsidR="00A8092D" w:rsidRPr="0005782E" w:rsidRDefault="00A8092D" w:rsidP="001E1407">
      <w:pPr>
        <w:pStyle w:val="Text"/>
        <w:numPr>
          <w:ilvl w:val="0"/>
          <w:numId w:val="15"/>
        </w:numPr>
        <w:spacing w:line="240" w:lineRule="auto"/>
        <w:rPr>
          <w:rFonts w:cs="Tahoma"/>
          <w:noProof/>
          <w:sz w:val="20"/>
          <w:szCs w:val="20"/>
        </w:rPr>
      </w:pPr>
      <w:r w:rsidRPr="0005782E">
        <w:rPr>
          <w:rFonts w:cs="Tahoma"/>
          <w:noProof/>
          <w:sz w:val="20"/>
          <w:szCs w:val="20"/>
        </w:rPr>
        <w:t>SmartRecruiters</w:t>
      </w:r>
    </w:p>
    <w:p w:rsidR="003F6891" w:rsidRDefault="00A8092D" w:rsidP="001E1407">
      <w:pPr>
        <w:pStyle w:val="Text"/>
        <w:numPr>
          <w:ilvl w:val="0"/>
          <w:numId w:val="15"/>
        </w:numPr>
        <w:spacing w:line="240" w:lineRule="auto"/>
        <w:rPr>
          <w:rFonts w:cs="Tahoma"/>
          <w:noProof/>
          <w:sz w:val="20"/>
          <w:szCs w:val="20"/>
        </w:rPr>
      </w:pPr>
      <w:r w:rsidRPr="0005782E">
        <w:rPr>
          <w:rFonts w:cs="Tahoma"/>
          <w:noProof/>
          <w:sz w:val="20"/>
          <w:szCs w:val="20"/>
        </w:rPr>
        <w:t>Bullhorn</w:t>
      </w:r>
    </w:p>
    <w:p w:rsidR="00BA01D4" w:rsidRDefault="00BA01D4" w:rsidP="00BA01D4">
      <w:pPr>
        <w:pStyle w:val="Text"/>
        <w:spacing w:line="240" w:lineRule="auto"/>
        <w:rPr>
          <w:rFonts w:cs="Tahoma"/>
          <w:b/>
          <w:noProof/>
          <w:sz w:val="20"/>
          <w:szCs w:val="20"/>
        </w:rPr>
      </w:pPr>
    </w:p>
    <w:sectPr w:rsidR="00BA01D4" w:rsidSect="00A9317C">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266" w:rsidRDefault="00A31266" w:rsidP="00F24AE5">
      <w:pPr>
        <w:spacing w:after="0" w:line="240" w:lineRule="auto"/>
      </w:pPr>
      <w:r>
        <w:separator/>
      </w:r>
    </w:p>
  </w:endnote>
  <w:endnote w:type="continuationSeparator" w:id="0">
    <w:p w:rsidR="00A31266" w:rsidRDefault="00A31266" w:rsidP="00F2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F7C" w:rsidRPr="00A9317C" w:rsidRDefault="00CB7F7C" w:rsidP="00A9317C">
    <w:pPr>
      <w:pStyle w:val="Footer"/>
      <w:jc w:val="center"/>
      <w:rPr>
        <w:rFonts w:ascii="Tahoma" w:hAnsi="Tahoma" w:cs="Tahoma"/>
        <w:sz w:val="18"/>
        <w:szCs w:val="18"/>
      </w:rPr>
    </w:pPr>
    <w:r>
      <w:rPr>
        <w:rFonts w:ascii="Times New Roman" w:hAnsi="Times New Roman" w:cs="Times New Roman"/>
        <w:sz w:val="20"/>
        <w:szCs w:val="20"/>
      </w:rPr>
      <w:tab/>
    </w:r>
    <w:r w:rsidRPr="00A9317C">
      <w:rPr>
        <w:rFonts w:ascii="Tahoma" w:hAnsi="Tahoma" w:cs="Tahoma"/>
        <w:sz w:val="20"/>
        <w:szCs w:val="20"/>
      </w:rPr>
      <w:tab/>
    </w:r>
    <w:r w:rsidRPr="00A9317C">
      <w:rPr>
        <w:rFonts w:ascii="Tahoma" w:hAnsi="Tahoma" w:cs="Tahoma"/>
        <w:sz w:val="18"/>
        <w:szCs w:val="18"/>
      </w:rPr>
      <w:t>Employer Service Policies and Procedures Manual</w:t>
    </w:r>
  </w:p>
  <w:p w:rsidR="00CB7F7C" w:rsidRPr="00A9317C" w:rsidRDefault="00CB7F7C" w:rsidP="00A9317C">
    <w:pPr>
      <w:pStyle w:val="Footer"/>
      <w:jc w:val="center"/>
      <w:rPr>
        <w:rFonts w:ascii="Tahoma" w:hAnsi="Tahoma" w:cs="Tahoma"/>
        <w:sz w:val="18"/>
        <w:szCs w:val="18"/>
      </w:rPr>
    </w:pPr>
    <w:r w:rsidRPr="00A9317C">
      <w:rPr>
        <w:rFonts w:ascii="Tahoma" w:hAnsi="Tahoma" w:cs="Tahoma"/>
        <w:sz w:val="18"/>
        <w:szCs w:val="18"/>
      </w:rPr>
      <w:tab/>
    </w:r>
    <w:r w:rsidRPr="00A9317C">
      <w:rPr>
        <w:rFonts w:ascii="Tahoma" w:hAnsi="Tahoma" w:cs="Tahoma"/>
        <w:sz w:val="18"/>
        <w:szCs w:val="18"/>
      </w:rPr>
      <w:tab/>
    </w:r>
    <w:r w:rsidR="009A19EC">
      <w:rPr>
        <w:rFonts w:ascii="Tahoma" w:hAnsi="Tahoma" w:cs="Tahoma"/>
        <w:sz w:val="18"/>
        <w:szCs w:val="18"/>
      </w:rPr>
      <w:t>June 6</w:t>
    </w:r>
    <w:r>
      <w:rPr>
        <w:rFonts w:ascii="Tahoma" w:hAnsi="Tahoma" w:cs="Tahoma"/>
        <w:sz w:val="18"/>
        <w:szCs w:val="18"/>
      </w:rPr>
      <w:t>, 2018</w:t>
    </w:r>
  </w:p>
  <w:p w:rsidR="00CB7F7C" w:rsidRPr="00A9317C" w:rsidRDefault="00CB7F7C" w:rsidP="00A9317C">
    <w:pPr>
      <w:pStyle w:val="Footer"/>
      <w:jc w:val="center"/>
      <w:rPr>
        <w:rFonts w:ascii="Tahoma" w:hAnsi="Tahoma" w:cs="Tahoma"/>
        <w:sz w:val="18"/>
        <w:szCs w:val="18"/>
      </w:rPr>
    </w:pPr>
    <w:r w:rsidRPr="00A9317C">
      <w:rPr>
        <w:rFonts w:ascii="Tahoma" w:hAnsi="Tahoma" w:cs="Tahoma"/>
        <w:sz w:val="18"/>
        <w:szCs w:val="18"/>
      </w:rPr>
      <w:tab/>
    </w:r>
    <w:r w:rsidRPr="00A9317C">
      <w:rPr>
        <w:rFonts w:ascii="Tahoma" w:hAnsi="Tahoma" w:cs="Tahoma"/>
        <w:sz w:val="18"/>
        <w:szCs w:val="18"/>
      </w:rPr>
      <w:tab/>
      <w:t xml:space="preserve">Page </w:t>
    </w:r>
    <w:r w:rsidRPr="00A9317C">
      <w:rPr>
        <w:rFonts w:ascii="Tahoma" w:hAnsi="Tahoma" w:cs="Tahoma"/>
        <w:sz w:val="18"/>
        <w:szCs w:val="18"/>
      </w:rPr>
      <w:fldChar w:fldCharType="begin"/>
    </w:r>
    <w:r w:rsidRPr="00A9317C">
      <w:rPr>
        <w:rFonts w:ascii="Tahoma" w:hAnsi="Tahoma" w:cs="Tahoma"/>
        <w:sz w:val="18"/>
        <w:szCs w:val="18"/>
      </w:rPr>
      <w:instrText xml:space="preserve"> PAGE   \* MERGEFORMAT </w:instrText>
    </w:r>
    <w:r w:rsidRPr="00A9317C">
      <w:rPr>
        <w:rFonts w:ascii="Tahoma" w:hAnsi="Tahoma" w:cs="Tahoma"/>
        <w:sz w:val="18"/>
        <w:szCs w:val="18"/>
      </w:rPr>
      <w:fldChar w:fldCharType="separate"/>
    </w:r>
    <w:r w:rsidR="00D84A9E">
      <w:rPr>
        <w:rFonts w:ascii="Tahoma" w:hAnsi="Tahoma" w:cs="Tahoma"/>
        <w:noProof/>
        <w:sz w:val="18"/>
        <w:szCs w:val="18"/>
      </w:rPr>
      <w:t>1</w:t>
    </w:r>
    <w:r w:rsidRPr="00A9317C">
      <w:rPr>
        <w:rFonts w:ascii="Tahoma" w:hAnsi="Tahoma" w:cs="Tahoma"/>
        <w:noProof/>
        <w:sz w:val="18"/>
        <w:szCs w:val="18"/>
      </w:rPr>
      <w:fldChar w:fldCharType="end"/>
    </w:r>
    <w:r w:rsidRPr="00A9317C">
      <w:rPr>
        <w:rFonts w:ascii="Tahoma" w:hAnsi="Tahoma" w:cs="Tahoma"/>
        <w:noProof/>
        <w:sz w:val="18"/>
        <w:szCs w:val="18"/>
      </w:rPr>
      <w:t xml:space="preserve"> of 3</w:t>
    </w:r>
    <w:r>
      <w:rPr>
        <w:rFonts w:ascii="Tahoma" w:hAnsi="Tahoma" w:cs="Tahoma"/>
        <w:noProof/>
        <w:sz w:val="18"/>
        <w:szCs w:val="18"/>
      </w:rPr>
      <w:t>3</w:t>
    </w:r>
  </w:p>
  <w:p w:rsidR="00CB7F7C" w:rsidRDefault="00CB7F7C">
    <w:pPr>
      <w:pStyle w:val="Footer"/>
    </w:pPr>
  </w:p>
  <w:p w:rsidR="00CB7F7C" w:rsidRDefault="00CB7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266" w:rsidRDefault="00A31266" w:rsidP="00F24AE5">
      <w:pPr>
        <w:spacing w:after="0" w:line="240" w:lineRule="auto"/>
      </w:pPr>
      <w:r>
        <w:separator/>
      </w:r>
    </w:p>
  </w:footnote>
  <w:footnote w:type="continuationSeparator" w:id="0">
    <w:p w:rsidR="00A31266" w:rsidRDefault="00A31266" w:rsidP="00F24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2C9"/>
    <w:multiLevelType w:val="hybridMultilevel"/>
    <w:tmpl w:val="595C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A579B"/>
    <w:multiLevelType w:val="hybridMultilevel"/>
    <w:tmpl w:val="60FC1266"/>
    <w:lvl w:ilvl="0" w:tplc="04090001">
      <w:start w:val="1"/>
      <w:numFmt w:val="bullet"/>
      <w:lvlText w:val=""/>
      <w:lvlJc w:val="left"/>
      <w:pPr>
        <w:ind w:left="1080" w:hanging="360"/>
      </w:pPr>
      <w:rPr>
        <w:rFonts w:ascii="Symbol" w:hAnsi="Symbol" w:hint="default"/>
      </w:rPr>
    </w:lvl>
    <w:lvl w:ilvl="1" w:tplc="67FCAA2C">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24540"/>
    <w:multiLevelType w:val="hybridMultilevel"/>
    <w:tmpl w:val="C25A7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903E3"/>
    <w:multiLevelType w:val="hybridMultilevel"/>
    <w:tmpl w:val="A0E4CC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AD05E6"/>
    <w:multiLevelType w:val="hybridMultilevel"/>
    <w:tmpl w:val="795C42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D454A"/>
    <w:multiLevelType w:val="hybridMultilevel"/>
    <w:tmpl w:val="F258A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92039"/>
    <w:multiLevelType w:val="hybridMultilevel"/>
    <w:tmpl w:val="CD6A1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13EA5"/>
    <w:multiLevelType w:val="hybridMultilevel"/>
    <w:tmpl w:val="164A5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658E5"/>
    <w:multiLevelType w:val="hybridMultilevel"/>
    <w:tmpl w:val="FE8A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2B85"/>
    <w:multiLevelType w:val="hybridMultilevel"/>
    <w:tmpl w:val="A2D8C88C"/>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10" w15:restartNumberingAfterBreak="0">
    <w:nsid w:val="1EF13140"/>
    <w:multiLevelType w:val="hybridMultilevel"/>
    <w:tmpl w:val="4FBA0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3445B"/>
    <w:multiLevelType w:val="hybridMultilevel"/>
    <w:tmpl w:val="1F58E88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17DC3"/>
    <w:multiLevelType w:val="hybridMultilevel"/>
    <w:tmpl w:val="CEE0FF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97577"/>
    <w:multiLevelType w:val="hybridMultilevel"/>
    <w:tmpl w:val="3266D00E"/>
    <w:lvl w:ilvl="0" w:tplc="5F0A85EA">
      <w:start w:val="1"/>
      <w:numFmt w:val="bullet"/>
      <w:lvlText w:val=""/>
      <w:lvlJc w:val="left"/>
      <w:pPr>
        <w:ind w:hanging="360"/>
      </w:pPr>
      <w:rPr>
        <w:rFonts w:ascii="Wingdings" w:eastAsia="Wingdings" w:hAnsi="Wingdings" w:hint="default"/>
        <w:w w:val="99"/>
        <w:sz w:val="20"/>
        <w:szCs w:val="20"/>
      </w:rPr>
    </w:lvl>
    <w:lvl w:ilvl="1" w:tplc="C53C2406">
      <w:start w:val="1"/>
      <w:numFmt w:val="bullet"/>
      <w:lvlText w:val="•"/>
      <w:lvlJc w:val="left"/>
      <w:rPr>
        <w:rFonts w:hint="default"/>
      </w:rPr>
    </w:lvl>
    <w:lvl w:ilvl="2" w:tplc="56903148">
      <w:start w:val="1"/>
      <w:numFmt w:val="bullet"/>
      <w:lvlText w:val="•"/>
      <w:lvlJc w:val="left"/>
      <w:rPr>
        <w:rFonts w:hint="default"/>
      </w:rPr>
    </w:lvl>
    <w:lvl w:ilvl="3" w:tplc="EF1EF4E6">
      <w:start w:val="1"/>
      <w:numFmt w:val="bullet"/>
      <w:lvlText w:val="•"/>
      <w:lvlJc w:val="left"/>
      <w:rPr>
        <w:rFonts w:hint="default"/>
      </w:rPr>
    </w:lvl>
    <w:lvl w:ilvl="4" w:tplc="CA6E73C4">
      <w:start w:val="1"/>
      <w:numFmt w:val="bullet"/>
      <w:lvlText w:val="•"/>
      <w:lvlJc w:val="left"/>
      <w:rPr>
        <w:rFonts w:hint="default"/>
      </w:rPr>
    </w:lvl>
    <w:lvl w:ilvl="5" w:tplc="9992E8E4">
      <w:start w:val="1"/>
      <w:numFmt w:val="bullet"/>
      <w:lvlText w:val="•"/>
      <w:lvlJc w:val="left"/>
      <w:rPr>
        <w:rFonts w:hint="default"/>
      </w:rPr>
    </w:lvl>
    <w:lvl w:ilvl="6" w:tplc="24E6D3A4">
      <w:start w:val="1"/>
      <w:numFmt w:val="bullet"/>
      <w:lvlText w:val="•"/>
      <w:lvlJc w:val="left"/>
      <w:rPr>
        <w:rFonts w:hint="default"/>
      </w:rPr>
    </w:lvl>
    <w:lvl w:ilvl="7" w:tplc="E2F2F7D4">
      <w:start w:val="1"/>
      <w:numFmt w:val="bullet"/>
      <w:lvlText w:val="•"/>
      <w:lvlJc w:val="left"/>
      <w:rPr>
        <w:rFonts w:hint="default"/>
      </w:rPr>
    </w:lvl>
    <w:lvl w:ilvl="8" w:tplc="095A2B8C">
      <w:start w:val="1"/>
      <w:numFmt w:val="bullet"/>
      <w:lvlText w:val="•"/>
      <w:lvlJc w:val="left"/>
      <w:rPr>
        <w:rFonts w:hint="default"/>
      </w:rPr>
    </w:lvl>
  </w:abstractNum>
  <w:abstractNum w:abstractNumId="14" w15:restartNumberingAfterBreak="0">
    <w:nsid w:val="261D6369"/>
    <w:multiLevelType w:val="hybridMultilevel"/>
    <w:tmpl w:val="1EDE89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7E6DFE"/>
    <w:multiLevelType w:val="hybridMultilevel"/>
    <w:tmpl w:val="F600E21E"/>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cs="Courier New"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cs="Courier New"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26D73F29"/>
    <w:multiLevelType w:val="hybridMultilevel"/>
    <w:tmpl w:val="223A4E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F52D5E"/>
    <w:multiLevelType w:val="hybridMultilevel"/>
    <w:tmpl w:val="3440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FB197D"/>
    <w:multiLevelType w:val="hybridMultilevel"/>
    <w:tmpl w:val="26AC0E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7790536"/>
    <w:multiLevelType w:val="hybridMultilevel"/>
    <w:tmpl w:val="04E4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22B3D"/>
    <w:multiLevelType w:val="hybridMultilevel"/>
    <w:tmpl w:val="FA32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C0370"/>
    <w:multiLevelType w:val="hybridMultilevel"/>
    <w:tmpl w:val="0F2446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B3B093F"/>
    <w:multiLevelType w:val="hybridMultilevel"/>
    <w:tmpl w:val="D90E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3222F"/>
    <w:multiLevelType w:val="hybridMultilevel"/>
    <w:tmpl w:val="CBCA7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8367A"/>
    <w:multiLevelType w:val="hybridMultilevel"/>
    <w:tmpl w:val="34E6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F0432"/>
    <w:multiLevelType w:val="hybridMultilevel"/>
    <w:tmpl w:val="22E63A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1C0178F"/>
    <w:multiLevelType w:val="hybridMultilevel"/>
    <w:tmpl w:val="DB20DB1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46446BC0"/>
    <w:multiLevelType w:val="hybridMultilevel"/>
    <w:tmpl w:val="C92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D12C6"/>
    <w:multiLevelType w:val="hybridMultilevel"/>
    <w:tmpl w:val="E9D89A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8A0191"/>
    <w:multiLevelType w:val="hybridMultilevel"/>
    <w:tmpl w:val="7920367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0E70129"/>
    <w:multiLevelType w:val="hybridMultilevel"/>
    <w:tmpl w:val="4CF23BBA"/>
    <w:lvl w:ilvl="0" w:tplc="A6300420">
      <w:start w:val="1"/>
      <w:numFmt w:val="bullet"/>
      <w:lvlText w:val=""/>
      <w:lvlJc w:val="left"/>
      <w:pPr>
        <w:ind w:hanging="361"/>
      </w:pPr>
      <w:rPr>
        <w:rFonts w:ascii="Symbol" w:eastAsia="Symbol" w:hAnsi="Symbol" w:hint="default"/>
        <w:w w:val="99"/>
        <w:sz w:val="20"/>
        <w:szCs w:val="20"/>
      </w:rPr>
    </w:lvl>
    <w:lvl w:ilvl="1" w:tplc="B03A1646">
      <w:start w:val="1"/>
      <w:numFmt w:val="bullet"/>
      <w:lvlText w:val="o"/>
      <w:lvlJc w:val="left"/>
      <w:pPr>
        <w:ind w:hanging="360"/>
      </w:pPr>
      <w:rPr>
        <w:rFonts w:ascii="Courier New" w:eastAsia="Courier New" w:hAnsi="Courier New" w:hint="default"/>
        <w:w w:val="99"/>
        <w:sz w:val="20"/>
        <w:szCs w:val="20"/>
      </w:rPr>
    </w:lvl>
    <w:lvl w:ilvl="2" w:tplc="034490F8">
      <w:start w:val="1"/>
      <w:numFmt w:val="bullet"/>
      <w:lvlText w:val="•"/>
      <w:lvlJc w:val="left"/>
      <w:rPr>
        <w:rFonts w:hint="default"/>
      </w:rPr>
    </w:lvl>
    <w:lvl w:ilvl="3" w:tplc="155CCE36">
      <w:start w:val="1"/>
      <w:numFmt w:val="bullet"/>
      <w:lvlText w:val="•"/>
      <w:lvlJc w:val="left"/>
      <w:rPr>
        <w:rFonts w:hint="default"/>
      </w:rPr>
    </w:lvl>
    <w:lvl w:ilvl="4" w:tplc="6DDC1972">
      <w:start w:val="1"/>
      <w:numFmt w:val="bullet"/>
      <w:lvlText w:val="•"/>
      <w:lvlJc w:val="left"/>
      <w:rPr>
        <w:rFonts w:hint="default"/>
      </w:rPr>
    </w:lvl>
    <w:lvl w:ilvl="5" w:tplc="82209096">
      <w:start w:val="1"/>
      <w:numFmt w:val="bullet"/>
      <w:lvlText w:val="•"/>
      <w:lvlJc w:val="left"/>
      <w:rPr>
        <w:rFonts w:hint="default"/>
      </w:rPr>
    </w:lvl>
    <w:lvl w:ilvl="6" w:tplc="2E643AA0">
      <w:start w:val="1"/>
      <w:numFmt w:val="bullet"/>
      <w:lvlText w:val="•"/>
      <w:lvlJc w:val="left"/>
      <w:rPr>
        <w:rFonts w:hint="default"/>
      </w:rPr>
    </w:lvl>
    <w:lvl w:ilvl="7" w:tplc="83C227D6">
      <w:start w:val="1"/>
      <w:numFmt w:val="bullet"/>
      <w:lvlText w:val="•"/>
      <w:lvlJc w:val="left"/>
      <w:rPr>
        <w:rFonts w:hint="default"/>
      </w:rPr>
    </w:lvl>
    <w:lvl w:ilvl="8" w:tplc="BCC42BA8">
      <w:start w:val="1"/>
      <w:numFmt w:val="bullet"/>
      <w:lvlText w:val="•"/>
      <w:lvlJc w:val="left"/>
      <w:rPr>
        <w:rFonts w:hint="default"/>
      </w:rPr>
    </w:lvl>
  </w:abstractNum>
  <w:abstractNum w:abstractNumId="31" w15:restartNumberingAfterBreak="0">
    <w:nsid w:val="53290C94"/>
    <w:multiLevelType w:val="hybridMultilevel"/>
    <w:tmpl w:val="566E1E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C70CF9"/>
    <w:multiLevelType w:val="hybridMultilevel"/>
    <w:tmpl w:val="63B81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7B706D"/>
    <w:multiLevelType w:val="hybridMultilevel"/>
    <w:tmpl w:val="8CDA1E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C6131"/>
    <w:multiLevelType w:val="hybridMultilevel"/>
    <w:tmpl w:val="7C3EB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9FB3D0F"/>
    <w:multiLevelType w:val="hybridMultilevel"/>
    <w:tmpl w:val="5814616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EB92ACF"/>
    <w:multiLevelType w:val="hybridMultilevel"/>
    <w:tmpl w:val="1CE00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576D53C">
      <w:numFmt w:val="bullet"/>
      <w:lvlText w:val="-"/>
      <w:lvlJc w:val="left"/>
      <w:pPr>
        <w:ind w:left="2160" w:hanging="360"/>
      </w:pPr>
      <w:rPr>
        <w:rFonts w:ascii="Tahoma" w:eastAsia="Times New Roman" w:hAnsi="Tahoma" w:cs="Tahoma"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AE26E2"/>
    <w:multiLevelType w:val="hybridMultilevel"/>
    <w:tmpl w:val="5EDE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142D95"/>
    <w:multiLevelType w:val="hybridMultilevel"/>
    <w:tmpl w:val="AE964D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15:restartNumberingAfterBreak="0">
    <w:nsid w:val="64170396"/>
    <w:multiLevelType w:val="hybridMultilevel"/>
    <w:tmpl w:val="DAF6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F56BD5"/>
    <w:multiLevelType w:val="hybridMultilevel"/>
    <w:tmpl w:val="0F906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E74E6"/>
    <w:multiLevelType w:val="hybridMultilevel"/>
    <w:tmpl w:val="F766A6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70EC66EB"/>
    <w:multiLevelType w:val="hybridMultilevel"/>
    <w:tmpl w:val="586E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26184"/>
    <w:multiLevelType w:val="hybridMultilevel"/>
    <w:tmpl w:val="B4BC137C"/>
    <w:lvl w:ilvl="0" w:tplc="04090001">
      <w:start w:val="1"/>
      <w:numFmt w:val="bullet"/>
      <w:lvlText w:val=""/>
      <w:lvlJc w:val="left"/>
      <w:pPr>
        <w:ind w:left="1335" w:hanging="61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8C1C9B"/>
    <w:multiLevelType w:val="hybridMultilevel"/>
    <w:tmpl w:val="2CA0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A6539B"/>
    <w:multiLevelType w:val="hybridMultilevel"/>
    <w:tmpl w:val="132E41D2"/>
    <w:lvl w:ilvl="0" w:tplc="0409000D">
      <w:start w:val="1"/>
      <w:numFmt w:val="bullet"/>
      <w:lvlText w:val=""/>
      <w:lvlJc w:val="left"/>
      <w:pPr>
        <w:ind w:left="720" w:hanging="360"/>
      </w:pPr>
      <w:rPr>
        <w:rFonts w:ascii="Wingdings" w:hAnsi="Wingdings" w:hint="default"/>
      </w:rPr>
    </w:lvl>
    <w:lvl w:ilvl="1" w:tplc="8F065CE6">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2640D"/>
    <w:multiLevelType w:val="hybridMultilevel"/>
    <w:tmpl w:val="212024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726FD4"/>
    <w:multiLevelType w:val="hybridMultilevel"/>
    <w:tmpl w:val="E37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670EF3"/>
    <w:multiLevelType w:val="hybridMultilevel"/>
    <w:tmpl w:val="59F8D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0B6052"/>
    <w:multiLevelType w:val="hybridMultilevel"/>
    <w:tmpl w:val="F80453B4"/>
    <w:lvl w:ilvl="0" w:tplc="78DE6062">
      <w:start w:val="1"/>
      <w:numFmt w:val="decimal"/>
      <w:lvlText w:val="%1."/>
      <w:lvlJc w:val="left"/>
      <w:pPr>
        <w:ind w:hanging="361"/>
      </w:pPr>
      <w:rPr>
        <w:rFonts w:ascii="Tahoma" w:eastAsia="Tahoma" w:hAnsi="Tahoma" w:hint="default"/>
        <w:spacing w:val="-1"/>
        <w:w w:val="99"/>
        <w:sz w:val="20"/>
        <w:szCs w:val="20"/>
      </w:rPr>
    </w:lvl>
    <w:lvl w:ilvl="1" w:tplc="EB105596">
      <w:start w:val="1"/>
      <w:numFmt w:val="bullet"/>
      <w:lvlText w:val=""/>
      <w:lvlJc w:val="left"/>
      <w:pPr>
        <w:ind w:hanging="360"/>
      </w:pPr>
      <w:rPr>
        <w:rFonts w:ascii="Symbol" w:eastAsia="Symbol" w:hAnsi="Symbol" w:hint="default"/>
        <w:w w:val="99"/>
        <w:sz w:val="20"/>
        <w:szCs w:val="20"/>
      </w:rPr>
    </w:lvl>
    <w:lvl w:ilvl="2" w:tplc="C0A871F4">
      <w:start w:val="1"/>
      <w:numFmt w:val="bullet"/>
      <w:lvlText w:val="o"/>
      <w:lvlJc w:val="left"/>
      <w:pPr>
        <w:ind w:hanging="360"/>
      </w:pPr>
      <w:rPr>
        <w:rFonts w:ascii="Courier New" w:eastAsia="Courier New" w:hAnsi="Courier New" w:hint="default"/>
        <w:w w:val="99"/>
        <w:sz w:val="20"/>
        <w:szCs w:val="20"/>
      </w:rPr>
    </w:lvl>
    <w:lvl w:ilvl="3" w:tplc="1C288A38">
      <w:start w:val="1"/>
      <w:numFmt w:val="bullet"/>
      <w:lvlText w:val="•"/>
      <w:lvlJc w:val="left"/>
      <w:rPr>
        <w:rFonts w:hint="default"/>
      </w:rPr>
    </w:lvl>
    <w:lvl w:ilvl="4" w:tplc="F05A707E">
      <w:start w:val="1"/>
      <w:numFmt w:val="bullet"/>
      <w:lvlText w:val="•"/>
      <w:lvlJc w:val="left"/>
      <w:rPr>
        <w:rFonts w:hint="default"/>
      </w:rPr>
    </w:lvl>
    <w:lvl w:ilvl="5" w:tplc="0DE09678">
      <w:start w:val="1"/>
      <w:numFmt w:val="bullet"/>
      <w:lvlText w:val="•"/>
      <w:lvlJc w:val="left"/>
      <w:rPr>
        <w:rFonts w:hint="default"/>
      </w:rPr>
    </w:lvl>
    <w:lvl w:ilvl="6" w:tplc="E564F194">
      <w:start w:val="1"/>
      <w:numFmt w:val="bullet"/>
      <w:lvlText w:val="•"/>
      <w:lvlJc w:val="left"/>
      <w:rPr>
        <w:rFonts w:hint="default"/>
      </w:rPr>
    </w:lvl>
    <w:lvl w:ilvl="7" w:tplc="829288CA">
      <w:start w:val="1"/>
      <w:numFmt w:val="bullet"/>
      <w:lvlText w:val="•"/>
      <w:lvlJc w:val="left"/>
      <w:rPr>
        <w:rFonts w:hint="default"/>
      </w:rPr>
    </w:lvl>
    <w:lvl w:ilvl="8" w:tplc="0D92154C">
      <w:start w:val="1"/>
      <w:numFmt w:val="bullet"/>
      <w:lvlText w:val="•"/>
      <w:lvlJc w:val="left"/>
      <w:rPr>
        <w:rFonts w:hint="default"/>
      </w:rPr>
    </w:lvl>
  </w:abstractNum>
  <w:num w:numId="1">
    <w:abstractNumId w:val="21"/>
  </w:num>
  <w:num w:numId="2">
    <w:abstractNumId w:val="41"/>
  </w:num>
  <w:num w:numId="3">
    <w:abstractNumId w:val="0"/>
  </w:num>
  <w:num w:numId="4">
    <w:abstractNumId w:val="33"/>
  </w:num>
  <w:num w:numId="5">
    <w:abstractNumId w:val="48"/>
  </w:num>
  <w:num w:numId="6">
    <w:abstractNumId w:val="45"/>
  </w:num>
  <w:num w:numId="7">
    <w:abstractNumId w:val="26"/>
  </w:num>
  <w:num w:numId="8">
    <w:abstractNumId w:val="36"/>
  </w:num>
  <w:num w:numId="9">
    <w:abstractNumId w:val="20"/>
  </w:num>
  <w:num w:numId="10">
    <w:abstractNumId w:val="47"/>
  </w:num>
  <w:num w:numId="11">
    <w:abstractNumId w:val="17"/>
  </w:num>
  <w:num w:numId="12">
    <w:abstractNumId w:val="44"/>
  </w:num>
  <w:num w:numId="13">
    <w:abstractNumId w:val="27"/>
  </w:num>
  <w:num w:numId="14">
    <w:abstractNumId w:val="6"/>
  </w:num>
  <w:num w:numId="15">
    <w:abstractNumId w:val="16"/>
  </w:num>
  <w:num w:numId="16">
    <w:abstractNumId w:val="4"/>
  </w:num>
  <w:num w:numId="17">
    <w:abstractNumId w:val="25"/>
  </w:num>
  <w:num w:numId="18">
    <w:abstractNumId w:val="31"/>
  </w:num>
  <w:num w:numId="19">
    <w:abstractNumId w:val="35"/>
  </w:num>
  <w:num w:numId="20">
    <w:abstractNumId w:val="12"/>
  </w:num>
  <w:num w:numId="21">
    <w:abstractNumId w:val="29"/>
  </w:num>
  <w:num w:numId="22">
    <w:abstractNumId w:val="14"/>
  </w:num>
  <w:num w:numId="23">
    <w:abstractNumId w:val="3"/>
  </w:num>
  <w:num w:numId="24">
    <w:abstractNumId w:val="15"/>
  </w:num>
  <w:num w:numId="25">
    <w:abstractNumId w:val="9"/>
  </w:num>
  <w:num w:numId="26">
    <w:abstractNumId w:val="28"/>
  </w:num>
  <w:num w:numId="27">
    <w:abstractNumId w:val="46"/>
  </w:num>
  <w:num w:numId="28">
    <w:abstractNumId w:val="2"/>
  </w:num>
  <w:num w:numId="29">
    <w:abstractNumId w:val="23"/>
  </w:num>
  <w:num w:numId="30">
    <w:abstractNumId w:val="39"/>
  </w:num>
  <w:num w:numId="31">
    <w:abstractNumId w:val="40"/>
  </w:num>
  <w:num w:numId="32">
    <w:abstractNumId w:val="10"/>
  </w:num>
  <w:num w:numId="33">
    <w:abstractNumId w:val="42"/>
  </w:num>
  <w:num w:numId="34">
    <w:abstractNumId w:val="19"/>
  </w:num>
  <w:num w:numId="35">
    <w:abstractNumId w:val="38"/>
  </w:num>
  <w:num w:numId="36">
    <w:abstractNumId w:val="30"/>
  </w:num>
  <w:num w:numId="37">
    <w:abstractNumId w:val="13"/>
  </w:num>
  <w:num w:numId="38">
    <w:abstractNumId w:val="49"/>
  </w:num>
  <w:num w:numId="39">
    <w:abstractNumId w:val="7"/>
  </w:num>
  <w:num w:numId="40">
    <w:abstractNumId w:val="34"/>
  </w:num>
  <w:num w:numId="41">
    <w:abstractNumId w:val="5"/>
  </w:num>
  <w:num w:numId="42">
    <w:abstractNumId w:val="1"/>
  </w:num>
  <w:num w:numId="43">
    <w:abstractNumId w:val="37"/>
  </w:num>
  <w:num w:numId="44">
    <w:abstractNumId w:val="43"/>
  </w:num>
  <w:num w:numId="45">
    <w:abstractNumId w:val="8"/>
  </w:num>
  <w:num w:numId="46">
    <w:abstractNumId w:val="32"/>
  </w:num>
  <w:num w:numId="47">
    <w:abstractNumId w:val="11"/>
  </w:num>
  <w:num w:numId="48">
    <w:abstractNumId w:val="18"/>
  </w:num>
  <w:num w:numId="49">
    <w:abstractNumId w:val="22"/>
  </w:num>
  <w:num w:numId="50">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EwsbAwMDQ3NjQzMzdS0lEKTi0uzszPAykwqQUA1I0U0SwAAAA="/>
  </w:docVars>
  <w:rsids>
    <w:rsidRoot w:val="00A47E39"/>
    <w:rsid w:val="0001185A"/>
    <w:rsid w:val="0001369B"/>
    <w:rsid w:val="00014D92"/>
    <w:rsid w:val="00016BC1"/>
    <w:rsid w:val="0002050E"/>
    <w:rsid w:val="0003158E"/>
    <w:rsid w:val="00042613"/>
    <w:rsid w:val="00043E4B"/>
    <w:rsid w:val="0005782E"/>
    <w:rsid w:val="000619C0"/>
    <w:rsid w:val="00076D6B"/>
    <w:rsid w:val="00090BC6"/>
    <w:rsid w:val="00095E16"/>
    <w:rsid w:val="000A0880"/>
    <w:rsid w:val="000A57FE"/>
    <w:rsid w:val="000D3ACE"/>
    <w:rsid w:val="000E1F7E"/>
    <w:rsid w:val="001135E8"/>
    <w:rsid w:val="001400D4"/>
    <w:rsid w:val="001638F5"/>
    <w:rsid w:val="00172947"/>
    <w:rsid w:val="00195448"/>
    <w:rsid w:val="00195962"/>
    <w:rsid w:val="00195EAC"/>
    <w:rsid w:val="001964E6"/>
    <w:rsid w:val="00196748"/>
    <w:rsid w:val="001A103A"/>
    <w:rsid w:val="001A426F"/>
    <w:rsid w:val="001B5DFB"/>
    <w:rsid w:val="001D6ADA"/>
    <w:rsid w:val="001E1407"/>
    <w:rsid w:val="001E3022"/>
    <w:rsid w:val="001F3C27"/>
    <w:rsid w:val="00200416"/>
    <w:rsid w:val="0022345F"/>
    <w:rsid w:val="00250DEE"/>
    <w:rsid w:val="00260688"/>
    <w:rsid w:val="0026484D"/>
    <w:rsid w:val="0026555F"/>
    <w:rsid w:val="00273C97"/>
    <w:rsid w:val="002A3445"/>
    <w:rsid w:val="002B62C2"/>
    <w:rsid w:val="002D13B6"/>
    <w:rsid w:val="002D1CCD"/>
    <w:rsid w:val="002D3011"/>
    <w:rsid w:val="002D6A59"/>
    <w:rsid w:val="0033396B"/>
    <w:rsid w:val="00335A00"/>
    <w:rsid w:val="00387ADE"/>
    <w:rsid w:val="003C25DD"/>
    <w:rsid w:val="003F4099"/>
    <w:rsid w:val="003F6891"/>
    <w:rsid w:val="00417C00"/>
    <w:rsid w:val="0042301B"/>
    <w:rsid w:val="00427156"/>
    <w:rsid w:val="00433EB9"/>
    <w:rsid w:val="00436115"/>
    <w:rsid w:val="0043772E"/>
    <w:rsid w:val="00437ADE"/>
    <w:rsid w:val="00456B09"/>
    <w:rsid w:val="004624D0"/>
    <w:rsid w:val="0046250A"/>
    <w:rsid w:val="00464338"/>
    <w:rsid w:val="00474F3A"/>
    <w:rsid w:val="004838D6"/>
    <w:rsid w:val="00483F69"/>
    <w:rsid w:val="004875D5"/>
    <w:rsid w:val="004B539A"/>
    <w:rsid w:val="004C6A7B"/>
    <w:rsid w:val="004E7588"/>
    <w:rsid w:val="005072FA"/>
    <w:rsid w:val="005114D6"/>
    <w:rsid w:val="00516277"/>
    <w:rsid w:val="00523A55"/>
    <w:rsid w:val="00526499"/>
    <w:rsid w:val="00527893"/>
    <w:rsid w:val="00541A36"/>
    <w:rsid w:val="00547124"/>
    <w:rsid w:val="00552038"/>
    <w:rsid w:val="005534A2"/>
    <w:rsid w:val="005534A9"/>
    <w:rsid w:val="00590EE7"/>
    <w:rsid w:val="005920E6"/>
    <w:rsid w:val="00597FC2"/>
    <w:rsid w:val="005C03D9"/>
    <w:rsid w:val="005C13ED"/>
    <w:rsid w:val="005F4872"/>
    <w:rsid w:val="00610940"/>
    <w:rsid w:val="00614B3C"/>
    <w:rsid w:val="00623D7F"/>
    <w:rsid w:val="006354B5"/>
    <w:rsid w:val="00635A93"/>
    <w:rsid w:val="00637578"/>
    <w:rsid w:val="00647A18"/>
    <w:rsid w:val="0066390A"/>
    <w:rsid w:val="00671697"/>
    <w:rsid w:val="006D4CAE"/>
    <w:rsid w:val="00702056"/>
    <w:rsid w:val="007255BF"/>
    <w:rsid w:val="007A3AA0"/>
    <w:rsid w:val="007B5A95"/>
    <w:rsid w:val="007C2CA3"/>
    <w:rsid w:val="007D0BF7"/>
    <w:rsid w:val="007E5FE2"/>
    <w:rsid w:val="0080322D"/>
    <w:rsid w:val="008036D4"/>
    <w:rsid w:val="0080765B"/>
    <w:rsid w:val="00824211"/>
    <w:rsid w:val="00836745"/>
    <w:rsid w:val="00842A41"/>
    <w:rsid w:val="0084533D"/>
    <w:rsid w:val="00845B20"/>
    <w:rsid w:val="008606AC"/>
    <w:rsid w:val="00861839"/>
    <w:rsid w:val="00865829"/>
    <w:rsid w:val="00881BC3"/>
    <w:rsid w:val="00892621"/>
    <w:rsid w:val="00895EE9"/>
    <w:rsid w:val="00896E94"/>
    <w:rsid w:val="008A62AB"/>
    <w:rsid w:val="008A73F0"/>
    <w:rsid w:val="008A7C59"/>
    <w:rsid w:val="008C3585"/>
    <w:rsid w:val="008D4C2C"/>
    <w:rsid w:val="008D7DAF"/>
    <w:rsid w:val="008E49E7"/>
    <w:rsid w:val="0091435E"/>
    <w:rsid w:val="0094558A"/>
    <w:rsid w:val="00947613"/>
    <w:rsid w:val="00953EA7"/>
    <w:rsid w:val="00970C90"/>
    <w:rsid w:val="00983354"/>
    <w:rsid w:val="0098472A"/>
    <w:rsid w:val="009A19EC"/>
    <w:rsid w:val="009A7C88"/>
    <w:rsid w:val="009D1329"/>
    <w:rsid w:val="009F5CBF"/>
    <w:rsid w:val="00A150AA"/>
    <w:rsid w:val="00A31266"/>
    <w:rsid w:val="00A47D2A"/>
    <w:rsid w:val="00A47E39"/>
    <w:rsid w:val="00A6116B"/>
    <w:rsid w:val="00A667BB"/>
    <w:rsid w:val="00A8092D"/>
    <w:rsid w:val="00A83C2C"/>
    <w:rsid w:val="00A9317C"/>
    <w:rsid w:val="00AA7BB2"/>
    <w:rsid w:val="00AC251A"/>
    <w:rsid w:val="00AF3106"/>
    <w:rsid w:val="00AF6D5C"/>
    <w:rsid w:val="00B01F8D"/>
    <w:rsid w:val="00B06113"/>
    <w:rsid w:val="00B24E88"/>
    <w:rsid w:val="00B63491"/>
    <w:rsid w:val="00B6391E"/>
    <w:rsid w:val="00B95BEE"/>
    <w:rsid w:val="00BA01D4"/>
    <w:rsid w:val="00BA2817"/>
    <w:rsid w:val="00BB0F46"/>
    <w:rsid w:val="00BF35CB"/>
    <w:rsid w:val="00C03FA6"/>
    <w:rsid w:val="00C119BC"/>
    <w:rsid w:val="00C21921"/>
    <w:rsid w:val="00C41CDF"/>
    <w:rsid w:val="00C46DC2"/>
    <w:rsid w:val="00C55587"/>
    <w:rsid w:val="00C96CF5"/>
    <w:rsid w:val="00CA2B03"/>
    <w:rsid w:val="00CA309E"/>
    <w:rsid w:val="00CA7C31"/>
    <w:rsid w:val="00CB636F"/>
    <w:rsid w:val="00CB774C"/>
    <w:rsid w:val="00CB7F7C"/>
    <w:rsid w:val="00CC42F7"/>
    <w:rsid w:val="00CE1287"/>
    <w:rsid w:val="00D2190E"/>
    <w:rsid w:val="00D23D2E"/>
    <w:rsid w:val="00D456B7"/>
    <w:rsid w:val="00D60C68"/>
    <w:rsid w:val="00D84A9E"/>
    <w:rsid w:val="00DA2E15"/>
    <w:rsid w:val="00DA4E84"/>
    <w:rsid w:val="00DB5DA5"/>
    <w:rsid w:val="00DC53A7"/>
    <w:rsid w:val="00E02B3A"/>
    <w:rsid w:val="00E1709D"/>
    <w:rsid w:val="00E33B17"/>
    <w:rsid w:val="00E424D4"/>
    <w:rsid w:val="00E440FE"/>
    <w:rsid w:val="00E654A1"/>
    <w:rsid w:val="00E85F58"/>
    <w:rsid w:val="00E95206"/>
    <w:rsid w:val="00EA1D77"/>
    <w:rsid w:val="00EB46C6"/>
    <w:rsid w:val="00EC289A"/>
    <w:rsid w:val="00EC2A3C"/>
    <w:rsid w:val="00ED7E5E"/>
    <w:rsid w:val="00F02A04"/>
    <w:rsid w:val="00F232C2"/>
    <w:rsid w:val="00F24AE5"/>
    <w:rsid w:val="00F370CC"/>
    <w:rsid w:val="00F65264"/>
    <w:rsid w:val="00FD629D"/>
    <w:rsid w:val="00FF1346"/>
    <w:rsid w:val="00F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7DCB4B-CB1B-459C-A186-92E8E547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5F4872"/>
    <w:pPr>
      <w:widowControl w:val="0"/>
      <w:spacing w:after="0" w:line="240" w:lineRule="auto"/>
      <w:ind w:left="1180" w:hanging="360"/>
      <w:outlineLvl w:val="0"/>
    </w:pPr>
    <w:rPr>
      <w:rFonts w:ascii="Tahoma" w:eastAsia="Tahoma" w:hAnsi="Tahom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47E39"/>
    <w:rPr>
      <w:b/>
      <w:bCs/>
      <w:i/>
      <w:iCs/>
      <w:spacing w:val="5"/>
    </w:rPr>
  </w:style>
  <w:style w:type="paragraph" w:styleId="BodyText">
    <w:name w:val="Body Text"/>
    <w:basedOn w:val="Normal"/>
    <w:link w:val="BodyTextChar"/>
    <w:uiPriority w:val="1"/>
    <w:unhideWhenUsed/>
    <w:qFormat/>
    <w:rsid w:val="00A47E39"/>
    <w:pPr>
      <w:widowControl w:val="0"/>
      <w:autoSpaceDE w:val="0"/>
      <w:autoSpaceDN w:val="0"/>
      <w:adjustRightInd w:val="0"/>
      <w:spacing w:before="29" w:after="0" w:line="240" w:lineRule="auto"/>
      <w:ind w:left="327" w:hanging="200"/>
    </w:pPr>
    <w:rPr>
      <w:rFonts w:ascii="Franklin Gothic Book" w:eastAsiaTheme="minorEastAsia" w:hAnsi="Franklin Gothic Book" w:cs="Franklin Gothic Book"/>
      <w:sz w:val="20"/>
      <w:szCs w:val="20"/>
    </w:rPr>
  </w:style>
  <w:style w:type="character" w:customStyle="1" w:styleId="BodyTextChar">
    <w:name w:val="Body Text Char"/>
    <w:basedOn w:val="DefaultParagraphFont"/>
    <w:link w:val="BodyText"/>
    <w:uiPriority w:val="1"/>
    <w:rsid w:val="00A47E39"/>
    <w:rPr>
      <w:rFonts w:ascii="Franklin Gothic Book" w:eastAsiaTheme="minorEastAsia" w:hAnsi="Franklin Gothic Book" w:cs="Franklin Gothic Book"/>
      <w:sz w:val="20"/>
      <w:szCs w:val="20"/>
    </w:rPr>
  </w:style>
  <w:style w:type="paragraph" w:styleId="ListParagraph">
    <w:name w:val="List Paragraph"/>
    <w:basedOn w:val="Normal"/>
    <w:uiPriority w:val="1"/>
    <w:qFormat/>
    <w:rsid w:val="00427156"/>
    <w:pPr>
      <w:ind w:left="720"/>
      <w:contextualSpacing/>
    </w:pPr>
  </w:style>
  <w:style w:type="paragraph" w:styleId="NormalWeb">
    <w:name w:val="Normal (Web)"/>
    <w:basedOn w:val="Normal"/>
    <w:uiPriority w:val="99"/>
    <w:semiHidden/>
    <w:unhideWhenUsed/>
    <w:rsid w:val="008E4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B6391E"/>
    <w:pPr>
      <w:spacing w:before="100" w:after="100" w:line="288" w:lineRule="auto"/>
    </w:pPr>
    <w:rPr>
      <w:rFonts w:ascii="Tahoma" w:eastAsia="Times New Roman" w:hAnsi="Tahoma" w:cs="Times New Roman"/>
      <w:sz w:val="16"/>
      <w:szCs w:val="24"/>
    </w:rPr>
  </w:style>
  <w:style w:type="paragraph" w:customStyle="1" w:styleId="CheckBox">
    <w:name w:val="Check Box"/>
    <w:basedOn w:val="Normal"/>
    <w:link w:val="CheckBoxChar"/>
    <w:rsid w:val="00E1709D"/>
    <w:pPr>
      <w:spacing w:after="0" w:line="240" w:lineRule="auto"/>
    </w:pPr>
    <w:rPr>
      <w:rFonts w:ascii="Tahoma" w:eastAsia="Times New Roman" w:hAnsi="Tahoma" w:cs="Times New Roman"/>
      <w:color w:val="999999"/>
      <w:sz w:val="16"/>
      <w:szCs w:val="24"/>
    </w:rPr>
  </w:style>
  <w:style w:type="character" w:customStyle="1" w:styleId="CheckBoxChar">
    <w:name w:val="Check Box Char"/>
    <w:basedOn w:val="DefaultParagraphFont"/>
    <w:link w:val="CheckBox"/>
    <w:rsid w:val="00E1709D"/>
    <w:rPr>
      <w:rFonts w:ascii="Tahoma" w:eastAsia="Times New Roman" w:hAnsi="Tahoma" w:cs="Times New Roman"/>
      <w:color w:val="999999"/>
      <w:sz w:val="16"/>
      <w:szCs w:val="24"/>
    </w:rPr>
  </w:style>
  <w:style w:type="character" w:styleId="Hyperlink">
    <w:name w:val="Hyperlink"/>
    <w:basedOn w:val="DefaultParagraphFont"/>
    <w:uiPriority w:val="99"/>
    <w:unhideWhenUsed/>
    <w:rsid w:val="004E7588"/>
    <w:rPr>
      <w:color w:val="0000FF"/>
      <w:u w:val="single"/>
    </w:rPr>
  </w:style>
  <w:style w:type="character" w:styleId="HTMLAcronym">
    <w:name w:val="HTML Acronym"/>
    <w:basedOn w:val="DefaultParagraphFont"/>
    <w:uiPriority w:val="99"/>
    <w:semiHidden/>
    <w:unhideWhenUsed/>
    <w:rsid w:val="00BF35CB"/>
  </w:style>
  <w:style w:type="paragraph" w:styleId="Header">
    <w:name w:val="header"/>
    <w:basedOn w:val="Normal"/>
    <w:link w:val="HeaderChar"/>
    <w:uiPriority w:val="99"/>
    <w:unhideWhenUsed/>
    <w:rsid w:val="00F24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AE5"/>
  </w:style>
  <w:style w:type="paragraph" w:styleId="Footer">
    <w:name w:val="footer"/>
    <w:basedOn w:val="Normal"/>
    <w:link w:val="FooterChar"/>
    <w:uiPriority w:val="99"/>
    <w:unhideWhenUsed/>
    <w:rsid w:val="00F24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AE5"/>
  </w:style>
  <w:style w:type="character" w:styleId="FootnoteReference">
    <w:name w:val="footnote reference"/>
    <w:basedOn w:val="DefaultParagraphFont"/>
    <w:uiPriority w:val="99"/>
    <w:semiHidden/>
    <w:unhideWhenUsed/>
    <w:rsid w:val="00CB636F"/>
    <w:rPr>
      <w:rFonts w:ascii="Times New Roman" w:hAnsi="Times New Roman" w:cs="Times New Roman" w:hint="default"/>
      <w:vertAlign w:val="superscript"/>
    </w:rPr>
  </w:style>
  <w:style w:type="paragraph" w:styleId="FootnoteText">
    <w:name w:val="footnote text"/>
    <w:basedOn w:val="Normal"/>
    <w:link w:val="FootnoteTextChar"/>
    <w:uiPriority w:val="99"/>
    <w:semiHidden/>
    <w:unhideWhenUsed/>
    <w:rsid w:val="00CB636F"/>
    <w:pPr>
      <w:spacing w:before="40" w:after="40" w:line="240" w:lineRule="auto"/>
      <w:ind w:left="360" w:hanging="360"/>
    </w:pPr>
    <w:rPr>
      <w:rFonts w:ascii="Calibri" w:eastAsia="Times New Roman" w:hAnsi="Calibri" w:cs="Times New Roman"/>
      <w:sz w:val="24"/>
      <w:szCs w:val="24"/>
    </w:rPr>
  </w:style>
  <w:style w:type="character" w:customStyle="1" w:styleId="FootnoteTextChar">
    <w:name w:val="Footnote Text Char"/>
    <w:basedOn w:val="DefaultParagraphFont"/>
    <w:link w:val="FootnoteText"/>
    <w:uiPriority w:val="99"/>
    <w:semiHidden/>
    <w:rsid w:val="00CB636F"/>
    <w:rPr>
      <w:rFonts w:ascii="Calibri" w:eastAsia="Times New Roman" w:hAnsi="Calibri" w:cs="Times New Roman"/>
      <w:sz w:val="24"/>
      <w:szCs w:val="24"/>
    </w:rPr>
  </w:style>
  <w:style w:type="paragraph" w:styleId="ListBullet">
    <w:name w:val="List Bullet"/>
    <w:basedOn w:val="Normal"/>
    <w:uiPriority w:val="99"/>
    <w:semiHidden/>
    <w:unhideWhenUsed/>
    <w:rsid w:val="00CB636F"/>
    <w:pPr>
      <w:tabs>
        <w:tab w:val="num" w:pos="360"/>
      </w:tabs>
      <w:spacing w:before="40" w:after="40" w:line="240" w:lineRule="auto"/>
      <w:ind w:left="360" w:hanging="360"/>
    </w:pPr>
    <w:rPr>
      <w:rFonts w:ascii="Calibri" w:eastAsia="Times New Roman" w:hAnsi="Calibri" w:cs="Times New Roman"/>
      <w:szCs w:val="20"/>
    </w:rPr>
  </w:style>
  <w:style w:type="character" w:customStyle="1" w:styleId="Heading1Char">
    <w:name w:val="Heading 1 Char"/>
    <w:basedOn w:val="DefaultParagraphFont"/>
    <w:link w:val="Heading1"/>
    <w:uiPriority w:val="1"/>
    <w:rsid w:val="005F4872"/>
    <w:rPr>
      <w:rFonts w:ascii="Tahoma" w:eastAsia="Tahoma" w:hAnsi="Tahoma"/>
      <w:sz w:val="21"/>
      <w:szCs w:val="21"/>
    </w:rPr>
  </w:style>
  <w:style w:type="paragraph" w:customStyle="1" w:styleId="TableParagraph">
    <w:name w:val="Table Paragraph"/>
    <w:basedOn w:val="Normal"/>
    <w:uiPriority w:val="1"/>
    <w:qFormat/>
    <w:rsid w:val="005F4872"/>
    <w:pPr>
      <w:widowControl w:val="0"/>
      <w:spacing w:after="0" w:line="240" w:lineRule="auto"/>
    </w:pPr>
  </w:style>
  <w:style w:type="paragraph" w:customStyle="1" w:styleId="ColorfulList-Accent11">
    <w:name w:val="Colorful List - Accent 11"/>
    <w:basedOn w:val="Normal"/>
    <w:uiPriority w:val="99"/>
    <w:rsid w:val="00195448"/>
    <w:pPr>
      <w:spacing w:after="200" w:line="276" w:lineRule="auto"/>
      <w:ind w:left="720"/>
      <w:contextualSpacing/>
    </w:pPr>
    <w:rPr>
      <w:rFonts w:ascii="Calibri" w:eastAsia="Calibri" w:hAnsi="Calibri" w:cs="Times New Roman"/>
    </w:rPr>
  </w:style>
  <w:style w:type="paragraph" w:styleId="NoSpacing">
    <w:name w:val="No Spacing"/>
    <w:uiPriority w:val="1"/>
    <w:qFormat/>
    <w:rsid w:val="00A83C2C"/>
    <w:pPr>
      <w:spacing w:after="0" w:line="240" w:lineRule="auto"/>
    </w:pPr>
    <w:rPr>
      <w:rFonts w:ascii="Times New Roman" w:hAnsi="Times New Roman"/>
      <w:sz w:val="24"/>
      <w:szCs w:val="24"/>
    </w:rPr>
  </w:style>
  <w:style w:type="character" w:customStyle="1" w:styleId="intlink">
    <w:name w:val="intlink"/>
    <w:basedOn w:val="DefaultParagraphFont"/>
    <w:rsid w:val="0048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6607">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214704021">
      <w:bodyDiv w:val="1"/>
      <w:marLeft w:val="0"/>
      <w:marRight w:val="0"/>
      <w:marTop w:val="0"/>
      <w:marBottom w:val="0"/>
      <w:divBdr>
        <w:top w:val="none" w:sz="0" w:space="0" w:color="auto"/>
        <w:left w:val="none" w:sz="0" w:space="0" w:color="auto"/>
        <w:bottom w:val="none" w:sz="0" w:space="0" w:color="auto"/>
        <w:right w:val="none" w:sz="0" w:space="0" w:color="auto"/>
      </w:divBdr>
    </w:div>
    <w:div w:id="367148521">
      <w:bodyDiv w:val="1"/>
      <w:marLeft w:val="0"/>
      <w:marRight w:val="0"/>
      <w:marTop w:val="0"/>
      <w:marBottom w:val="0"/>
      <w:divBdr>
        <w:top w:val="none" w:sz="0" w:space="0" w:color="auto"/>
        <w:left w:val="none" w:sz="0" w:space="0" w:color="auto"/>
        <w:bottom w:val="none" w:sz="0" w:space="0" w:color="auto"/>
        <w:right w:val="none" w:sz="0" w:space="0" w:color="auto"/>
      </w:divBdr>
    </w:div>
    <w:div w:id="401101484">
      <w:bodyDiv w:val="1"/>
      <w:marLeft w:val="0"/>
      <w:marRight w:val="0"/>
      <w:marTop w:val="0"/>
      <w:marBottom w:val="0"/>
      <w:divBdr>
        <w:top w:val="none" w:sz="0" w:space="0" w:color="auto"/>
        <w:left w:val="none" w:sz="0" w:space="0" w:color="auto"/>
        <w:bottom w:val="none" w:sz="0" w:space="0" w:color="auto"/>
        <w:right w:val="none" w:sz="0" w:space="0" w:color="auto"/>
      </w:divBdr>
    </w:div>
    <w:div w:id="512764312">
      <w:bodyDiv w:val="1"/>
      <w:marLeft w:val="0"/>
      <w:marRight w:val="0"/>
      <w:marTop w:val="0"/>
      <w:marBottom w:val="0"/>
      <w:divBdr>
        <w:top w:val="none" w:sz="0" w:space="0" w:color="auto"/>
        <w:left w:val="none" w:sz="0" w:space="0" w:color="auto"/>
        <w:bottom w:val="none" w:sz="0" w:space="0" w:color="auto"/>
        <w:right w:val="none" w:sz="0" w:space="0" w:color="auto"/>
      </w:divBdr>
    </w:div>
    <w:div w:id="673343838">
      <w:bodyDiv w:val="1"/>
      <w:marLeft w:val="0"/>
      <w:marRight w:val="0"/>
      <w:marTop w:val="0"/>
      <w:marBottom w:val="0"/>
      <w:divBdr>
        <w:top w:val="none" w:sz="0" w:space="0" w:color="auto"/>
        <w:left w:val="none" w:sz="0" w:space="0" w:color="auto"/>
        <w:bottom w:val="none" w:sz="0" w:space="0" w:color="auto"/>
        <w:right w:val="none" w:sz="0" w:space="0" w:color="auto"/>
      </w:divBdr>
    </w:div>
    <w:div w:id="744110527">
      <w:bodyDiv w:val="1"/>
      <w:marLeft w:val="0"/>
      <w:marRight w:val="0"/>
      <w:marTop w:val="0"/>
      <w:marBottom w:val="0"/>
      <w:divBdr>
        <w:top w:val="none" w:sz="0" w:space="0" w:color="auto"/>
        <w:left w:val="none" w:sz="0" w:space="0" w:color="auto"/>
        <w:bottom w:val="none" w:sz="0" w:space="0" w:color="auto"/>
        <w:right w:val="none" w:sz="0" w:space="0" w:color="auto"/>
      </w:divBdr>
    </w:div>
    <w:div w:id="893470696">
      <w:bodyDiv w:val="1"/>
      <w:marLeft w:val="0"/>
      <w:marRight w:val="0"/>
      <w:marTop w:val="0"/>
      <w:marBottom w:val="0"/>
      <w:divBdr>
        <w:top w:val="none" w:sz="0" w:space="0" w:color="auto"/>
        <w:left w:val="none" w:sz="0" w:space="0" w:color="auto"/>
        <w:bottom w:val="none" w:sz="0" w:space="0" w:color="auto"/>
        <w:right w:val="none" w:sz="0" w:space="0" w:color="auto"/>
      </w:divBdr>
    </w:div>
    <w:div w:id="952327294">
      <w:bodyDiv w:val="1"/>
      <w:marLeft w:val="0"/>
      <w:marRight w:val="0"/>
      <w:marTop w:val="0"/>
      <w:marBottom w:val="0"/>
      <w:divBdr>
        <w:top w:val="none" w:sz="0" w:space="0" w:color="auto"/>
        <w:left w:val="none" w:sz="0" w:space="0" w:color="auto"/>
        <w:bottom w:val="none" w:sz="0" w:space="0" w:color="auto"/>
        <w:right w:val="none" w:sz="0" w:space="0" w:color="auto"/>
      </w:divBdr>
    </w:div>
    <w:div w:id="1018385381">
      <w:bodyDiv w:val="1"/>
      <w:marLeft w:val="0"/>
      <w:marRight w:val="0"/>
      <w:marTop w:val="0"/>
      <w:marBottom w:val="0"/>
      <w:divBdr>
        <w:top w:val="none" w:sz="0" w:space="0" w:color="auto"/>
        <w:left w:val="none" w:sz="0" w:space="0" w:color="auto"/>
        <w:bottom w:val="none" w:sz="0" w:space="0" w:color="auto"/>
        <w:right w:val="none" w:sz="0" w:space="0" w:color="auto"/>
      </w:divBdr>
    </w:div>
    <w:div w:id="1188760264">
      <w:bodyDiv w:val="1"/>
      <w:marLeft w:val="0"/>
      <w:marRight w:val="0"/>
      <w:marTop w:val="0"/>
      <w:marBottom w:val="0"/>
      <w:divBdr>
        <w:top w:val="none" w:sz="0" w:space="0" w:color="auto"/>
        <w:left w:val="none" w:sz="0" w:space="0" w:color="auto"/>
        <w:bottom w:val="none" w:sz="0" w:space="0" w:color="auto"/>
        <w:right w:val="none" w:sz="0" w:space="0" w:color="auto"/>
      </w:divBdr>
    </w:div>
    <w:div w:id="1271085792">
      <w:bodyDiv w:val="1"/>
      <w:marLeft w:val="0"/>
      <w:marRight w:val="0"/>
      <w:marTop w:val="0"/>
      <w:marBottom w:val="0"/>
      <w:divBdr>
        <w:top w:val="none" w:sz="0" w:space="0" w:color="auto"/>
        <w:left w:val="none" w:sz="0" w:space="0" w:color="auto"/>
        <w:bottom w:val="none" w:sz="0" w:space="0" w:color="auto"/>
        <w:right w:val="none" w:sz="0" w:space="0" w:color="auto"/>
      </w:divBdr>
    </w:div>
    <w:div w:id="1437555394">
      <w:bodyDiv w:val="1"/>
      <w:marLeft w:val="0"/>
      <w:marRight w:val="0"/>
      <w:marTop w:val="0"/>
      <w:marBottom w:val="0"/>
      <w:divBdr>
        <w:top w:val="none" w:sz="0" w:space="0" w:color="auto"/>
        <w:left w:val="none" w:sz="0" w:space="0" w:color="auto"/>
        <w:bottom w:val="none" w:sz="0" w:space="0" w:color="auto"/>
        <w:right w:val="none" w:sz="0" w:space="0" w:color="auto"/>
      </w:divBdr>
    </w:div>
    <w:div w:id="1502156067">
      <w:bodyDiv w:val="1"/>
      <w:marLeft w:val="0"/>
      <w:marRight w:val="0"/>
      <w:marTop w:val="0"/>
      <w:marBottom w:val="0"/>
      <w:divBdr>
        <w:top w:val="none" w:sz="0" w:space="0" w:color="auto"/>
        <w:left w:val="none" w:sz="0" w:space="0" w:color="auto"/>
        <w:bottom w:val="none" w:sz="0" w:space="0" w:color="auto"/>
        <w:right w:val="none" w:sz="0" w:space="0" w:color="auto"/>
      </w:divBdr>
    </w:div>
    <w:div w:id="1659190344">
      <w:bodyDiv w:val="1"/>
      <w:marLeft w:val="0"/>
      <w:marRight w:val="0"/>
      <w:marTop w:val="0"/>
      <w:marBottom w:val="0"/>
      <w:divBdr>
        <w:top w:val="none" w:sz="0" w:space="0" w:color="auto"/>
        <w:left w:val="none" w:sz="0" w:space="0" w:color="auto"/>
        <w:bottom w:val="none" w:sz="0" w:space="0" w:color="auto"/>
        <w:right w:val="none" w:sz="0" w:space="0" w:color="auto"/>
      </w:divBdr>
    </w:div>
    <w:div w:id="1755514803">
      <w:bodyDiv w:val="1"/>
      <w:marLeft w:val="0"/>
      <w:marRight w:val="0"/>
      <w:marTop w:val="0"/>
      <w:marBottom w:val="0"/>
      <w:divBdr>
        <w:top w:val="none" w:sz="0" w:space="0" w:color="auto"/>
        <w:left w:val="none" w:sz="0" w:space="0" w:color="auto"/>
        <w:bottom w:val="none" w:sz="0" w:space="0" w:color="auto"/>
        <w:right w:val="none" w:sz="0" w:space="0" w:color="auto"/>
      </w:divBdr>
    </w:div>
    <w:div w:id="1910917527">
      <w:bodyDiv w:val="1"/>
      <w:marLeft w:val="0"/>
      <w:marRight w:val="0"/>
      <w:marTop w:val="0"/>
      <w:marBottom w:val="0"/>
      <w:divBdr>
        <w:top w:val="none" w:sz="0" w:space="0" w:color="auto"/>
        <w:left w:val="none" w:sz="0" w:space="0" w:color="auto"/>
        <w:bottom w:val="none" w:sz="0" w:space="0" w:color="auto"/>
        <w:right w:val="none" w:sz="0" w:space="0" w:color="auto"/>
      </w:divBdr>
    </w:div>
    <w:div w:id="2115861158">
      <w:bodyDiv w:val="1"/>
      <w:marLeft w:val="0"/>
      <w:marRight w:val="0"/>
      <w:marTop w:val="0"/>
      <w:marBottom w:val="0"/>
      <w:divBdr>
        <w:top w:val="none" w:sz="0" w:space="0" w:color="auto"/>
        <w:left w:val="none" w:sz="0" w:space="0" w:color="auto"/>
        <w:bottom w:val="none" w:sz="0" w:space="0" w:color="auto"/>
        <w:right w:val="none" w:sz="0" w:space="0" w:color="auto"/>
      </w:divBdr>
    </w:div>
    <w:div w:id="21256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hyperlink" Target="http://www.wrksolutions.com/Documents/Staff/Issuances/WS-17-14.docx" TargetMode="Externa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hyperlink" Target="http://www.onlineyellowpages.com" TargetMode="External"/><Relationship Id="rId42" Type="http://schemas.openxmlformats.org/officeDocument/2006/relationships/hyperlink" Target="http://www.theworknumber.com/" TargetMode="External"/><Relationship Id="rId47" Type="http://schemas.openxmlformats.org/officeDocument/2006/relationships/diagramColors" Target="diagrams/colors6.xml"/><Relationship Id="rId50"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yperlink" Target="http://www.superpages.com" TargetMode="External"/><Relationship Id="rId38" Type="http://schemas.openxmlformats.org/officeDocument/2006/relationships/hyperlink" Target="http://www.wrksolutions.com/staff-resources/issuances/issuances-17/17-14-information-security-standards-and-guidelinesstandards-and-guidelines" TargetMode="External"/><Relationship Id="rId46" Type="http://schemas.openxmlformats.org/officeDocument/2006/relationships/diagramQuickStyle" Target="diagrams/quickStyle6.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openxmlformats.org/officeDocument/2006/relationships/hyperlink" Target="mailto:appeals@twc.state.tx.us"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yperlink" Target="http://www.yellowpages.com" TargetMode="External"/><Relationship Id="rId37" Type="http://schemas.openxmlformats.org/officeDocument/2006/relationships/hyperlink" Target="http://www.twc.state.tx.us/nes/efte/ics_contract_labor.html" TargetMode="External"/><Relationship Id="rId40" Type="http://schemas.openxmlformats.org/officeDocument/2006/relationships/hyperlink" Target="http://www.wrksolutions.com/documents/staff/is/desk_aid_for_liso.pdf" TargetMode="External"/><Relationship Id="rId45" Type="http://schemas.openxmlformats.org/officeDocument/2006/relationships/diagramLayout" Target="diagrams/layout6.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openxmlformats.org/officeDocument/2006/relationships/hyperlink" Target="http://www.twc.state.tx.us/news/efte/tocmain.html" TargetMode="External"/><Relationship Id="rId49"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Data" Target="diagrams/data6.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hyperlink" Target="http://www.bbb.org" TargetMode="External"/><Relationship Id="rId43" Type="http://schemas.openxmlformats.org/officeDocument/2006/relationships/hyperlink" Target="http://www.dps.state.tx.us/" TargetMode="External"/><Relationship Id="rId48" Type="http://schemas.microsoft.com/office/2007/relationships/diagramDrawing" Target="diagrams/drawing6.xml"/><Relationship Id="rId8" Type="http://schemas.openxmlformats.org/officeDocument/2006/relationships/diagramLayout" Target="diagrams/layout1.xml"/><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7788FB-3B2A-48CA-A65B-FAAC2E09A7B2}" type="doc">
      <dgm:prSet loTypeId="urn:microsoft.com/office/officeart/2005/8/layout/radial5" loCatId="relationship" qsTypeId="urn:microsoft.com/office/officeart/2005/8/quickstyle/simple1" qsCatId="simple" csTypeId="urn:microsoft.com/office/officeart/2005/8/colors/accent2_2" csCatId="accent2" phldr="1"/>
      <dgm:spPr/>
      <dgm:t>
        <a:bodyPr/>
        <a:lstStyle/>
        <a:p>
          <a:endParaRPr lang="en-US"/>
        </a:p>
      </dgm:t>
    </dgm:pt>
    <dgm:pt modelId="{1AAE69BF-F124-4D13-99A8-BED780C7B76E}">
      <dgm:prSet phldrT="[Text]"/>
      <dgm:spPr/>
      <dgm:t>
        <a:bodyPr/>
        <a:lstStyle/>
        <a:p>
          <a:r>
            <a:rPr lang="en-US" dirty="0"/>
            <a:t>Employer Service</a:t>
          </a:r>
        </a:p>
      </dgm:t>
    </dgm:pt>
    <dgm:pt modelId="{43E6410F-0775-4831-89D7-BAD830D840E6}" type="parTrans" cxnId="{6D96DBCA-FB7C-47A4-B871-839CF2641C55}">
      <dgm:prSet/>
      <dgm:spPr/>
      <dgm:t>
        <a:bodyPr/>
        <a:lstStyle/>
        <a:p>
          <a:endParaRPr lang="en-US"/>
        </a:p>
      </dgm:t>
    </dgm:pt>
    <dgm:pt modelId="{5DF0E6D2-C67F-44BD-9C32-C7B96A1FFEE0}" type="sibTrans" cxnId="{6D96DBCA-FB7C-47A4-B871-839CF2641C55}">
      <dgm:prSet/>
      <dgm:spPr/>
      <dgm:t>
        <a:bodyPr/>
        <a:lstStyle/>
        <a:p>
          <a:endParaRPr lang="en-US"/>
        </a:p>
      </dgm:t>
    </dgm:pt>
    <dgm:pt modelId="{4A1F5EB1-9F7C-468B-A82F-1D279B95EC51}">
      <dgm:prSet phldrT="[Text]"/>
      <dgm:spPr/>
      <dgm:t>
        <a:bodyPr/>
        <a:lstStyle/>
        <a:p>
          <a:r>
            <a:rPr lang="en-US" dirty="0"/>
            <a:t>Consulting</a:t>
          </a:r>
        </a:p>
      </dgm:t>
    </dgm:pt>
    <dgm:pt modelId="{9877E131-13E3-4131-A32D-C328DBCA768D}" type="parTrans" cxnId="{17FB6500-A936-44AF-834F-B83453DCACBC}">
      <dgm:prSet/>
      <dgm:spPr/>
      <dgm:t>
        <a:bodyPr/>
        <a:lstStyle/>
        <a:p>
          <a:endParaRPr lang="en-US"/>
        </a:p>
      </dgm:t>
    </dgm:pt>
    <dgm:pt modelId="{52539E01-B673-4789-8AEB-8DB354F1DADA}" type="sibTrans" cxnId="{17FB6500-A936-44AF-834F-B83453DCACBC}">
      <dgm:prSet/>
      <dgm:spPr/>
      <dgm:t>
        <a:bodyPr/>
        <a:lstStyle/>
        <a:p>
          <a:endParaRPr lang="en-US"/>
        </a:p>
      </dgm:t>
    </dgm:pt>
    <dgm:pt modelId="{9D4E6035-C563-4FB3-9424-3487EA8F6032}">
      <dgm:prSet phldrT="[Text]"/>
      <dgm:spPr/>
      <dgm:t>
        <a:bodyPr/>
        <a:lstStyle/>
        <a:p>
          <a:r>
            <a:rPr lang="en-US" dirty="0"/>
            <a:t>Talent Development</a:t>
          </a:r>
        </a:p>
      </dgm:t>
    </dgm:pt>
    <dgm:pt modelId="{70B68C6B-197F-42B2-9E6F-3FDB087F81A5}" type="parTrans" cxnId="{CF62C2A5-9FA9-4F9D-A11C-50541BE4D41C}">
      <dgm:prSet/>
      <dgm:spPr/>
      <dgm:t>
        <a:bodyPr/>
        <a:lstStyle/>
        <a:p>
          <a:endParaRPr lang="en-US"/>
        </a:p>
      </dgm:t>
    </dgm:pt>
    <dgm:pt modelId="{C3BEAD61-3709-4756-BB8D-53C60B31FBC1}" type="sibTrans" cxnId="{CF62C2A5-9FA9-4F9D-A11C-50541BE4D41C}">
      <dgm:prSet/>
      <dgm:spPr/>
      <dgm:t>
        <a:bodyPr/>
        <a:lstStyle/>
        <a:p>
          <a:endParaRPr lang="en-US"/>
        </a:p>
      </dgm:t>
    </dgm:pt>
    <dgm:pt modelId="{833A2F9B-0463-48D3-85EB-336836E93544}">
      <dgm:prSet/>
      <dgm:spPr/>
      <dgm:t>
        <a:bodyPr/>
        <a:lstStyle/>
        <a:p>
          <a:r>
            <a:rPr lang="en-US"/>
            <a:t>Order Writing &amp; Sales</a:t>
          </a:r>
        </a:p>
      </dgm:t>
    </dgm:pt>
    <dgm:pt modelId="{0052919F-C3C6-4306-92A3-2F421E6DB604}" type="parTrans" cxnId="{FD7FEB4D-C108-4507-B89D-D06958678F21}">
      <dgm:prSet/>
      <dgm:spPr/>
      <dgm:t>
        <a:bodyPr/>
        <a:lstStyle/>
        <a:p>
          <a:endParaRPr lang="en-US"/>
        </a:p>
      </dgm:t>
    </dgm:pt>
    <dgm:pt modelId="{211455D4-F48A-4FDD-9846-7176A8324E9C}" type="sibTrans" cxnId="{FD7FEB4D-C108-4507-B89D-D06958678F21}">
      <dgm:prSet/>
      <dgm:spPr/>
    </dgm:pt>
    <dgm:pt modelId="{13526026-6ACB-47BC-B91E-CC08D8EC912B}">
      <dgm:prSet/>
      <dgm:spPr/>
      <dgm:t>
        <a:bodyPr/>
        <a:lstStyle/>
        <a:p>
          <a:r>
            <a:rPr lang="en-US"/>
            <a:t>Special Projects</a:t>
          </a:r>
        </a:p>
      </dgm:t>
    </dgm:pt>
    <dgm:pt modelId="{4E70E4E5-B021-48A8-9A80-99B33782B256}" type="parTrans" cxnId="{E1B51B1C-622E-4223-B2D2-6DF6C1B27A78}">
      <dgm:prSet/>
      <dgm:spPr/>
      <dgm:t>
        <a:bodyPr/>
        <a:lstStyle/>
        <a:p>
          <a:endParaRPr lang="en-US"/>
        </a:p>
      </dgm:t>
    </dgm:pt>
    <dgm:pt modelId="{86381F48-D73E-410B-9BBD-AF88DE77D4C4}" type="sibTrans" cxnId="{E1B51B1C-622E-4223-B2D2-6DF6C1B27A78}">
      <dgm:prSet/>
      <dgm:spPr/>
    </dgm:pt>
    <dgm:pt modelId="{6E514205-35AE-43A3-BA97-67861EDAD685}" type="pres">
      <dgm:prSet presAssocID="{767788FB-3B2A-48CA-A65B-FAAC2E09A7B2}" presName="Name0" presStyleCnt="0">
        <dgm:presLayoutVars>
          <dgm:chMax val="1"/>
          <dgm:dir/>
          <dgm:animLvl val="ctr"/>
          <dgm:resizeHandles val="exact"/>
        </dgm:presLayoutVars>
      </dgm:prSet>
      <dgm:spPr/>
    </dgm:pt>
    <dgm:pt modelId="{AB686513-2882-4CB3-B38C-C280B5B7FE8D}" type="pres">
      <dgm:prSet presAssocID="{1AAE69BF-F124-4D13-99A8-BED780C7B76E}" presName="centerShape" presStyleLbl="node0" presStyleIdx="0" presStyleCnt="1"/>
      <dgm:spPr/>
    </dgm:pt>
    <dgm:pt modelId="{A7BBE1EF-B8F3-44B2-95CC-4605D5E5A465}" type="pres">
      <dgm:prSet presAssocID="{9877E131-13E3-4131-A32D-C328DBCA768D}" presName="parTrans" presStyleLbl="sibTrans2D1" presStyleIdx="0" presStyleCnt="4"/>
      <dgm:spPr/>
    </dgm:pt>
    <dgm:pt modelId="{59DF240D-93EB-4DDC-ACAC-E1F8308EFCAF}" type="pres">
      <dgm:prSet presAssocID="{9877E131-13E3-4131-A32D-C328DBCA768D}" presName="connectorText" presStyleLbl="sibTrans2D1" presStyleIdx="0" presStyleCnt="4"/>
      <dgm:spPr/>
    </dgm:pt>
    <dgm:pt modelId="{044225E7-C389-4F58-84B7-25A1A0A1F6A8}" type="pres">
      <dgm:prSet presAssocID="{4A1F5EB1-9F7C-468B-A82F-1D279B95EC51}" presName="node" presStyleLbl="node1" presStyleIdx="0" presStyleCnt="4">
        <dgm:presLayoutVars>
          <dgm:bulletEnabled val="1"/>
        </dgm:presLayoutVars>
      </dgm:prSet>
      <dgm:spPr/>
    </dgm:pt>
    <dgm:pt modelId="{496AE738-5110-49B8-8768-067876E111EA}" type="pres">
      <dgm:prSet presAssocID="{70B68C6B-197F-42B2-9E6F-3FDB087F81A5}" presName="parTrans" presStyleLbl="sibTrans2D1" presStyleIdx="1" presStyleCnt="4"/>
      <dgm:spPr/>
    </dgm:pt>
    <dgm:pt modelId="{E727E24C-487D-4F6B-9408-3B96F56B2445}" type="pres">
      <dgm:prSet presAssocID="{70B68C6B-197F-42B2-9E6F-3FDB087F81A5}" presName="connectorText" presStyleLbl="sibTrans2D1" presStyleIdx="1" presStyleCnt="4"/>
      <dgm:spPr/>
    </dgm:pt>
    <dgm:pt modelId="{9783C87F-54A8-4085-975D-0AE911DCAC85}" type="pres">
      <dgm:prSet presAssocID="{9D4E6035-C563-4FB3-9424-3487EA8F6032}" presName="node" presStyleLbl="node1" presStyleIdx="1" presStyleCnt="4" custRadScaleRad="100180" custRadScaleInc="520">
        <dgm:presLayoutVars>
          <dgm:bulletEnabled val="1"/>
        </dgm:presLayoutVars>
      </dgm:prSet>
      <dgm:spPr/>
    </dgm:pt>
    <dgm:pt modelId="{95878F57-1E48-4576-9E9A-B165DDCCE21E}" type="pres">
      <dgm:prSet presAssocID="{0052919F-C3C6-4306-92A3-2F421E6DB604}" presName="parTrans" presStyleLbl="sibTrans2D1" presStyleIdx="2" presStyleCnt="4"/>
      <dgm:spPr/>
    </dgm:pt>
    <dgm:pt modelId="{6FAD12D4-6C02-4BC4-9FD1-9DF9830B35AB}" type="pres">
      <dgm:prSet presAssocID="{0052919F-C3C6-4306-92A3-2F421E6DB604}" presName="connectorText" presStyleLbl="sibTrans2D1" presStyleIdx="2" presStyleCnt="4"/>
      <dgm:spPr/>
    </dgm:pt>
    <dgm:pt modelId="{53E9CABE-A596-4176-AE0A-43EA2432548D}" type="pres">
      <dgm:prSet presAssocID="{833A2F9B-0463-48D3-85EB-336836E93544}" presName="node" presStyleLbl="node1" presStyleIdx="2" presStyleCnt="4">
        <dgm:presLayoutVars>
          <dgm:bulletEnabled val="1"/>
        </dgm:presLayoutVars>
      </dgm:prSet>
      <dgm:spPr/>
    </dgm:pt>
    <dgm:pt modelId="{649AB3F2-CB3B-4C0D-9C96-CB4A3CCC26A7}" type="pres">
      <dgm:prSet presAssocID="{4E70E4E5-B021-48A8-9A80-99B33782B256}" presName="parTrans" presStyleLbl="sibTrans2D1" presStyleIdx="3" presStyleCnt="4"/>
      <dgm:spPr/>
    </dgm:pt>
    <dgm:pt modelId="{457B9078-FE3E-4EB4-925F-4F1FDEA2A4E9}" type="pres">
      <dgm:prSet presAssocID="{4E70E4E5-B021-48A8-9A80-99B33782B256}" presName="connectorText" presStyleLbl="sibTrans2D1" presStyleIdx="3" presStyleCnt="4"/>
      <dgm:spPr/>
    </dgm:pt>
    <dgm:pt modelId="{E6760E21-37D3-462B-BBA2-478F00A92894}" type="pres">
      <dgm:prSet presAssocID="{13526026-6ACB-47BC-B91E-CC08D8EC912B}" presName="node" presStyleLbl="node1" presStyleIdx="3" presStyleCnt="4">
        <dgm:presLayoutVars>
          <dgm:bulletEnabled val="1"/>
        </dgm:presLayoutVars>
      </dgm:prSet>
      <dgm:spPr/>
    </dgm:pt>
  </dgm:ptLst>
  <dgm:cxnLst>
    <dgm:cxn modelId="{17FB6500-A936-44AF-834F-B83453DCACBC}" srcId="{1AAE69BF-F124-4D13-99A8-BED780C7B76E}" destId="{4A1F5EB1-9F7C-468B-A82F-1D279B95EC51}" srcOrd="0" destOrd="0" parTransId="{9877E131-13E3-4131-A32D-C328DBCA768D}" sibTransId="{52539E01-B673-4789-8AEB-8DB354F1DADA}"/>
    <dgm:cxn modelId="{3320E20B-231C-4FF8-A890-A5567B213E61}" type="presOf" srcId="{0052919F-C3C6-4306-92A3-2F421E6DB604}" destId="{95878F57-1E48-4576-9E9A-B165DDCCE21E}" srcOrd="0" destOrd="0" presId="urn:microsoft.com/office/officeart/2005/8/layout/radial5"/>
    <dgm:cxn modelId="{1919540D-7636-4884-91FB-0BBCC05E3722}" type="presOf" srcId="{70B68C6B-197F-42B2-9E6F-3FDB087F81A5}" destId="{E727E24C-487D-4F6B-9408-3B96F56B2445}" srcOrd="1" destOrd="0" presId="urn:microsoft.com/office/officeart/2005/8/layout/radial5"/>
    <dgm:cxn modelId="{E1B51B1C-622E-4223-B2D2-6DF6C1B27A78}" srcId="{1AAE69BF-F124-4D13-99A8-BED780C7B76E}" destId="{13526026-6ACB-47BC-B91E-CC08D8EC912B}" srcOrd="3" destOrd="0" parTransId="{4E70E4E5-B021-48A8-9A80-99B33782B256}" sibTransId="{86381F48-D73E-410B-9BBD-AF88DE77D4C4}"/>
    <dgm:cxn modelId="{2649F126-1523-426E-83A7-2323BC0513C9}" type="presOf" srcId="{9877E131-13E3-4131-A32D-C328DBCA768D}" destId="{59DF240D-93EB-4DDC-ACAC-E1F8308EFCAF}" srcOrd="1" destOrd="0" presId="urn:microsoft.com/office/officeart/2005/8/layout/radial5"/>
    <dgm:cxn modelId="{632A5635-D4EB-43C1-AC7D-914463855A9F}" type="presOf" srcId="{9D4E6035-C563-4FB3-9424-3487EA8F6032}" destId="{9783C87F-54A8-4085-975D-0AE911DCAC85}" srcOrd="0" destOrd="0" presId="urn:microsoft.com/office/officeart/2005/8/layout/radial5"/>
    <dgm:cxn modelId="{BF24544C-A7CB-41B2-B5DA-DB2028C60E6A}" type="presOf" srcId="{4E70E4E5-B021-48A8-9A80-99B33782B256}" destId="{649AB3F2-CB3B-4C0D-9C96-CB4A3CCC26A7}" srcOrd="0" destOrd="0" presId="urn:microsoft.com/office/officeart/2005/8/layout/radial5"/>
    <dgm:cxn modelId="{FD7FEB4D-C108-4507-B89D-D06958678F21}" srcId="{1AAE69BF-F124-4D13-99A8-BED780C7B76E}" destId="{833A2F9B-0463-48D3-85EB-336836E93544}" srcOrd="2" destOrd="0" parTransId="{0052919F-C3C6-4306-92A3-2F421E6DB604}" sibTransId="{211455D4-F48A-4FDD-9846-7176A8324E9C}"/>
    <dgm:cxn modelId="{9D153496-E446-4D04-9754-30EA5B7B88E5}" type="presOf" srcId="{4A1F5EB1-9F7C-468B-A82F-1D279B95EC51}" destId="{044225E7-C389-4F58-84B7-25A1A0A1F6A8}" srcOrd="0" destOrd="0" presId="urn:microsoft.com/office/officeart/2005/8/layout/radial5"/>
    <dgm:cxn modelId="{CF62C2A5-9FA9-4F9D-A11C-50541BE4D41C}" srcId="{1AAE69BF-F124-4D13-99A8-BED780C7B76E}" destId="{9D4E6035-C563-4FB3-9424-3487EA8F6032}" srcOrd="1" destOrd="0" parTransId="{70B68C6B-197F-42B2-9E6F-3FDB087F81A5}" sibTransId="{C3BEAD61-3709-4756-BB8D-53C60B31FBC1}"/>
    <dgm:cxn modelId="{251B80A7-D044-4AB4-B391-46E86DFF1687}" type="presOf" srcId="{9877E131-13E3-4131-A32D-C328DBCA768D}" destId="{A7BBE1EF-B8F3-44B2-95CC-4605D5E5A465}" srcOrd="0" destOrd="0" presId="urn:microsoft.com/office/officeart/2005/8/layout/radial5"/>
    <dgm:cxn modelId="{6D96DBCA-FB7C-47A4-B871-839CF2641C55}" srcId="{767788FB-3B2A-48CA-A65B-FAAC2E09A7B2}" destId="{1AAE69BF-F124-4D13-99A8-BED780C7B76E}" srcOrd="0" destOrd="0" parTransId="{43E6410F-0775-4831-89D7-BAD830D840E6}" sibTransId="{5DF0E6D2-C67F-44BD-9C32-C7B96A1FFEE0}"/>
    <dgm:cxn modelId="{9712D4D1-7CD1-4B42-B2A8-2E5037F90514}" type="presOf" srcId="{70B68C6B-197F-42B2-9E6F-3FDB087F81A5}" destId="{496AE738-5110-49B8-8768-067876E111EA}" srcOrd="0" destOrd="0" presId="urn:microsoft.com/office/officeart/2005/8/layout/radial5"/>
    <dgm:cxn modelId="{DB48D2D2-211E-4F4D-9586-0083638E3078}" type="presOf" srcId="{0052919F-C3C6-4306-92A3-2F421E6DB604}" destId="{6FAD12D4-6C02-4BC4-9FD1-9DF9830B35AB}" srcOrd="1" destOrd="0" presId="urn:microsoft.com/office/officeart/2005/8/layout/radial5"/>
    <dgm:cxn modelId="{E02D02DC-A498-4EFB-822F-BE1D23484F31}" type="presOf" srcId="{1AAE69BF-F124-4D13-99A8-BED780C7B76E}" destId="{AB686513-2882-4CB3-B38C-C280B5B7FE8D}" srcOrd="0" destOrd="0" presId="urn:microsoft.com/office/officeart/2005/8/layout/radial5"/>
    <dgm:cxn modelId="{947285E2-471B-4E64-876E-2E65B135A660}" type="presOf" srcId="{4E70E4E5-B021-48A8-9A80-99B33782B256}" destId="{457B9078-FE3E-4EB4-925F-4F1FDEA2A4E9}" srcOrd="1" destOrd="0" presId="urn:microsoft.com/office/officeart/2005/8/layout/radial5"/>
    <dgm:cxn modelId="{616083EA-17C7-4326-9F4B-F785D5954304}" type="presOf" srcId="{833A2F9B-0463-48D3-85EB-336836E93544}" destId="{53E9CABE-A596-4176-AE0A-43EA2432548D}" srcOrd="0" destOrd="0" presId="urn:microsoft.com/office/officeart/2005/8/layout/radial5"/>
    <dgm:cxn modelId="{E292CBED-B246-4921-9E45-D255C5967306}" type="presOf" srcId="{767788FB-3B2A-48CA-A65B-FAAC2E09A7B2}" destId="{6E514205-35AE-43A3-BA97-67861EDAD685}" srcOrd="0" destOrd="0" presId="urn:microsoft.com/office/officeart/2005/8/layout/radial5"/>
    <dgm:cxn modelId="{9FC221F0-E035-412F-B36F-7B577C40DB8E}" type="presOf" srcId="{13526026-6ACB-47BC-B91E-CC08D8EC912B}" destId="{E6760E21-37D3-462B-BBA2-478F00A92894}" srcOrd="0" destOrd="0" presId="urn:microsoft.com/office/officeart/2005/8/layout/radial5"/>
    <dgm:cxn modelId="{399CE175-9810-4148-9581-126D62CBF89F}" type="presParOf" srcId="{6E514205-35AE-43A3-BA97-67861EDAD685}" destId="{AB686513-2882-4CB3-B38C-C280B5B7FE8D}" srcOrd="0" destOrd="0" presId="urn:microsoft.com/office/officeart/2005/8/layout/radial5"/>
    <dgm:cxn modelId="{F0F1BE9F-F849-46A4-A604-A29F03D20C1C}" type="presParOf" srcId="{6E514205-35AE-43A3-BA97-67861EDAD685}" destId="{A7BBE1EF-B8F3-44B2-95CC-4605D5E5A465}" srcOrd="1" destOrd="0" presId="urn:microsoft.com/office/officeart/2005/8/layout/radial5"/>
    <dgm:cxn modelId="{353D583A-5FA9-4317-851E-ED66D7BE6F84}" type="presParOf" srcId="{A7BBE1EF-B8F3-44B2-95CC-4605D5E5A465}" destId="{59DF240D-93EB-4DDC-ACAC-E1F8308EFCAF}" srcOrd="0" destOrd="0" presId="urn:microsoft.com/office/officeart/2005/8/layout/radial5"/>
    <dgm:cxn modelId="{37EAFE76-8970-4CF1-B460-DEF592C64CC2}" type="presParOf" srcId="{6E514205-35AE-43A3-BA97-67861EDAD685}" destId="{044225E7-C389-4F58-84B7-25A1A0A1F6A8}" srcOrd="2" destOrd="0" presId="urn:microsoft.com/office/officeart/2005/8/layout/radial5"/>
    <dgm:cxn modelId="{163B2F22-EF8B-4DB3-AA79-CC0DCB86DD9E}" type="presParOf" srcId="{6E514205-35AE-43A3-BA97-67861EDAD685}" destId="{496AE738-5110-49B8-8768-067876E111EA}" srcOrd="3" destOrd="0" presId="urn:microsoft.com/office/officeart/2005/8/layout/radial5"/>
    <dgm:cxn modelId="{DADBEC19-7348-4289-AEDB-42748FB0EC61}" type="presParOf" srcId="{496AE738-5110-49B8-8768-067876E111EA}" destId="{E727E24C-487D-4F6B-9408-3B96F56B2445}" srcOrd="0" destOrd="0" presId="urn:microsoft.com/office/officeart/2005/8/layout/radial5"/>
    <dgm:cxn modelId="{628FE3DD-B5B1-4707-86EE-6371C7A5492C}" type="presParOf" srcId="{6E514205-35AE-43A3-BA97-67861EDAD685}" destId="{9783C87F-54A8-4085-975D-0AE911DCAC85}" srcOrd="4" destOrd="0" presId="urn:microsoft.com/office/officeart/2005/8/layout/radial5"/>
    <dgm:cxn modelId="{8C6D1946-5643-419D-8952-F853E5D1FE87}" type="presParOf" srcId="{6E514205-35AE-43A3-BA97-67861EDAD685}" destId="{95878F57-1E48-4576-9E9A-B165DDCCE21E}" srcOrd="5" destOrd="0" presId="urn:microsoft.com/office/officeart/2005/8/layout/radial5"/>
    <dgm:cxn modelId="{62D3B2EE-E836-43CA-8D48-FC7260B5DF97}" type="presParOf" srcId="{95878F57-1E48-4576-9E9A-B165DDCCE21E}" destId="{6FAD12D4-6C02-4BC4-9FD1-9DF9830B35AB}" srcOrd="0" destOrd="0" presId="urn:microsoft.com/office/officeart/2005/8/layout/radial5"/>
    <dgm:cxn modelId="{59DF470E-7F23-4A17-B4DF-2C5A54B14D3B}" type="presParOf" srcId="{6E514205-35AE-43A3-BA97-67861EDAD685}" destId="{53E9CABE-A596-4176-AE0A-43EA2432548D}" srcOrd="6" destOrd="0" presId="urn:microsoft.com/office/officeart/2005/8/layout/radial5"/>
    <dgm:cxn modelId="{10527114-3293-4E55-9D9A-D1118D605217}" type="presParOf" srcId="{6E514205-35AE-43A3-BA97-67861EDAD685}" destId="{649AB3F2-CB3B-4C0D-9C96-CB4A3CCC26A7}" srcOrd="7" destOrd="0" presId="urn:microsoft.com/office/officeart/2005/8/layout/radial5"/>
    <dgm:cxn modelId="{FE6A6903-770A-4425-975D-EFE5FCD94890}" type="presParOf" srcId="{649AB3F2-CB3B-4C0D-9C96-CB4A3CCC26A7}" destId="{457B9078-FE3E-4EB4-925F-4F1FDEA2A4E9}" srcOrd="0" destOrd="0" presId="urn:microsoft.com/office/officeart/2005/8/layout/radial5"/>
    <dgm:cxn modelId="{7314C8A8-3611-4A22-A153-892F2B8C8C41}" type="presParOf" srcId="{6E514205-35AE-43A3-BA97-67861EDAD685}" destId="{E6760E21-37D3-462B-BBA2-478F00A92894}" srcOrd="8"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7788FB-3B2A-48CA-A65B-FAAC2E09A7B2}" type="doc">
      <dgm:prSet loTypeId="urn:microsoft.com/office/officeart/2005/8/layout/radial5" loCatId="relationship" qsTypeId="urn:microsoft.com/office/officeart/2005/8/quickstyle/simple1" qsCatId="simple" csTypeId="urn:microsoft.com/office/officeart/2005/8/colors/accent2_2" csCatId="accent2" phldr="1"/>
      <dgm:spPr/>
      <dgm:t>
        <a:bodyPr/>
        <a:lstStyle/>
        <a:p>
          <a:endParaRPr lang="en-US"/>
        </a:p>
      </dgm:t>
    </dgm:pt>
    <dgm:pt modelId="{1AAE69BF-F124-4D13-99A8-BED780C7B76E}">
      <dgm:prSet phldrT="[Text]"/>
      <dgm:spPr/>
      <dgm:t>
        <a:bodyPr/>
        <a:lstStyle/>
        <a:p>
          <a:r>
            <a:rPr lang="en-US" b="1" dirty="0"/>
            <a:t>Consulting Service</a:t>
          </a:r>
        </a:p>
      </dgm:t>
    </dgm:pt>
    <dgm:pt modelId="{43E6410F-0775-4831-89D7-BAD830D840E6}" type="parTrans" cxnId="{6D96DBCA-FB7C-47A4-B871-839CF2641C55}">
      <dgm:prSet/>
      <dgm:spPr/>
      <dgm:t>
        <a:bodyPr/>
        <a:lstStyle/>
        <a:p>
          <a:endParaRPr lang="en-US"/>
        </a:p>
      </dgm:t>
    </dgm:pt>
    <dgm:pt modelId="{5DF0E6D2-C67F-44BD-9C32-C7B96A1FFEE0}" type="sibTrans" cxnId="{6D96DBCA-FB7C-47A4-B871-839CF2641C55}">
      <dgm:prSet/>
      <dgm:spPr/>
      <dgm:t>
        <a:bodyPr/>
        <a:lstStyle/>
        <a:p>
          <a:endParaRPr lang="en-US"/>
        </a:p>
      </dgm:t>
    </dgm:pt>
    <dgm:pt modelId="{DB8B2EEF-7125-4549-9CB2-2614B504FFFD}">
      <dgm:prSet phldrT="[Text]"/>
      <dgm:spPr/>
      <dgm:t>
        <a:bodyPr/>
        <a:lstStyle/>
        <a:p>
          <a:r>
            <a:rPr lang="en-US" dirty="0"/>
            <a:t>Business Consultants</a:t>
          </a:r>
        </a:p>
      </dgm:t>
    </dgm:pt>
    <dgm:pt modelId="{CC712E5B-3200-40A6-A9E4-958CA8DD1997}" type="parTrans" cxnId="{C4C98721-0861-4693-B784-2F4E17C5076D}">
      <dgm:prSet/>
      <dgm:spPr/>
      <dgm:t>
        <a:bodyPr/>
        <a:lstStyle/>
        <a:p>
          <a:endParaRPr lang="en-US"/>
        </a:p>
      </dgm:t>
    </dgm:pt>
    <dgm:pt modelId="{57DBE887-6659-4E8C-ADA9-8602EB3768A3}" type="sibTrans" cxnId="{C4C98721-0861-4693-B784-2F4E17C5076D}">
      <dgm:prSet/>
      <dgm:spPr/>
      <dgm:t>
        <a:bodyPr/>
        <a:lstStyle/>
        <a:p>
          <a:endParaRPr lang="en-US"/>
        </a:p>
      </dgm:t>
    </dgm:pt>
    <dgm:pt modelId="{91A19A8F-6EEF-452B-B763-9F5B4154339C}">
      <dgm:prSet phldrT="[Text]"/>
      <dgm:spPr/>
      <dgm:t>
        <a:bodyPr/>
        <a:lstStyle/>
        <a:p>
          <a:r>
            <a:rPr lang="en-US" dirty="0"/>
            <a:t>Administrative Personnel</a:t>
          </a:r>
        </a:p>
      </dgm:t>
    </dgm:pt>
    <dgm:pt modelId="{03B7F033-0365-4500-BA93-5DEE5626B8F2}" type="parTrans" cxnId="{6C395C07-F84D-4650-AE2D-3C6B13DE74E2}">
      <dgm:prSet/>
      <dgm:spPr/>
      <dgm:t>
        <a:bodyPr/>
        <a:lstStyle/>
        <a:p>
          <a:endParaRPr lang="en-US"/>
        </a:p>
      </dgm:t>
    </dgm:pt>
    <dgm:pt modelId="{20470095-A002-4406-AE9B-620391CEBB9E}" type="sibTrans" cxnId="{6C395C07-F84D-4650-AE2D-3C6B13DE74E2}">
      <dgm:prSet/>
      <dgm:spPr/>
      <dgm:t>
        <a:bodyPr/>
        <a:lstStyle/>
        <a:p>
          <a:endParaRPr lang="en-US"/>
        </a:p>
      </dgm:t>
    </dgm:pt>
    <dgm:pt modelId="{6E514205-35AE-43A3-BA97-67861EDAD685}" type="pres">
      <dgm:prSet presAssocID="{767788FB-3B2A-48CA-A65B-FAAC2E09A7B2}" presName="Name0" presStyleCnt="0">
        <dgm:presLayoutVars>
          <dgm:chMax val="1"/>
          <dgm:dir/>
          <dgm:animLvl val="ctr"/>
          <dgm:resizeHandles val="exact"/>
        </dgm:presLayoutVars>
      </dgm:prSet>
      <dgm:spPr/>
    </dgm:pt>
    <dgm:pt modelId="{AB686513-2882-4CB3-B38C-C280B5B7FE8D}" type="pres">
      <dgm:prSet presAssocID="{1AAE69BF-F124-4D13-99A8-BED780C7B76E}" presName="centerShape" presStyleLbl="node0" presStyleIdx="0" presStyleCnt="1"/>
      <dgm:spPr/>
    </dgm:pt>
    <dgm:pt modelId="{90E28F71-7BC6-41E2-8AC7-5120385D4989}" type="pres">
      <dgm:prSet presAssocID="{CC712E5B-3200-40A6-A9E4-958CA8DD1997}" presName="parTrans" presStyleLbl="sibTrans2D1" presStyleIdx="0" presStyleCnt="2"/>
      <dgm:spPr/>
    </dgm:pt>
    <dgm:pt modelId="{50FFA850-D040-4B34-BB3D-DA71C576D793}" type="pres">
      <dgm:prSet presAssocID="{CC712E5B-3200-40A6-A9E4-958CA8DD1997}" presName="connectorText" presStyleLbl="sibTrans2D1" presStyleIdx="0" presStyleCnt="2"/>
      <dgm:spPr/>
    </dgm:pt>
    <dgm:pt modelId="{2D6D6A96-4663-449C-9E05-CC5B4B41D452}" type="pres">
      <dgm:prSet presAssocID="{DB8B2EEF-7125-4549-9CB2-2614B504FFFD}" presName="node" presStyleLbl="node1" presStyleIdx="0" presStyleCnt="2">
        <dgm:presLayoutVars>
          <dgm:bulletEnabled val="1"/>
        </dgm:presLayoutVars>
      </dgm:prSet>
      <dgm:spPr/>
    </dgm:pt>
    <dgm:pt modelId="{4A6DBCDD-80F5-4F02-BF45-62F3DBBDCC8A}" type="pres">
      <dgm:prSet presAssocID="{03B7F033-0365-4500-BA93-5DEE5626B8F2}" presName="parTrans" presStyleLbl="sibTrans2D1" presStyleIdx="1" presStyleCnt="2"/>
      <dgm:spPr/>
    </dgm:pt>
    <dgm:pt modelId="{40CFFE72-4B28-4AD9-BBFA-629A66994FFE}" type="pres">
      <dgm:prSet presAssocID="{03B7F033-0365-4500-BA93-5DEE5626B8F2}" presName="connectorText" presStyleLbl="sibTrans2D1" presStyleIdx="1" presStyleCnt="2"/>
      <dgm:spPr/>
    </dgm:pt>
    <dgm:pt modelId="{6AD6241F-0168-43A0-A35F-2CD7B6685CEE}" type="pres">
      <dgm:prSet presAssocID="{91A19A8F-6EEF-452B-B763-9F5B4154339C}" presName="node" presStyleLbl="node1" presStyleIdx="1" presStyleCnt="2" custRadScaleRad="100238" custRadScaleInc="-534">
        <dgm:presLayoutVars>
          <dgm:bulletEnabled val="1"/>
        </dgm:presLayoutVars>
      </dgm:prSet>
      <dgm:spPr/>
    </dgm:pt>
  </dgm:ptLst>
  <dgm:cxnLst>
    <dgm:cxn modelId="{7A9C0B03-0155-472F-8B69-8CC5E77C15E0}" type="presOf" srcId="{1AAE69BF-F124-4D13-99A8-BED780C7B76E}" destId="{AB686513-2882-4CB3-B38C-C280B5B7FE8D}" srcOrd="0" destOrd="0" presId="urn:microsoft.com/office/officeart/2005/8/layout/radial5"/>
    <dgm:cxn modelId="{6C395C07-F84D-4650-AE2D-3C6B13DE74E2}" srcId="{1AAE69BF-F124-4D13-99A8-BED780C7B76E}" destId="{91A19A8F-6EEF-452B-B763-9F5B4154339C}" srcOrd="1" destOrd="0" parTransId="{03B7F033-0365-4500-BA93-5DEE5626B8F2}" sibTransId="{20470095-A002-4406-AE9B-620391CEBB9E}"/>
    <dgm:cxn modelId="{C4C98721-0861-4693-B784-2F4E17C5076D}" srcId="{1AAE69BF-F124-4D13-99A8-BED780C7B76E}" destId="{DB8B2EEF-7125-4549-9CB2-2614B504FFFD}" srcOrd="0" destOrd="0" parTransId="{CC712E5B-3200-40A6-A9E4-958CA8DD1997}" sibTransId="{57DBE887-6659-4E8C-ADA9-8602EB3768A3}"/>
    <dgm:cxn modelId="{3293E137-63DF-46EA-BAAF-D0BDDBD05077}" type="presOf" srcId="{CC712E5B-3200-40A6-A9E4-958CA8DD1997}" destId="{50FFA850-D040-4B34-BB3D-DA71C576D793}" srcOrd="1" destOrd="0" presId="urn:microsoft.com/office/officeart/2005/8/layout/radial5"/>
    <dgm:cxn modelId="{63C9E96D-2CC3-47CE-84E3-B7EB30A98C13}" type="presOf" srcId="{DB8B2EEF-7125-4549-9CB2-2614B504FFFD}" destId="{2D6D6A96-4663-449C-9E05-CC5B4B41D452}" srcOrd="0" destOrd="0" presId="urn:microsoft.com/office/officeart/2005/8/layout/radial5"/>
    <dgm:cxn modelId="{21DDEB53-7794-4965-9162-C37BC35DEBC7}" type="presOf" srcId="{03B7F033-0365-4500-BA93-5DEE5626B8F2}" destId="{4A6DBCDD-80F5-4F02-BF45-62F3DBBDCC8A}" srcOrd="0" destOrd="0" presId="urn:microsoft.com/office/officeart/2005/8/layout/radial5"/>
    <dgm:cxn modelId="{D486977B-1A12-47F6-B251-FD6FF0D66DA9}" type="presOf" srcId="{CC712E5B-3200-40A6-A9E4-958CA8DD1997}" destId="{90E28F71-7BC6-41E2-8AC7-5120385D4989}" srcOrd="0" destOrd="0" presId="urn:microsoft.com/office/officeart/2005/8/layout/radial5"/>
    <dgm:cxn modelId="{6D96DBCA-FB7C-47A4-B871-839CF2641C55}" srcId="{767788FB-3B2A-48CA-A65B-FAAC2E09A7B2}" destId="{1AAE69BF-F124-4D13-99A8-BED780C7B76E}" srcOrd="0" destOrd="0" parTransId="{43E6410F-0775-4831-89D7-BAD830D840E6}" sibTransId="{5DF0E6D2-C67F-44BD-9C32-C7B96A1FFEE0}"/>
    <dgm:cxn modelId="{784F5AD9-764A-4162-9757-EA07D149D601}" type="presOf" srcId="{91A19A8F-6EEF-452B-B763-9F5B4154339C}" destId="{6AD6241F-0168-43A0-A35F-2CD7B6685CEE}" srcOrd="0" destOrd="0" presId="urn:microsoft.com/office/officeart/2005/8/layout/radial5"/>
    <dgm:cxn modelId="{C7639BEA-2BEE-4002-B558-CB901CDD3A12}" type="presOf" srcId="{03B7F033-0365-4500-BA93-5DEE5626B8F2}" destId="{40CFFE72-4B28-4AD9-BBFA-629A66994FFE}" srcOrd="1" destOrd="0" presId="urn:microsoft.com/office/officeart/2005/8/layout/radial5"/>
    <dgm:cxn modelId="{80C37EFF-216C-4D20-83F5-F4AB8577A92C}" type="presOf" srcId="{767788FB-3B2A-48CA-A65B-FAAC2E09A7B2}" destId="{6E514205-35AE-43A3-BA97-67861EDAD685}" srcOrd="0" destOrd="0" presId="urn:microsoft.com/office/officeart/2005/8/layout/radial5"/>
    <dgm:cxn modelId="{501DABC2-B990-4C84-BFEA-A640E804B8FA}" type="presParOf" srcId="{6E514205-35AE-43A3-BA97-67861EDAD685}" destId="{AB686513-2882-4CB3-B38C-C280B5B7FE8D}" srcOrd="0" destOrd="0" presId="urn:microsoft.com/office/officeart/2005/8/layout/radial5"/>
    <dgm:cxn modelId="{B003FAA0-189B-4B69-8395-2D3A623FAE77}" type="presParOf" srcId="{6E514205-35AE-43A3-BA97-67861EDAD685}" destId="{90E28F71-7BC6-41E2-8AC7-5120385D4989}" srcOrd="1" destOrd="0" presId="urn:microsoft.com/office/officeart/2005/8/layout/radial5"/>
    <dgm:cxn modelId="{04A4B589-20B2-494A-BAE3-D5EE0F2EC29D}" type="presParOf" srcId="{90E28F71-7BC6-41E2-8AC7-5120385D4989}" destId="{50FFA850-D040-4B34-BB3D-DA71C576D793}" srcOrd="0" destOrd="0" presId="urn:microsoft.com/office/officeart/2005/8/layout/radial5"/>
    <dgm:cxn modelId="{7E5D2ADE-B2CA-4A4E-8565-9B08135FA7F6}" type="presParOf" srcId="{6E514205-35AE-43A3-BA97-67861EDAD685}" destId="{2D6D6A96-4663-449C-9E05-CC5B4B41D452}" srcOrd="2" destOrd="0" presId="urn:microsoft.com/office/officeart/2005/8/layout/radial5"/>
    <dgm:cxn modelId="{3230A4B4-3338-4E9E-B9A5-FF6100B86E7D}" type="presParOf" srcId="{6E514205-35AE-43A3-BA97-67861EDAD685}" destId="{4A6DBCDD-80F5-4F02-BF45-62F3DBBDCC8A}" srcOrd="3" destOrd="0" presId="urn:microsoft.com/office/officeart/2005/8/layout/radial5"/>
    <dgm:cxn modelId="{A4105BC9-C411-4B45-A35E-F993B289A623}" type="presParOf" srcId="{4A6DBCDD-80F5-4F02-BF45-62F3DBBDCC8A}" destId="{40CFFE72-4B28-4AD9-BBFA-629A66994FFE}" srcOrd="0" destOrd="0" presId="urn:microsoft.com/office/officeart/2005/8/layout/radial5"/>
    <dgm:cxn modelId="{7F9E386A-436E-47E7-BFA7-D0B84C576E64}" type="presParOf" srcId="{6E514205-35AE-43A3-BA97-67861EDAD685}" destId="{6AD6241F-0168-43A0-A35F-2CD7B6685CEE}" srcOrd="4" destOrd="0" presId="urn:microsoft.com/office/officeart/2005/8/layout/radial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67788FB-3B2A-48CA-A65B-FAAC2E09A7B2}" type="doc">
      <dgm:prSet loTypeId="urn:microsoft.com/office/officeart/2005/8/layout/radial5" loCatId="relationship" qsTypeId="urn:microsoft.com/office/officeart/2005/8/quickstyle/simple1" qsCatId="simple" csTypeId="urn:microsoft.com/office/officeart/2005/8/colors/accent2_2" csCatId="accent2" phldr="1"/>
      <dgm:spPr/>
      <dgm:t>
        <a:bodyPr/>
        <a:lstStyle/>
        <a:p>
          <a:endParaRPr lang="en-US"/>
        </a:p>
      </dgm:t>
    </dgm:pt>
    <dgm:pt modelId="{1AAE69BF-F124-4D13-99A8-BED780C7B76E}">
      <dgm:prSet phldrT="[Text]"/>
      <dgm:spPr/>
      <dgm:t>
        <a:bodyPr/>
        <a:lstStyle/>
        <a:p>
          <a:r>
            <a:rPr lang="en-US" b="1" dirty="0"/>
            <a:t>Talent Development</a:t>
          </a:r>
        </a:p>
      </dgm:t>
    </dgm:pt>
    <dgm:pt modelId="{43E6410F-0775-4831-89D7-BAD830D840E6}" type="parTrans" cxnId="{6D96DBCA-FB7C-47A4-B871-839CF2641C55}">
      <dgm:prSet/>
      <dgm:spPr/>
      <dgm:t>
        <a:bodyPr/>
        <a:lstStyle/>
        <a:p>
          <a:endParaRPr lang="en-US"/>
        </a:p>
      </dgm:t>
    </dgm:pt>
    <dgm:pt modelId="{5DF0E6D2-C67F-44BD-9C32-C7B96A1FFEE0}" type="sibTrans" cxnId="{6D96DBCA-FB7C-47A4-B871-839CF2641C55}">
      <dgm:prSet/>
      <dgm:spPr/>
      <dgm:t>
        <a:bodyPr/>
        <a:lstStyle/>
        <a:p>
          <a:endParaRPr lang="en-US"/>
        </a:p>
      </dgm:t>
    </dgm:pt>
    <dgm:pt modelId="{4A1F5EB1-9F7C-468B-A82F-1D279B95EC51}">
      <dgm:prSet phldrT="[Text]"/>
      <dgm:spPr/>
      <dgm:t>
        <a:bodyPr/>
        <a:lstStyle/>
        <a:p>
          <a:r>
            <a:rPr lang="en-US" dirty="0"/>
            <a:t>Compliance Specialists</a:t>
          </a:r>
        </a:p>
      </dgm:t>
    </dgm:pt>
    <dgm:pt modelId="{9877E131-13E3-4131-A32D-C328DBCA768D}" type="parTrans" cxnId="{17FB6500-A936-44AF-834F-B83453DCACBC}">
      <dgm:prSet/>
      <dgm:spPr/>
      <dgm:t>
        <a:bodyPr/>
        <a:lstStyle/>
        <a:p>
          <a:endParaRPr lang="en-US"/>
        </a:p>
      </dgm:t>
    </dgm:pt>
    <dgm:pt modelId="{52539E01-B673-4789-8AEB-8DB354F1DADA}" type="sibTrans" cxnId="{17FB6500-A936-44AF-834F-B83453DCACBC}">
      <dgm:prSet/>
      <dgm:spPr/>
      <dgm:t>
        <a:bodyPr/>
        <a:lstStyle/>
        <a:p>
          <a:endParaRPr lang="en-US"/>
        </a:p>
      </dgm:t>
    </dgm:pt>
    <dgm:pt modelId="{DB8B2EEF-7125-4549-9CB2-2614B504FFFD}">
      <dgm:prSet phldrT="[Text]"/>
      <dgm:spPr/>
      <dgm:t>
        <a:bodyPr/>
        <a:lstStyle/>
        <a:p>
          <a:r>
            <a:rPr lang="en-US" dirty="0"/>
            <a:t>Talent Development Recruiters</a:t>
          </a:r>
        </a:p>
      </dgm:t>
    </dgm:pt>
    <dgm:pt modelId="{CC712E5B-3200-40A6-A9E4-958CA8DD1997}" type="parTrans" cxnId="{C4C98721-0861-4693-B784-2F4E17C5076D}">
      <dgm:prSet/>
      <dgm:spPr/>
      <dgm:t>
        <a:bodyPr/>
        <a:lstStyle/>
        <a:p>
          <a:endParaRPr lang="en-US"/>
        </a:p>
      </dgm:t>
    </dgm:pt>
    <dgm:pt modelId="{57DBE887-6659-4E8C-ADA9-8602EB3768A3}" type="sibTrans" cxnId="{C4C98721-0861-4693-B784-2F4E17C5076D}">
      <dgm:prSet/>
      <dgm:spPr/>
      <dgm:t>
        <a:bodyPr/>
        <a:lstStyle/>
        <a:p>
          <a:endParaRPr lang="en-US"/>
        </a:p>
      </dgm:t>
    </dgm:pt>
    <dgm:pt modelId="{4E995AFD-37DE-40C5-866D-D349A11BCFFE}">
      <dgm:prSet phldrT="[Text]"/>
      <dgm:spPr/>
      <dgm:t>
        <a:bodyPr/>
        <a:lstStyle/>
        <a:p>
          <a:r>
            <a:rPr lang="en-US" dirty="0"/>
            <a:t>Talent Development Coaches</a:t>
          </a:r>
        </a:p>
      </dgm:t>
    </dgm:pt>
    <dgm:pt modelId="{617BB29E-C28E-4367-8496-871241C47F51}" type="parTrans" cxnId="{6DFC7D26-586B-4632-AD02-82FDF484FEF8}">
      <dgm:prSet/>
      <dgm:spPr/>
      <dgm:t>
        <a:bodyPr/>
        <a:lstStyle/>
        <a:p>
          <a:endParaRPr lang="en-US"/>
        </a:p>
      </dgm:t>
    </dgm:pt>
    <dgm:pt modelId="{5CD1E3F0-39E9-49EC-A969-552E02DC9F16}" type="sibTrans" cxnId="{6DFC7D26-586B-4632-AD02-82FDF484FEF8}">
      <dgm:prSet/>
      <dgm:spPr/>
      <dgm:t>
        <a:bodyPr/>
        <a:lstStyle/>
        <a:p>
          <a:endParaRPr lang="en-US"/>
        </a:p>
      </dgm:t>
    </dgm:pt>
    <dgm:pt modelId="{0741B615-538E-434F-84EF-2E65EB0FB4A2}">
      <dgm:prSet/>
      <dgm:spPr/>
      <dgm:t>
        <a:bodyPr/>
        <a:lstStyle/>
        <a:p>
          <a:r>
            <a:rPr lang="en-US"/>
            <a:t>Training Plan Specialist</a:t>
          </a:r>
        </a:p>
      </dgm:t>
    </dgm:pt>
    <dgm:pt modelId="{AFE1A060-8515-428D-B292-155B572F38C5}" type="parTrans" cxnId="{3523739C-0681-47A8-B3A5-B4FBB3BAACD5}">
      <dgm:prSet/>
      <dgm:spPr/>
      <dgm:t>
        <a:bodyPr/>
        <a:lstStyle/>
        <a:p>
          <a:endParaRPr lang="en-US"/>
        </a:p>
      </dgm:t>
    </dgm:pt>
    <dgm:pt modelId="{A6E24E07-CAAA-4AD8-B6E9-86BC151F12B5}" type="sibTrans" cxnId="{3523739C-0681-47A8-B3A5-B4FBB3BAACD5}">
      <dgm:prSet/>
      <dgm:spPr/>
      <dgm:t>
        <a:bodyPr/>
        <a:lstStyle/>
        <a:p>
          <a:endParaRPr lang="en-US"/>
        </a:p>
      </dgm:t>
    </dgm:pt>
    <dgm:pt modelId="{66824DAB-D125-455A-A7A7-5DA4D10E076F}">
      <dgm:prSet/>
      <dgm:spPr/>
      <dgm:t>
        <a:bodyPr/>
        <a:lstStyle/>
        <a:p>
          <a:r>
            <a:rPr lang="en-US"/>
            <a:t>Occupational Training Specialists</a:t>
          </a:r>
        </a:p>
      </dgm:t>
    </dgm:pt>
    <dgm:pt modelId="{5D6EA3F2-7E8B-4650-99EF-40860F33916C}" type="parTrans" cxnId="{131EE0EC-DB29-40A1-AD5D-B7F6A9EB3CFC}">
      <dgm:prSet/>
      <dgm:spPr/>
      <dgm:t>
        <a:bodyPr/>
        <a:lstStyle/>
        <a:p>
          <a:endParaRPr lang="en-US"/>
        </a:p>
      </dgm:t>
    </dgm:pt>
    <dgm:pt modelId="{202971BE-9737-42DF-8B2B-CAECAD624A48}" type="sibTrans" cxnId="{131EE0EC-DB29-40A1-AD5D-B7F6A9EB3CFC}">
      <dgm:prSet/>
      <dgm:spPr/>
      <dgm:t>
        <a:bodyPr/>
        <a:lstStyle/>
        <a:p>
          <a:endParaRPr lang="en-US"/>
        </a:p>
      </dgm:t>
    </dgm:pt>
    <dgm:pt modelId="{3477B4E2-0C65-4D02-A99C-4B2F675982F4}">
      <dgm:prSet/>
      <dgm:spPr/>
      <dgm:t>
        <a:bodyPr/>
        <a:lstStyle/>
        <a:p>
          <a:r>
            <a:rPr lang="en-US"/>
            <a:t>Work-Ready Facilitator</a:t>
          </a:r>
        </a:p>
      </dgm:t>
    </dgm:pt>
    <dgm:pt modelId="{6765A39A-336C-4507-AEFD-531FDCB69F6F}" type="parTrans" cxnId="{DAFB63E1-BBD8-49A5-BE76-6EE561284DB9}">
      <dgm:prSet/>
      <dgm:spPr/>
      <dgm:t>
        <a:bodyPr/>
        <a:lstStyle/>
        <a:p>
          <a:endParaRPr lang="en-US"/>
        </a:p>
      </dgm:t>
    </dgm:pt>
    <dgm:pt modelId="{0728E21B-CA68-4744-AF31-18D2662F2223}" type="sibTrans" cxnId="{DAFB63E1-BBD8-49A5-BE76-6EE561284DB9}">
      <dgm:prSet/>
      <dgm:spPr/>
      <dgm:t>
        <a:bodyPr/>
        <a:lstStyle/>
        <a:p>
          <a:endParaRPr lang="en-US"/>
        </a:p>
      </dgm:t>
    </dgm:pt>
    <dgm:pt modelId="{9DCD49A6-4B13-40C1-B093-2EFE7DC61A44}">
      <dgm:prSet/>
      <dgm:spPr/>
      <dgm:t>
        <a:bodyPr/>
        <a:lstStyle/>
        <a:p>
          <a:r>
            <a:rPr lang="en-US"/>
            <a:t>Screeners</a:t>
          </a:r>
        </a:p>
      </dgm:t>
    </dgm:pt>
    <dgm:pt modelId="{D94943EA-CADB-4BB1-B41B-D04D0D457E42}" type="parTrans" cxnId="{E6356914-E264-4DEC-B4F2-94F8B3EE2C1C}">
      <dgm:prSet/>
      <dgm:spPr/>
      <dgm:t>
        <a:bodyPr/>
        <a:lstStyle/>
        <a:p>
          <a:endParaRPr lang="en-US"/>
        </a:p>
      </dgm:t>
    </dgm:pt>
    <dgm:pt modelId="{235FD2E3-30E9-46FD-914B-EA8827C1EDFC}" type="sibTrans" cxnId="{E6356914-E264-4DEC-B4F2-94F8B3EE2C1C}">
      <dgm:prSet/>
      <dgm:spPr/>
    </dgm:pt>
    <dgm:pt modelId="{6E514205-35AE-43A3-BA97-67861EDAD685}" type="pres">
      <dgm:prSet presAssocID="{767788FB-3B2A-48CA-A65B-FAAC2E09A7B2}" presName="Name0" presStyleCnt="0">
        <dgm:presLayoutVars>
          <dgm:chMax val="1"/>
          <dgm:dir/>
          <dgm:animLvl val="ctr"/>
          <dgm:resizeHandles val="exact"/>
        </dgm:presLayoutVars>
      </dgm:prSet>
      <dgm:spPr/>
    </dgm:pt>
    <dgm:pt modelId="{AB686513-2882-4CB3-B38C-C280B5B7FE8D}" type="pres">
      <dgm:prSet presAssocID="{1AAE69BF-F124-4D13-99A8-BED780C7B76E}" presName="centerShape" presStyleLbl="node0" presStyleIdx="0" presStyleCnt="1"/>
      <dgm:spPr/>
    </dgm:pt>
    <dgm:pt modelId="{90E28F71-7BC6-41E2-8AC7-5120385D4989}" type="pres">
      <dgm:prSet presAssocID="{CC712E5B-3200-40A6-A9E4-958CA8DD1997}" presName="parTrans" presStyleLbl="sibTrans2D1" presStyleIdx="0" presStyleCnt="7"/>
      <dgm:spPr/>
    </dgm:pt>
    <dgm:pt modelId="{50FFA850-D040-4B34-BB3D-DA71C576D793}" type="pres">
      <dgm:prSet presAssocID="{CC712E5B-3200-40A6-A9E4-958CA8DD1997}" presName="connectorText" presStyleLbl="sibTrans2D1" presStyleIdx="0" presStyleCnt="7"/>
      <dgm:spPr/>
    </dgm:pt>
    <dgm:pt modelId="{2D6D6A96-4663-449C-9E05-CC5B4B41D452}" type="pres">
      <dgm:prSet presAssocID="{DB8B2EEF-7125-4549-9CB2-2614B504FFFD}" presName="node" presStyleLbl="node1" presStyleIdx="0" presStyleCnt="7" custRadScaleRad="100159" custRadScaleInc="-1854">
        <dgm:presLayoutVars>
          <dgm:bulletEnabled val="1"/>
        </dgm:presLayoutVars>
      </dgm:prSet>
      <dgm:spPr/>
    </dgm:pt>
    <dgm:pt modelId="{A7BBE1EF-B8F3-44B2-95CC-4605D5E5A465}" type="pres">
      <dgm:prSet presAssocID="{9877E131-13E3-4131-A32D-C328DBCA768D}" presName="parTrans" presStyleLbl="sibTrans2D1" presStyleIdx="1" presStyleCnt="7"/>
      <dgm:spPr/>
    </dgm:pt>
    <dgm:pt modelId="{59DF240D-93EB-4DDC-ACAC-E1F8308EFCAF}" type="pres">
      <dgm:prSet presAssocID="{9877E131-13E3-4131-A32D-C328DBCA768D}" presName="connectorText" presStyleLbl="sibTrans2D1" presStyleIdx="1" presStyleCnt="7"/>
      <dgm:spPr/>
    </dgm:pt>
    <dgm:pt modelId="{044225E7-C389-4F58-84B7-25A1A0A1F6A8}" type="pres">
      <dgm:prSet presAssocID="{4A1F5EB1-9F7C-468B-A82F-1D279B95EC51}" presName="node" presStyleLbl="node1" presStyleIdx="1" presStyleCnt="7">
        <dgm:presLayoutVars>
          <dgm:bulletEnabled val="1"/>
        </dgm:presLayoutVars>
      </dgm:prSet>
      <dgm:spPr/>
    </dgm:pt>
    <dgm:pt modelId="{DDABC76C-AEAF-4046-A662-4FBDCA2CB270}" type="pres">
      <dgm:prSet presAssocID="{617BB29E-C28E-4367-8496-871241C47F51}" presName="parTrans" presStyleLbl="sibTrans2D1" presStyleIdx="2" presStyleCnt="7"/>
      <dgm:spPr/>
    </dgm:pt>
    <dgm:pt modelId="{1AD84C19-F30D-40A5-9C50-F447E852222D}" type="pres">
      <dgm:prSet presAssocID="{617BB29E-C28E-4367-8496-871241C47F51}" presName="connectorText" presStyleLbl="sibTrans2D1" presStyleIdx="2" presStyleCnt="7"/>
      <dgm:spPr/>
    </dgm:pt>
    <dgm:pt modelId="{6B8AA851-41C9-425B-889D-4E48D37EBF8B}" type="pres">
      <dgm:prSet presAssocID="{4E995AFD-37DE-40C5-866D-D349A11BCFFE}" presName="node" presStyleLbl="node1" presStyleIdx="2" presStyleCnt="7">
        <dgm:presLayoutVars>
          <dgm:bulletEnabled val="1"/>
        </dgm:presLayoutVars>
      </dgm:prSet>
      <dgm:spPr/>
    </dgm:pt>
    <dgm:pt modelId="{5B57313A-7B13-4D36-843A-E16C7882EE00}" type="pres">
      <dgm:prSet presAssocID="{AFE1A060-8515-428D-B292-155B572F38C5}" presName="parTrans" presStyleLbl="sibTrans2D1" presStyleIdx="3" presStyleCnt="7"/>
      <dgm:spPr/>
    </dgm:pt>
    <dgm:pt modelId="{884E7B08-36DA-4E0C-9B97-24BBB9D82FEB}" type="pres">
      <dgm:prSet presAssocID="{AFE1A060-8515-428D-B292-155B572F38C5}" presName="connectorText" presStyleLbl="sibTrans2D1" presStyleIdx="3" presStyleCnt="7"/>
      <dgm:spPr/>
    </dgm:pt>
    <dgm:pt modelId="{7868D32E-CF24-463E-A8EE-A0F80A7465F4}" type="pres">
      <dgm:prSet presAssocID="{0741B615-538E-434F-84EF-2E65EB0FB4A2}" presName="node" presStyleLbl="node1" presStyleIdx="3" presStyleCnt="7">
        <dgm:presLayoutVars>
          <dgm:bulletEnabled val="1"/>
        </dgm:presLayoutVars>
      </dgm:prSet>
      <dgm:spPr/>
    </dgm:pt>
    <dgm:pt modelId="{A0E6349C-CCC8-4D0A-8B2F-EF53DB3ED392}" type="pres">
      <dgm:prSet presAssocID="{5D6EA3F2-7E8B-4650-99EF-40860F33916C}" presName="parTrans" presStyleLbl="sibTrans2D1" presStyleIdx="4" presStyleCnt="7"/>
      <dgm:spPr/>
    </dgm:pt>
    <dgm:pt modelId="{40DC8567-3752-48FF-8555-93B68B2745D7}" type="pres">
      <dgm:prSet presAssocID="{5D6EA3F2-7E8B-4650-99EF-40860F33916C}" presName="connectorText" presStyleLbl="sibTrans2D1" presStyleIdx="4" presStyleCnt="7"/>
      <dgm:spPr/>
    </dgm:pt>
    <dgm:pt modelId="{5FFBD2DD-7146-4357-B800-A8432A51BE5A}" type="pres">
      <dgm:prSet presAssocID="{66824DAB-D125-455A-A7A7-5DA4D10E076F}" presName="node" presStyleLbl="node1" presStyleIdx="4" presStyleCnt="7">
        <dgm:presLayoutVars>
          <dgm:bulletEnabled val="1"/>
        </dgm:presLayoutVars>
      </dgm:prSet>
      <dgm:spPr/>
    </dgm:pt>
    <dgm:pt modelId="{E55E2B5B-A408-4522-9676-7B17DEA7AD22}" type="pres">
      <dgm:prSet presAssocID="{6765A39A-336C-4507-AEFD-531FDCB69F6F}" presName="parTrans" presStyleLbl="sibTrans2D1" presStyleIdx="5" presStyleCnt="7"/>
      <dgm:spPr/>
    </dgm:pt>
    <dgm:pt modelId="{89C59D89-C184-4D3D-AC8C-839F76CDFDA4}" type="pres">
      <dgm:prSet presAssocID="{6765A39A-336C-4507-AEFD-531FDCB69F6F}" presName="connectorText" presStyleLbl="sibTrans2D1" presStyleIdx="5" presStyleCnt="7"/>
      <dgm:spPr/>
    </dgm:pt>
    <dgm:pt modelId="{BB4AA8EB-7685-43F0-92E0-381AFCEE90C2}" type="pres">
      <dgm:prSet presAssocID="{3477B4E2-0C65-4D02-A99C-4B2F675982F4}" presName="node" presStyleLbl="node1" presStyleIdx="5" presStyleCnt="7">
        <dgm:presLayoutVars>
          <dgm:bulletEnabled val="1"/>
        </dgm:presLayoutVars>
      </dgm:prSet>
      <dgm:spPr/>
    </dgm:pt>
    <dgm:pt modelId="{2833DB8D-DFE0-47A8-8E28-1C34110589B4}" type="pres">
      <dgm:prSet presAssocID="{D94943EA-CADB-4BB1-B41B-D04D0D457E42}" presName="parTrans" presStyleLbl="sibTrans2D1" presStyleIdx="6" presStyleCnt="7"/>
      <dgm:spPr/>
    </dgm:pt>
    <dgm:pt modelId="{2AA37D16-EB1C-4942-8607-14D8EAC13E73}" type="pres">
      <dgm:prSet presAssocID="{D94943EA-CADB-4BB1-B41B-D04D0D457E42}" presName="connectorText" presStyleLbl="sibTrans2D1" presStyleIdx="6" presStyleCnt="7"/>
      <dgm:spPr/>
    </dgm:pt>
    <dgm:pt modelId="{9A9BCF48-363B-4AFB-ADF8-2E4297C0ED9C}" type="pres">
      <dgm:prSet presAssocID="{9DCD49A6-4B13-40C1-B093-2EFE7DC61A44}" presName="node" presStyleLbl="node1" presStyleIdx="6" presStyleCnt="7">
        <dgm:presLayoutVars>
          <dgm:bulletEnabled val="1"/>
        </dgm:presLayoutVars>
      </dgm:prSet>
      <dgm:spPr/>
    </dgm:pt>
  </dgm:ptLst>
  <dgm:cxnLst>
    <dgm:cxn modelId="{17FB6500-A936-44AF-834F-B83453DCACBC}" srcId="{1AAE69BF-F124-4D13-99A8-BED780C7B76E}" destId="{4A1F5EB1-9F7C-468B-A82F-1D279B95EC51}" srcOrd="1" destOrd="0" parTransId="{9877E131-13E3-4131-A32D-C328DBCA768D}" sibTransId="{52539E01-B673-4789-8AEB-8DB354F1DADA}"/>
    <dgm:cxn modelId="{560FBD0B-E9E1-47B9-8071-1F3B748F4A45}" type="presOf" srcId="{3477B4E2-0C65-4D02-A99C-4B2F675982F4}" destId="{BB4AA8EB-7685-43F0-92E0-381AFCEE90C2}" srcOrd="0" destOrd="0" presId="urn:microsoft.com/office/officeart/2005/8/layout/radial5"/>
    <dgm:cxn modelId="{E6356914-E264-4DEC-B4F2-94F8B3EE2C1C}" srcId="{1AAE69BF-F124-4D13-99A8-BED780C7B76E}" destId="{9DCD49A6-4B13-40C1-B093-2EFE7DC61A44}" srcOrd="6" destOrd="0" parTransId="{D94943EA-CADB-4BB1-B41B-D04D0D457E42}" sibTransId="{235FD2E3-30E9-46FD-914B-EA8827C1EDFC}"/>
    <dgm:cxn modelId="{774BE91A-651B-4BAE-BBF2-58E60A42CF1B}" type="presOf" srcId="{9877E131-13E3-4131-A32D-C328DBCA768D}" destId="{A7BBE1EF-B8F3-44B2-95CC-4605D5E5A465}" srcOrd="0" destOrd="0" presId="urn:microsoft.com/office/officeart/2005/8/layout/radial5"/>
    <dgm:cxn modelId="{46E9E21F-23F5-492C-BA2E-16C13076400C}" type="presOf" srcId="{6765A39A-336C-4507-AEFD-531FDCB69F6F}" destId="{89C59D89-C184-4D3D-AC8C-839F76CDFDA4}" srcOrd="1" destOrd="0" presId="urn:microsoft.com/office/officeart/2005/8/layout/radial5"/>
    <dgm:cxn modelId="{C4C98721-0861-4693-B784-2F4E17C5076D}" srcId="{1AAE69BF-F124-4D13-99A8-BED780C7B76E}" destId="{DB8B2EEF-7125-4549-9CB2-2614B504FFFD}" srcOrd="0" destOrd="0" parTransId="{CC712E5B-3200-40A6-A9E4-958CA8DD1997}" sibTransId="{57DBE887-6659-4E8C-ADA9-8602EB3768A3}"/>
    <dgm:cxn modelId="{6DFC7D26-586B-4632-AD02-82FDF484FEF8}" srcId="{1AAE69BF-F124-4D13-99A8-BED780C7B76E}" destId="{4E995AFD-37DE-40C5-866D-D349A11BCFFE}" srcOrd="2" destOrd="0" parTransId="{617BB29E-C28E-4367-8496-871241C47F51}" sibTransId="{5CD1E3F0-39E9-49EC-A969-552E02DC9F16}"/>
    <dgm:cxn modelId="{08D26E31-74A1-43D4-AA06-53EBA1E2F791}" type="presOf" srcId="{0741B615-538E-434F-84EF-2E65EB0FB4A2}" destId="{7868D32E-CF24-463E-A8EE-A0F80A7465F4}" srcOrd="0" destOrd="0" presId="urn:microsoft.com/office/officeart/2005/8/layout/radial5"/>
    <dgm:cxn modelId="{1E16E737-9112-4CD2-8727-1859A4520925}" type="presOf" srcId="{767788FB-3B2A-48CA-A65B-FAAC2E09A7B2}" destId="{6E514205-35AE-43A3-BA97-67861EDAD685}" srcOrd="0" destOrd="0" presId="urn:microsoft.com/office/officeart/2005/8/layout/radial5"/>
    <dgm:cxn modelId="{58EC1264-973C-477B-8905-F74A34FF5796}" type="presOf" srcId="{617BB29E-C28E-4367-8496-871241C47F51}" destId="{DDABC76C-AEAF-4046-A662-4FBDCA2CB270}" srcOrd="0" destOrd="0" presId="urn:microsoft.com/office/officeart/2005/8/layout/radial5"/>
    <dgm:cxn modelId="{1ACD256C-64AA-4CF5-80EB-C68A041A2235}" type="presOf" srcId="{D94943EA-CADB-4BB1-B41B-D04D0D457E42}" destId="{2833DB8D-DFE0-47A8-8E28-1C34110589B4}" srcOrd="0" destOrd="0" presId="urn:microsoft.com/office/officeart/2005/8/layout/radial5"/>
    <dgm:cxn modelId="{51DF364D-00FB-4FE7-B89F-756962E19829}" type="presOf" srcId="{CC712E5B-3200-40A6-A9E4-958CA8DD1997}" destId="{90E28F71-7BC6-41E2-8AC7-5120385D4989}" srcOrd="0" destOrd="0" presId="urn:microsoft.com/office/officeart/2005/8/layout/radial5"/>
    <dgm:cxn modelId="{976F806E-4DB0-4DDE-9F41-EC955BECE77E}" type="presOf" srcId="{9877E131-13E3-4131-A32D-C328DBCA768D}" destId="{59DF240D-93EB-4DDC-ACAC-E1F8308EFCAF}" srcOrd="1" destOrd="0" presId="urn:microsoft.com/office/officeart/2005/8/layout/radial5"/>
    <dgm:cxn modelId="{D9187952-5A20-44EB-B74A-D90024FE1806}" type="presOf" srcId="{AFE1A060-8515-428D-B292-155B572F38C5}" destId="{884E7B08-36DA-4E0C-9B97-24BBB9D82FEB}" srcOrd="1" destOrd="0" presId="urn:microsoft.com/office/officeart/2005/8/layout/radial5"/>
    <dgm:cxn modelId="{F1BC5D79-2438-4C9F-B5F6-F92DA1D45377}" type="presOf" srcId="{4E995AFD-37DE-40C5-866D-D349A11BCFFE}" destId="{6B8AA851-41C9-425B-889D-4E48D37EBF8B}" srcOrd="0" destOrd="0" presId="urn:microsoft.com/office/officeart/2005/8/layout/radial5"/>
    <dgm:cxn modelId="{EF016889-A8AE-4F84-A71C-630718B9ED84}" type="presOf" srcId="{6765A39A-336C-4507-AEFD-531FDCB69F6F}" destId="{E55E2B5B-A408-4522-9676-7B17DEA7AD22}" srcOrd="0" destOrd="0" presId="urn:microsoft.com/office/officeart/2005/8/layout/radial5"/>
    <dgm:cxn modelId="{C9F97889-7014-42D0-BAEB-7FEC8EB7E625}" type="presOf" srcId="{AFE1A060-8515-428D-B292-155B572F38C5}" destId="{5B57313A-7B13-4D36-843A-E16C7882EE00}" srcOrd="0" destOrd="0" presId="urn:microsoft.com/office/officeart/2005/8/layout/radial5"/>
    <dgm:cxn modelId="{9EFB7293-26D6-42A3-B241-A911FA96B5E0}" type="presOf" srcId="{5D6EA3F2-7E8B-4650-99EF-40860F33916C}" destId="{40DC8567-3752-48FF-8555-93B68B2745D7}" srcOrd="1" destOrd="0" presId="urn:microsoft.com/office/officeart/2005/8/layout/radial5"/>
    <dgm:cxn modelId="{3523739C-0681-47A8-B3A5-B4FBB3BAACD5}" srcId="{1AAE69BF-F124-4D13-99A8-BED780C7B76E}" destId="{0741B615-538E-434F-84EF-2E65EB0FB4A2}" srcOrd="3" destOrd="0" parTransId="{AFE1A060-8515-428D-B292-155B572F38C5}" sibTransId="{A6E24E07-CAAA-4AD8-B6E9-86BC151F12B5}"/>
    <dgm:cxn modelId="{2079179E-8A65-4EFC-A3F9-C882B1F822B3}" type="presOf" srcId="{617BB29E-C28E-4367-8496-871241C47F51}" destId="{1AD84C19-F30D-40A5-9C50-F447E852222D}" srcOrd="1" destOrd="0" presId="urn:microsoft.com/office/officeart/2005/8/layout/radial5"/>
    <dgm:cxn modelId="{43FE84AE-8E37-43DB-8BBC-5A97DC126BBF}" type="presOf" srcId="{D94943EA-CADB-4BB1-B41B-D04D0D457E42}" destId="{2AA37D16-EB1C-4942-8607-14D8EAC13E73}" srcOrd="1" destOrd="0" presId="urn:microsoft.com/office/officeart/2005/8/layout/radial5"/>
    <dgm:cxn modelId="{7889D9B2-D683-4524-B9A0-7F5B0CB0A79E}" type="presOf" srcId="{1AAE69BF-F124-4D13-99A8-BED780C7B76E}" destId="{AB686513-2882-4CB3-B38C-C280B5B7FE8D}" srcOrd="0" destOrd="0" presId="urn:microsoft.com/office/officeart/2005/8/layout/radial5"/>
    <dgm:cxn modelId="{A93B47B7-FD57-44E4-821D-51E55594AEB5}" type="presOf" srcId="{66824DAB-D125-455A-A7A7-5DA4D10E076F}" destId="{5FFBD2DD-7146-4357-B800-A8432A51BE5A}" srcOrd="0" destOrd="0" presId="urn:microsoft.com/office/officeart/2005/8/layout/radial5"/>
    <dgm:cxn modelId="{EE1410BB-24F2-43DC-A6DF-BB6390EA6E40}" type="presOf" srcId="{4A1F5EB1-9F7C-468B-A82F-1D279B95EC51}" destId="{044225E7-C389-4F58-84B7-25A1A0A1F6A8}" srcOrd="0" destOrd="0" presId="urn:microsoft.com/office/officeart/2005/8/layout/radial5"/>
    <dgm:cxn modelId="{6D96DBCA-FB7C-47A4-B871-839CF2641C55}" srcId="{767788FB-3B2A-48CA-A65B-FAAC2E09A7B2}" destId="{1AAE69BF-F124-4D13-99A8-BED780C7B76E}" srcOrd="0" destOrd="0" parTransId="{43E6410F-0775-4831-89D7-BAD830D840E6}" sibTransId="{5DF0E6D2-C67F-44BD-9C32-C7B96A1FFEE0}"/>
    <dgm:cxn modelId="{84353CCC-1731-4F56-BCB8-7D5136DE06A9}" type="presOf" srcId="{5D6EA3F2-7E8B-4650-99EF-40860F33916C}" destId="{A0E6349C-CCC8-4D0A-8B2F-EF53DB3ED392}" srcOrd="0" destOrd="0" presId="urn:microsoft.com/office/officeart/2005/8/layout/radial5"/>
    <dgm:cxn modelId="{9C18C1DC-138B-4AC0-96D4-3B2AD701FD05}" type="presOf" srcId="{9DCD49A6-4B13-40C1-B093-2EFE7DC61A44}" destId="{9A9BCF48-363B-4AFB-ADF8-2E4297C0ED9C}" srcOrd="0" destOrd="0" presId="urn:microsoft.com/office/officeart/2005/8/layout/radial5"/>
    <dgm:cxn modelId="{DAFB63E1-BBD8-49A5-BE76-6EE561284DB9}" srcId="{1AAE69BF-F124-4D13-99A8-BED780C7B76E}" destId="{3477B4E2-0C65-4D02-A99C-4B2F675982F4}" srcOrd="5" destOrd="0" parTransId="{6765A39A-336C-4507-AEFD-531FDCB69F6F}" sibTransId="{0728E21B-CA68-4744-AF31-18D2662F2223}"/>
    <dgm:cxn modelId="{131EE0EC-DB29-40A1-AD5D-B7F6A9EB3CFC}" srcId="{1AAE69BF-F124-4D13-99A8-BED780C7B76E}" destId="{66824DAB-D125-455A-A7A7-5DA4D10E076F}" srcOrd="4" destOrd="0" parTransId="{5D6EA3F2-7E8B-4650-99EF-40860F33916C}" sibTransId="{202971BE-9737-42DF-8B2B-CAECAD624A48}"/>
    <dgm:cxn modelId="{1B0538F1-9DFE-4744-BEFE-32D514046652}" type="presOf" srcId="{CC712E5B-3200-40A6-A9E4-958CA8DD1997}" destId="{50FFA850-D040-4B34-BB3D-DA71C576D793}" srcOrd="1" destOrd="0" presId="urn:microsoft.com/office/officeart/2005/8/layout/radial5"/>
    <dgm:cxn modelId="{2BF08DFA-5275-49BF-BCBA-5CCEBC33D72C}" type="presOf" srcId="{DB8B2EEF-7125-4549-9CB2-2614B504FFFD}" destId="{2D6D6A96-4663-449C-9E05-CC5B4B41D452}" srcOrd="0" destOrd="0" presId="urn:microsoft.com/office/officeart/2005/8/layout/radial5"/>
    <dgm:cxn modelId="{BD6F74B6-26E5-4027-8951-B489D47802A9}" type="presParOf" srcId="{6E514205-35AE-43A3-BA97-67861EDAD685}" destId="{AB686513-2882-4CB3-B38C-C280B5B7FE8D}" srcOrd="0" destOrd="0" presId="urn:microsoft.com/office/officeart/2005/8/layout/radial5"/>
    <dgm:cxn modelId="{5C1EF3B4-79EA-4523-9643-EE2B2854130E}" type="presParOf" srcId="{6E514205-35AE-43A3-BA97-67861EDAD685}" destId="{90E28F71-7BC6-41E2-8AC7-5120385D4989}" srcOrd="1" destOrd="0" presId="urn:microsoft.com/office/officeart/2005/8/layout/radial5"/>
    <dgm:cxn modelId="{D57818D1-DDBD-49BB-9899-FF931EF1F852}" type="presParOf" srcId="{90E28F71-7BC6-41E2-8AC7-5120385D4989}" destId="{50FFA850-D040-4B34-BB3D-DA71C576D793}" srcOrd="0" destOrd="0" presId="urn:microsoft.com/office/officeart/2005/8/layout/radial5"/>
    <dgm:cxn modelId="{ADBBA46D-FEED-4603-BAA5-964300E451E3}" type="presParOf" srcId="{6E514205-35AE-43A3-BA97-67861EDAD685}" destId="{2D6D6A96-4663-449C-9E05-CC5B4B41D452}" srcOrd="2" destOrd="0" presId="urn:microsoft.com/office/officeart/2005/8/layout/radial5"/>
    <dgm:cxn modelId="{978216F6-3F94-4389-B311-23AE5BF072C6}" type="presParOf" srcId="{6E514205-35AE-43A3-BA97-67861EDAD685}" destId="{A7BBE1EF-B8F3-44B2-95CC-4605D5E5A465}" srcOrd="3" destOrd="0" presId="urn:microsoft.com/office/officeart/2005/8/layout/radial5"/>
    <dgm:cxn modelId="{2B1CE21F-D481-4806-87B6-F9129F960840}" type="presParOf" srcId="{A7BBE1EF-B8F3-44B2-95CC-4605D5E5A465}" destId="{59DF240D-93EB-4DDC-ACAC-E1F8308EFCAF}" srcOrd="0" destOrd="0" presId="urn:microsoft.com/office/officeart/2005/8/layout/radial5"/>
    <dgm:cxn modelId="{CEF611A6-9C73-4924-8870-879FDF9E6196}" type="presParOf" srcId="{6E514205-35AE-43A3-BA97-67861EDAD685}" destId="{044225E7-C389-4F58-84B7-25A1A0A1F6A8}" srcOrd="4" destOrd="0" presId="urn:microsoft.com/office/officeart/2005/8/layout/radial5"/>
    <dgm:cxn modelId="{A381E437-511A-4D97-A7D8-A8445097FAEA}" type="presParOf" srcId="{6E514205-35AE-43A3-BA97-67861EDAD685}" destId="{DDABC76C-AEAF-4046-A662-4FBDCA2CB270}" srcOrd="5" destOrd="0" presId="urn:microsoft.com/office/officeart/2005/8/layout/radial5"/>
    <dgm:cxn modelId="{F25E77CC-923E-4356-AC56-5A19F1B92481}" type="presParOf" srcId="{DDABC76C-AEAF-4046-A662-4FBDCA2CB270}" destId="{1AD84C19-F30D-40A5-9C50-F447E852222D}" srcOrd="0" destOrd="0" presId="urn:microsoft.com/office/officeart/2005/8/layout/radial5"/>
    <dgm:cxn modelId="{87046889-B937-45CA-8D42-BC89E4461323}" type="presParOf" srcId="{6E514205-35AE-43A3-BA97-67861EDAD685}" destId="{6B8AA851-41C9-425B-889D-4E48D37EBF8B}" srcOrd="6" destOrd="0" presId="urn:microsoft.com/office/officeart/2005/8/layout/radial5"/>
    <dgm:cxn modelId="{348C82B1-F28F-4354-BE5B-DB7E1C2ABBF7}" type="presParOf" srcId="{6E514205-35AE-43A3-BA97-67861EDAD685}" destId="{5B57313A-7B13-4D36-843A-E16C7882EE00}" srcOrd="7" destOrd="0" presId="urn:microsoft.com/office/officeart/2005/8/layout/radial5"/>
    <dgm:cxn modelId="{DD305951-289F-4623-9943-64834959F094}" type="presParOf" srcId="{5B57313A-7B13-4D36-843A-E16C7882EE00}" destId="{884E7B08-36DA-4E0C-9B97-24BBB9D82FEB}" srcOrd="0" destOrd="0" presId="urn:microsoft.com/office/officeart/2005/8/layout/radial5"/>
    <dgm:cxn modelId="{8E72B8A4-BC69-4325-9E51-F30553ABA510}" type="presParOf" srcId="{6E514205-35AE-43A3-BA97-67861EDAD685}" destId="{7868D32E-CF24-463E-A8EE-A0F80A7465F4}" srcOrd="8" destOrd="0" presId="urn:microsoft.com/office/officeart/2005/8/layout/radial5"/>
    <dgm:cxn modelId="{E5E095CA-23D0-494B-8E39-EAE79059670B}" type="presParOf" srcId="{6E514205-35AE-43A3-BA97-67861EDAD685}" destId="{A0E6349C-CCC8-4D0A-8B2F-EF53DB3ED392}" srcOrd="9" destOrd="0" presId="urn:microsoft.com/office/officeart/2005/8/layout/radial5"/>
    <dgm:cxn modelId="{1CE42E94-2990-43B8-9DD4-A6CEA7E9AF28}" type="presParOf" srcId="{A0E6349C-CCC8-4D0A-8B2F-EF53DB3ED392}" destId="{40DC8567-3752-48FF-8555-93B68B2745D7}" srcOrd="0" destOrd="0" presId="urn:microsoft.com/office/officeart/2005/8/layout/radial5"/>
    <dgm:cxn modelId="{609EA838-8D01-457D-B26A-FA876DAA5F79}" type="presParOf" srcId="{6E514205-35AE-43A3-BA97-67861EDAD685}" destId="{5FFBD2DD-7146-4357-B800-A8432A51BE5A}" srcOrd="10" destOrd="0" presId="urn:microsoft.com/office/officeart/2005/8/layout/radial5"/>
    <dgm:cxn modelId="{D0E8ABB1-1901-47AE-BB5F-411595305D58}" type="presParOf" srcId="{6E514205-35AE-43A3-BA97-67861EDAD685}" destId="{E55E2B5B-A408-4522-9676-7B17DEA7AD22}" srcOrd="11" destOrd="0" presId="urn:microsoft.com/office/officeart/2005/8/layout/radial5"/>
    <dgm:cxn modelId="{E97C75AA-BABB-4C21-981E-BD696F2449A6}" type="presParOf" srcId="{E55E2B5B-A408-4522-9676-7B17DEA7AD22}" destId="{89C59D89-C184-4D3D-AC8C-839F76CDFDA4}" srcOrd="0" destOrd="0" presId="urn:microsoft.com/office/officeart/2005/8/layout/radial5"/>
    <dgm:cxn modelId="{3CC0CC4A-8D8E-4689-BBC8-2487C248A167}" type="presParOf" srcId="{6E514205-35AE-43A3-BA97-67861EDAD685}" destId="{BB4AA8EB-7685-43F0-92E0-381AFCEE90C2}" srcOrd="12" destOrd="0" presId="urn:microsoft.com/office/officeart/2005/8/layout/radial5"/>
    <dgm:cxn modelId="{3306FB02-A6A5-45A1-9AA0-2159BF59B6AF}" type="presParOf" srcId="{6E514205-35AE-43A3-BA97-67861EDAD685}" destId="{2833DB8D-DFE0-47A8-8E28-1C34110589B4}" srcOrd="13" destOrd="0" presId="urn:microsoft.com/office/officeart/2005/8/layout/radial5"/>
    <dgm:cxn modelId="{25CB8FB7-BE1B-48EC-A9F0-E8FB72A9025F}" type="presParOf" srcId="{2833DB8D-DFE0-47A8-8E28-1C34110589B4}" destId="{2AA37D16-EB1C-4942-8607-14D8EAC13E73}" srcOrd="0" destOrd="0" presId="urn:microsoft.com/office/officeart/2005/8/layout/radial5"/>
    <dgm:cxn modelId="{1AB26C0B-4C54-4406-AC27-6FAB81B5F266}" type="presParOf" srcId="{6E514205-35AE-43A3-BA97-67861EDAD685}" destId="{9A9BCF48-363B-4AFB-ADF8-2E4297C0ED9C}" srcOrd="14" destOrd="0" presId="urn:microsoft.com/office/officeart/2005/8/layout/radial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67788FB-3B2A-48CA-A65B-FAAC2E09A7B2}" type="doc">
      <dgm:prSet loTypeId="urn:microsoft.com/office/officeart/2005/8/layout/radial5" loCatId="relationship" qsTypeId="urn:microsoft.com/office/officeart/2005/8/quickstyle/simple1" qsCatId="simple" csTypeId="urn:microsoft.com/office/officeart/2005/8/colors/accent2_2" csCatId="accent2" phldr="1"/>
      <dgm:spPr/>
      <dgm:t>
        <a:bodyPr/>
        <a:lstStyle/>
        <a:p>
          <a:endParaRPr lang="en-US"/>
        </a:p>
      </dgm:t>
    </dgm:pt>
    <dgm:pt modelId="{1AAE69BF-F124-4D13-99A8-BED780C7B76E}">
      <dgm:prSet phldrT="[Text]"/>
      <dgm:spPr/>
      <dgm:t>
        <a:bodyPr/>
        <a:lstStyle/>
        <a:p>
          <a:r>
            <a:rPr lang="en-US" b="1" dirty="0"/>
            <a:t>Order Writing &amp; Sales</a:t>
          </a:r>
        </a:p>
      </dgm:t>
    </dgm:pt>
    <dgm:pt modelId="{43E6410F-0775-4831-89D7-BAD830D840E6}" type="parTrans" cxnId="{6D96DBCA-FB7C-47A4-B871-839CF2641C55}">
      <dgm:prSet/>
      <dgm:spPr/>
      <dgm:t>
        <a:bodyPr/>
        <a:lstStyle/>
        <a:p>
          <a:endParaRPr lang="en-US"/>
        </a:p>
      </dgm:t>
    </dgm:pt>
    <dgm:pt modelId="{5DF0E6D2-C67F-44BD-9C32-C7B96A1FFEE0}" type="sibTrans" cxnId="{6D96DBCA-FB7C-47A4-B871-839CF2641C55}">
      <dgm:prSet/>
      <dgm:spPr/>
      <dgm:t>
        <a:bodyPr/>
        <a:lstStyle/>
        <a:p>
          <a:endParaRPr lang="en-US"/>
        </a:p>
      </dgm:t>
    </dgm:pt>
    <dgm:pt modelId="{DB8B2EEF-7125-4549-9CB2-2614B504FFFD}">
      <dgm:prSet phldrT="[Text]"/>
      <dgm:spPr/>
      <dgm:t>
        <a:bodyPr/>
        <a:lstStyle/>
        <a:p>
          <a:r>
            <a:rPr lang="en-US" dirty="0"/>
            <a:t>Employer Service Representatives</a:t>
          </a:r>
        </a:p>
      </dgm:t>
    </dgm:pt>
    <dgm:pt modelId="{CC712E5B-3200-40A6-A9E4-958CA8DD1997}" type="parTrans" cxnId="{C4C98721-0861-4693-B784-2F4E17C5076D}">
      <dgm:prSet/>
      <dgm:spPr/>
      <dgm:t>
        <a:bodyPr/>
        <a:lstStyle/>
        <a:p>
          <a:endParaRPr lang="en-US"/>
        </a:p>
      </dgm:t>
    </dgm:pt>
    <dgm:pt modelId="{57DBE887-6659-4E8C-ADA9-8602EB3768A3}" type="sibTrans" cxnId="{C4C98721-0861-4693-B784-2F4E17C5076D}">
      <dgm:prSet/>
      <dgm:spPr/>
      <dgm:t>
        <a:bodyPr/>
        <a:lstStyle/>
        <a:p>
          <a:endParaRPr lang="en-US"/>
        </a:p>
      </dgm:t>
    </dgm:pt>
    <dgm:pt modelId="{4E995AFD-37DE-40C5-866D-D349A11BCFFE}">
      <dgm:prSet phldrT="[Text]"/>
      <dgm:spPr/>
      <dgm:t>
        <a:bodyPr/>
        <a:lstStyle/>
        <a:p>
          <a:r>
            <a:rPr lang="en-US" dirty="0"/>
            <a:t>Business Service Representatives</a:t>
          </a:r>
        </a:p>
      </dgm:t>
    </dgm:pt>
    <dgm:pt modelId="{617BB29E-C28E-4367-8496-871241C47F51}" type="parTrans" cxnId="{6DFC7D26-586B-4632-AD02-82FDF484FEF8}">
      <dgm:prSet/>
      <dgm:spPr/>
      <dgm:t>
        <a:bodyPr/>
        <a:lstStyle/>
        <a:p>
          <a:endParaRPr lang="en-US"/>
        </a:p>
      </dgm:t>
    </dgm:pt>
    <dgm:pt modelId="{5CD1E3F0-39E9-49EC-A969-552E02DC9F16}" type="sibTrans" cxnId="{6DFC7D26-586B-4632-AD02-82FDF484FEF8}">
      <dgm:prSet/>
      <dgm:spPr/>
      <dgm:t>
        <a:bodyPr/>
        <a:lstStyle/>
        <a:p>
          <a:endParaRPr lang="en-US"/>
        </a:p>
      </dgm:t>
    </dgm:pt>
    <dgm:pt modelId="{6E514205-35AE-43A3-BA97-67861EDAD685}" type="pres">
      <dgm:prSet presAssocID="{767788FB-3B2A-48CA-A65B-FAAC2E09A7B2}" presName="Name0" presStyleCnt="0">
        <dgm:presLayoutVars>
          <dgm:chMax val="1"/>
          <dgm:dir/>
          <dgm:animLvl val="ctr"/>
          <dgm:resizeHandles val="exact"/>
        </dgm:presLayoutVars>
      </dgm:prSet>
      <dgm:spPr/>
    </dgm:pt>
    <dgm:pt modelId="{AB686513-2882-4CB3-B38C-C280B5B7FE8D}" type="pres">
      <dgm:prSet presAssocID="{1AAE69BF-F124-4D13-99A8-BED780C7B76E}" presName="centerShape" presStyleLbl="node0" presStyleIdx="0" presStyleCnt="1"/>
      <dgm:spPr/>
    </dgm:pt>
    <dgm:pt modelId="{90E28F71-7BC6-41E2-8AC7-5120385D4989}" type="pres">
      <dgm:prSet presAssocID="{CC712E5B-3200-40A6-A9E4-958CA8DD1997}" presName="parTrans" presStyleLbl="sibTrans2D1" presStyleIdx="0" presStyleCnt="2"/>
      <dgm:spPr/>
    </dgm:pt>
    <dgm:pt modelId="{50FFA850-D040-4B34-BB3D-DA71C576D793}" type="pres">
      <dgm:prSet presAssocID="{CC712E5B-3200-40A6-A9E4-958CA8DD1997}" presName="connectorText" presStyleLbl="sibTrans2D1" presStyleIdx="0" presStyleCnt="2"/>
      <dgm:spPr/>
    </dgm:pt>
    <dgm:pt modelId="{2D6D6A96-4663-449C-9E05-CC5B4B41D452}" type="pres">
      <dgm:prSet presAssocID="{DB8B2EEF-7125-4549-9CB2-2614B504FFFD}" presName="node" presStyleLbl="node1" presStyleIdx="0" presStyleCnt="2" custRadScaleRad="100159" custRadScaleInc="-1854">
        <dgm:presLayoutVars>
          <dgm:bulletEnabled val="1"/>
        </dgm:presLayoutVars>
      </dgm:prSet>
      <dgm:spPr/>
    </dgm:pt>
    <dgm:pt modelId="{DDABC76C-AEAF-4046-A662-4FBDCA2CB270}" type="pres">
      <dgm:prSet presAssocID="{617BB29E-C28E-4367-8496-871241C47F51}" presName="parTrans" presStyleLbl="sibTrans2D1" presStyleIdx="1" presStyleCnt="2"/>
      <dgm:spPr/>
    </dgm:pt>
    <dgm:pt modelId="{1AD84C19-F30D-40A5-9C50-F447E852222D}" type="pres">
      <dgm:prSet presAssocID="{617BB29E-C28E-4367-8496-871241C47F51}" presName="connectorText" presStyleLbl="sibTrans2D1" presStyleIdx="1" presStyleCnt="2"/>
      <dgm:spPr/>
    </dgm:pt>
    <dgm:pt modelId="{6B8AA851-41C9-425B-889D-4E48D37EBF8B}" type="pres">
      <dgm:prSet presAssocID="{4E995AFD-37DE-40C5-866D-D349A11BCFFE}" presName="node" presStyleLbl="node1" presStyleIdx="1" presStyleCnt="2">
        <dgm:presLayoutVars>
          <dgm:bulletEnabled val="1"/>
        </dgm:presLayoutVars>
      </dgm:prSet>
      <dgm:spPr/>
    </dgm:pt>
  </dgm:ptLst>
  <dgm:cxnLst>
    <dgm:cxn modelId="{11CD4C01-13F9-4237-B557-CE3B076BE396}" type="presOf" srcId="{4E995AFD-37DE-40C5-866D-D349A11BCFFE}" destId="{6B8AA851-41C9-425B-889D-4E48D37EBF8B}" srcOrd="0" destOrd="0" presId="urn:microsoft.com/office/officeart/2005/8/layout/radial5"/>
    <dgm:cxn modelId="{20DFDE0B-13DF-4A13-92BD-5D71724C4B21}" type="presOf" srcId="{CC712E5B-3200-40A6-A9E4-958CA8DD1997}" destId="{90E28F71-7BC6-41E2-8AC7-5120385D4989}" srcOrd="0" destOrd="0" presId="urn:microsoft.com/office/officeart/2005/8/layout/radial5"/>
    <dgm:cxn modelId="{C4C98721-0861-4693-B784-2F4E17C5076D}" srcId="{1AAE69BF-F124-4D13-99A8-BED780C7B76E}" destId="{DB8B2EEF-7125-4549-9CB2-2614B504FFFD}" srcOrd="0" destOrd="0" parTransId="{CC712E5B-3200-40A6-A9E4-958CA8DD1997}" sibTransId="{57DBE887-6659-4E8C-ADA9-8602EB3768A3}"/>
    <dgm:cxn modelId="{6DFC7D26-586B-4632-AD02-82FDF484FEF8}" srcId="{1AAE69BF-F124-4D13-99A8-BED780C7B76E}" destId="{4E995AFD-37DE-40C5-866D-D349A11BCFFE}" srcOrd="1" destOrd="0" parTransId="{617BB29E-C28E-4367-8496-871241C47F51}" sibTransId="{5CD1E3F0-39E9-49EC-A969-552E02DC9F16}"/>
    <dgm:cxn modelId="{532F8639-5D68-412A-9A47-39DC6D9BB0D8}" type="presOf" srcId="{767788FB-3B2A-48CA-A65B-FAAC2E09A7B2}" destId="{6E514205-35AE-43A3-BA97-67861EDAD685}" srcOrd="0" destOrd="0" presId="urn:microsoft.com/office/officeart/2005/8/layout/radial5"/>
    <dgm:cxn modelId="{0DD43443-945E-4A2A-B384-57B95431D41B}" type="presOf" srcId="{617BB29E-C28E-4367-8496-871241C47F51}" destId="{DDABC76C-AEAF-4046-A662-4FBDCA2CB270}" srcOrd="0" destOrd="0" presId="urn:microsoft.com/office/officeart/2005/8/layout/radial5"/>
    <dgm:cxn modelId="{F44FC678-A077-4EAC-B901-456C042324DE}" type="presOf" srcId="{DB8B2EEF-7125-4549-9CB2-2614B504FFFD}" destId="{2D6D6A96-4663-449C-9E05-CC5B4B41D452}" srcOrd="0" destOrd="0" presId="urn:microsoft.com/office/officeart/2005/8/layout/radial5"/>
    <dgm:cxn modelId="{F7C6CF9F-BEC1-4606-822E-4ADECAA392C0}" type="presOf" srcId="{CC712E5B-3200-40A6-A9E4-958CA8DD1997}" destId="{50FFA850-D040-4B34-BB3D-DA71C576D793}" srcOrd="1" destOrd="0" presId="urn:microsoft.com/office/officeart/2005/8/layout/radial5"/>
    <dgm:cxn modelId="{9C136EA4-37F6-42B3-8627-1B9EA4B7391A}" type="presOf" srcId="{617BB29E-C28E-4367-8496-871241C47F51}" destId="{1AD84C19-F30D-40A5-9C50-F447E852222D}" srcOrd="1" destOrd="0" presId="urn:microsoft.com/office/officeart/2005/8/layout/radial5"/>
    <dgm:cxn modelId="{6D96DBCA-FB7C-47A4-B871-839CF2641C55}" srcId="{767788FB-3B2A-48CA-A65B-FAAC2E09A7B2}" destId="{1AAE69BF-F124-4D13-99A8-BED780C7B76E}" srcOrd="0" destOrd="0" parTransId="{43E6410F-0775-4831-89D7-BAD830D840E6}" sibTransId="{5DF0E6D2-C67F-44BD-9C32-C7B96A1FFEE0}"/>
    <dgm:cxn modelId="{A6D41FED-4817-4C8C-BAA8-F0384C9A62F5}" type="presOf" srcId="{1AAE69BF-F124-4D13-99A8-BED780C7B76E}" destId="{AB686513-2882-4CB3-B38C-C280B5B7FE8D}" srcOrd="0" destOrd="0" presId="urn:microsoft.com/office/officeart/2005/8/layout/radial5"/>
    <dgm:cxn modelId="{582DA305-C163-4D80-A76D-4F788DF595F8}" type="presParOf" srcId="{6E514205-35AE-43A3-BA97-67861EDAD685}" destId="{AB686513-2882-4CB3-B38C-C280B5B7FE8D}" srcOrd="0" destOrd="0" presId="urn:microsoft.com/office/officeart/2005/8/layout/radial5"/>
    <dgm:cxn modelId="{E18602C1-0C16-46D7-A716-CA80ACE71A85}" type="presParOf" srcId="{6E514205-35AE-43A3-BA97-67861EDAD685}" destId="{90E28F71-7BC6-41E2-8AC7-5120385D4989}" srcOrd="1" destOrd="0" presId="urn:microsoft.com/office/officeart/2005/8/layout/radial5"/>
    <dgm:cxn modelId="{9ABFCB1D-8B2C-4EFE-AD30-83F20EB50874}" type="presParOf" srcId="{90E28F71-7BC6-41E2-8AC7-5120385D4989}" destId="{50FFA850-D040-4B34-BB3D-DA71C576D793}" srcOrd="0" destOrd="0" presId="urn:microsoft.com/office/officeart/2005/8/layout/radial5"/>
    <dgm:cxn modelId="{4A8616F1-8FCE-49C1-87D3-421D93A550A8}" type="presParOf" srcId="{6E514205-35AE-43A3-BA97-67861EDAD685}" destId="{2D6D6A96-4663-449C-9E05-CC5B4B41D452}" srcOrd="2" destOrd="0" presId="urn:microsoft.com/office/officeart/2005/8/layout/radial5"/>
    <dgm:cxn modelId="{330950DA-BC0F-4B0A-914B-F831488E434A}" type="presParOf" srcId="{6E514205-35AE-43A3-BA97-67861EDAD685}" destId="{DDABC76C-AEAF-4046-A662-4FBDCA2CB270}" srcOrd="3" destOrd="0" presId="urn:microsoft.com/office/officeart/2005/8/layout/radial5"/>
    <dgm:cxn modelId="{1CC46521-CD11-4F37-9033-09763D3E51D7}" type="presParOf" srcId="{DDABC76C-AEAF-4046-A662-4FBDCA2CB270}" destId="{1AD84C19-F30D-40A5-9C50-F447E852222D}" srcOrd="0" destOrd="0" presId="urn:microsoft.com/office/officeart/2005/8/layout/radial5"/>
    <dgm:cxn modelId="{6D36814B-60F6-480B-9ED9-7EC085154515}" type="presParOf" srcId="{6E514205-35AE-43A3-BA97-67861EDAD685}" destId="{6B8AA851-41C9-425B-889D-4E48D37EBF8B}" srcOrd="4"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67788FB-3B2A-48CA-A65B-FAAC2E09A7B2}" type="doc">
      <dgm:prSet loTypeId="urn:microsoft.com/office/officeart/2005/8/layout/radial5" loCatId="relationship" qsTypeId="urn:microsoft.com/office/officeart/2005/8/quickstyle/simple1" qsCatId="simple" csTypeId="urn:microsoft.com/office/officeart/2005/8/colors/accent2_2" csCatId="accent2" phldr="1"/>
      <dgm:spPr/>
      <dgm:t>
        <a:bodyPr/>
        <a:lstStyle/>
        <a:p>
          <a:endParaRPr lang="en-US"/>
        </a:p>
      </dgm:t>
    </dgm:pt>
    <dgm:pt modelId="{1AAE69BF-F124-4D13-99A8-BED780C7B76E}">
      <dgm:prSet phldrT="[Text]"/>
      <dgm:spPr/>
      <dgm:t>
        <a:bodyPr/>
        <a:lstStyle/>
        <a:p>
          <a:r>
            <a:rPr lang="en-US" b="1" dirty="0"/>
            <a:t>Special Projects</a:t>
          </a:r>
        </a:p>
      </dgm:t>
    </dgm:pt>
    <dgm:pt modelId="{43E6410F-0775-4831-89D7-BAD830D840E6}" type="parTrans" cxnId="{6D96DBCA-FB7C-47A4-B871-839CF2641C55}">
      <dgm:prSet/>
      <dgm:spPr/>
      <dgm:t>
        <a:bodyPr/>
        <a:lstStyle/>
        <a:p>
          <a:endParaRPr lang="en-US"/>
        </a:p>
      </dgm:t>
    </dgm:pt>
    <dgm:pt modelId="{5DF0E6D2-C67F-44BD-9C32-C7B96A1FFEE0}" type="sibTrans" cxnId="{6D96DBCA-FB7C-47A4-B871-839CF2641C55}">
      <dgm:prSet/>
      <dgm:spPr/>
      <dgm:t>
        <a:bodyPr/>
        <a:lstStyle/>
        <a:p>
          <a:endParaRPr lang="en-US"/>
        </a:p>
      </dgm:t>
    </dgm:pt>
    <dgm:pt modelId="{DB8B2EEF-7125-4549-9CB2-2614B504FFFD}">
      <dgm:prSet phldrT="[Text]"/>
      <dgm:spPr/>
      <dgm:t>
        <a:bodyPr/>
        <a:lstStyle/>
        <a:p>
          <a:r>
            <a:rPr lang="en-US" dirty="0"/>
            <a:t>Talent Sourcing Specialists</a:t>
          </a:r>
        </a:p>
      </dgm:t>
    </dgm:pt>
    <dgm:pt modelId="{CC712E5B-3200-40A6-A9E4-958CA8DD1997}" type="parTrans" cxnId="{C4C98721-0861-4693-B784-2F4E17C5076D}">
      <dgm:prSet/>
      <dgm:spPr/>
      <dgm:t>
        <a:bodyPr/>
        <a:lstStyle/>
        <a:p>
          <a:endParaRPr lang="en-US"/>
        </a:p>
      </dgm:t>
    </dgm:pt>
    <dgm:pt modelId="{57DBE887-6659-4E8C-ADA9-8602EB3768A3}" type="sibTrans" cxnId="{C4C98721-0861-4693-B784-2F4E17C5076D}">
      <dgm:prSet/>
      <dgm:spPr/>
      <dgm:t>
        <a:bodyPr/>
        <a:lstStyle/>
        <a:p>
          <a:endParaRPr lang="en-US"/>
        </a:p>
      </dgm:t>
    </dgm:pt>
    <dgm:pt modelId="{2A5D2DCD-E334-4BE8-B62A-B12D10D907C4}">
      <dgm:prSet/>
      <dgm:spPr/>
      <dgm:t>
        <a:bodyPr/>
        <a:lstStyle/>
        <a:p>
          <a:r>
            <a:rPr lang="en-US"/>
            <a:t>UTMB Screeners</a:t>
          </a:r>
        </a:p>
      </dgm:t>
    </dgm:pt>
    <dgm:pt modelId="{FBC8663F-A353-449A-B84D-F6F855AE887E}" type="parTrans" cxnId="{1CBCAB8E-79F7-4CF1-B4D7-A9E4C44E83BF}">
      <dgm:prSet/>
      <dgm:spPr/>
      <dgm:t>
        <a:bodyPr/>
        <a:lstStyle/>
        <a:p>
          <a:endParaRPr lang="en-US"/>
        </a:p>
      </dgm:t>
    </dgm:pt>
    <dgm:pt modelId="{CD55AAFA-F5CC-4271-ACCB-BF292DACD6A0}" type="sibTrans" cxnId="{1CBCAB8E-79F7-4CF1-B4D7-A9E4C44E83BF}">
      <dgm:prSet/>
      <dgm:spPr/>
      <dgm:t>
        <a:bodyPr/>
        <a:lstStyle/>
        <a:p>
          <a:endParaRPr lang="en-US"/>
        </a:p>
      </dgm:t>
    </dgm:pt>
    <dgm:pt modelId="{6E514205-35AE-43A3-BA97-67861EDAD685}" type="pres">
      <dgm:prSet presAssocID="{767788FB-3B2A-48CA-A65B-FAAC2E09A7B2}" presName="Name0" presStyleCnt="0">
        <dgm:presLayoutVars>
          <dgm:chMax val="1"/>
          <dgm:dir/>
          <dgm:animLvl val="ctr"/>
          <dgm:resizeHandles val="exact"/>
        </dgm:presLayoutVars>
      </dgm:prSet>
      <dgm:spPr/>
    </dgm:pt>
    <dgm:pt modelId="{AB686513-2882-4CB3-B38C-C280B5B7FE8D}" type="pres">
      <dgm:prSet presAssocID="{1AAE69BF-F124-4D13-99A8-BED780C7B76E}" presName="centerShape" presStyleLbl="node0" presStyleIdx="0" presStyleCnt="1" custLinFactNeighborX="1963" custLinFactNeighborY="-808"/>
      <dgm:spPr/>
    </dgm:pt>
    <dgm:pt modelId="{90E28F71-7BC6-41E2-8AC7-5120385D4989}" type="pres">
      <dgm:prSet presAssocID="{CC712E5B-3200-40A6-A9E4-958CA8DD1997}" presName="parTrans" presStyleLbl="sibTrans2D1" presStyleIdx="0" presStyleCnt="2"/>
      <dgm:spPr/>
    </dgm:pt>
    <dgm:pt modelId="{50FFA850-D040-4B34-BB3D-DA71C576D793}" type="pres">
      <dgm:prSet presAssocID="{CC712E5B-3200-40A6-A9E4-958CA8DD1997}" presName="connectorText" presStyleLbl="sibTrans2D1" presStyleIdx="0" presStyleCnt="2"/>
      <dgm:spPr/>
    </dgm:pt>
    <dgm:pt modelId="{2D6D6A96-4663-449C-9E05-CC5B4B41D452}" type="pres">
      <dgm:prSet presAssocID="{DB8B2EEF-7125-4549-9CB2-2614B504FFFD}" presName="node" presStyleLbl="node1" presStyleIdx="0" presStyleCnt="2">
        <dgm:presLayoutVars>
          <dgm:bulletEnabled val="1"/>
        </dgm:presLayoutVars>
      </dgm:prSet>
      <dgm:spPr/>
    </dgm:pt>
    <dgm:pt modelId="{631C12D4-1EB3-40FB-8FDE-A38E5A5B5555}" type="pres">
      <dgm:prSet presAssocID="{FBC8663F-A353-449A-B84D-F6F855AE887E}" presName="parTrans" presStyleLbl="sibTrans2D1" presStyleIdx="1" presStyleCnt="2"/>
      <dgm:spPr/>
    </dgm:pt>
    <dgm:pt modelId="{3F9F4161-A5F6-4FFF-ACF0-A8889E1F19DE}" type="pres">
      <dgm:prSet presAssocID="{FBC8663F-A353-449A-B84D-F6F855AE887E}" presName="connectorText" presStyleLbl="sibTrans2D1" presStyleIdx="1" presStyleCnt="2"/>
      <dgm:spPr/>
    </dgm:pt>
    <dgm:pt modelId="{6289A0F2-0D79-4459-9033-D915389A751F}" type="pres">
      <dgm:prSet presAssocID="{2A5D2DCD-E334-4BE8-B62A-B12D10D907C4}" presName="node" presStyleLbl="node1" presStyleIdx="1" presStyleCnt="2">
        <dgm:presLayoutVars>
          <dgm:bulletEnabled val="1"/>
        </dgm:presLayoutVars>
      </dgm:prSet>
      <dgm:spPr/>
    </dgm:pt>
  </dgm:ptLst>
  <dgm:cxnLst>
    <dgm:cxn modelId="{C4C98721-0861-4693-B784-2F4E17C5076D}" srcId="{1AAE69BF-F124-4D13-99A8-BED780C7B76E}" destId="{DB8B2EEF-7125-4549-9CB2-2614B504FFFD}" srcOrd="0" destOrd="0" parTransId="{CC712E5B-3200-40A6-A9E4-958CA8DD1997}" sibTransId="{57DBE887-6659-4E8C-ADA9-8602EB3768A3}"/>
    <dgm:cxn modelId="{FDDF3E27-3769-49AF-B538-D3A96CC125A8}" type="presOf" srcId="{2A5D2DCD-E334-4BE8-B62A-B12D10D907C4}" destId="{6289A0F2-0D79-4459-9033-D915389A751F}" srcOrd="0" destOrd="0" presId="urn:microsoft.com/office/officeart/2005/8/layout/radial5"/>
    <dgm:cxn modelId="{056D3B69-B92E-43D9-A03B-5FF718258729}" type="presOf" srcId="{FBC8663F-A353-449A-B84D-F6F855AE887E}" destId="{631C12D4-1EB3-40FB-8FDE-A38E5A5B5555}" srcOrd="0" destOrd="0" presId="urn:microsoft.com/office/officeart/2005/8/layout/radial5"/>
    <dgm:cxn modelId="{82D96474-3EE9-4A0C-8055-9B72216E5675}" type="presOf" srcId="{DB8B2EEF-7125-4549-9CB2-2614B504FFFD}" destId="{2D6D6A96-4663-449C-9E05-CC5B4B41D452}" srcOrd="0" destOrd="0" presId="urn:microsoft.com/office/officeart/2005/8/layout/radial5"/>
    <dgm:cxn modelId="{1CBCAB8E-79F7-4CF1-B4D7-A9E4C44E83BF}" srcId="{1AAE69BF-F124-4D13-99A8-BED780C7B76E}" destId="{2A5D2DCD-E334-4BE8-B62A-B12D10D907C4}" srcOrd="1" destOrd="0" parTransId="{FBC8663F-A353-449A-B84D-F6F855AE887E}" sibTransId="{CD55AAFA-F5CC-4271-ACCB-BF292DACD6A0}"/>
    <dgm:cxn modelId="{9E4D769A-CCFE-4C51-9998-C6EEFB0625B6}" type="presOf" srcId="{767788FB-3B2A-48CA-A65B-FAAC2E09A7B2}" destId="{6E514205-35AE-43A3-BA97-67861EDAD685}" srcOrd="0" destOrd="0" presId="urn:microsoft.com/office/officeart/2005/8/layout/radial5"/>
    <dgm:cxn modelId="{8B36A3B0-AB27-4DE3-B979-530D503B332D}" type="presOf" srcId="{1AAE69BF-F124-4D13-99A8-BED780C7B76E}" destId="{AB686513-2882-4CB3-B38C-C280B5B7FE8D}" srcOrd="0" destOrd="0" presId="urn:microsoft.com/office/officeart/2005/8/layout/radial5"/>
    <dgm:cxn modelId="{6D96DBCA-FB7C-47A4-B871-839CF2641C55}" srcId="{767788FB-3B2A-48CA-A65B-FAAC2E09A7B2}" destId="{1AAE69BF-F124-4D13-99A8-BED780C7B76E}" srcOrd="0" destOrd="0" parTransId="{43E6410F-0775-4831-89D7-BAD830D840E6}" sibTransId="{5DF0E6D2-C67F-44BD-9C32-C7B96A1FFEE0}"/>
    <dgm:cxn modelId="{0C0A16EF-1242-4BE4-AE51-EEB92FC9FB1C}" type="presOf" srcId="{CC712E5B-3200-40A6-A9E4-958CA8DD1997}" destId="{50FFA850-D040-4B34-BB3D-DA71C576D793}" srcOrd="1" destOrd="0" presId="urn:microsoft.com/office/officeart/2005/8/layout/radial5"/>
    <dgm:cxn modelId="{2882ADF4-753F-47EE-B975-B0C60AF7ED9E}" type="presOf" srcId="{CC712E5B-3200-40A6-A9E4-958CA8DD1997}" destId="{90E28F71-7BC6-41E2-8AC7-5120385D4989}" srcOrd="0" destOrd="0" presId="urn:microsoft.com/office/officeart/2005/8/layout/radial5"/>
    <dgm:cxn modelId="{F5F2E3F4-D838-48B0-9D6E-DF8340187CB6}" type="presOf" srcId="{FBC8663F-A353-449A-B84D-F6F855AE887E}" destId="{3F9F4161-A5F6-4FFF-ACF0-A8889E1F19DE}" srcOrd="1" destOrd="0" presId="urn:microsoft.com/office/officeart/2005/8/layout/radial5"/>
    <dgm:cxn modelId="{BB58BD1F-EE34-4297-80C4-3396CAB7566C}" type="presParOf" srcId="{6E514205-35AE-43A3-BA97-67861EDAD685}" destId="{AB686513-2882-4CB3-B38C-C280B5B7FE8D}" srcOrd="0" destOrd="0" presId="urn:microsoft.com/office/officeart/2005/8/layout/radial5"/>
    <dgm:cxn modelId="{2661B0C3-66E0-4FFB-8C7A-C0E93205CBA9}" type="presParOf" srcId="{6E514205-35AE-43A3-BA97-67861EDAD685}" destId="{90E28F71-7BC6-41E2-8AC7-5120385D4989}" srcOrd="1" destOrd="0" presId="urn:microsoft.com/office/officeart/2005/8/layout/radial5"/>
    <dgm:cxn modelId="{BA4C0722-4868-4DEC-A442-E0F50E6542E8}" type="presParOf" srcId="{90E28F71-7BC6-41E2-8AC7-5120385D4989}" destId="{50FFA850-D040-4B34-BB3D-DA71C576D793}" srcOrd="0" destOrd="0" presId="urn:microsoft.com/office/officeart/2005/8/layout/radial5"/>
    <dgm:cxn modelId="{74DBC2D3-0852-453D-A66F-5F2F6377FEFC}" type="presParOf" srcId="{6E514205-35AE-43A3-BA97-67861EDAD685}" destId="{2D6D6A96-4663-449C-9E05-CC5B4B41D452}" srcOrd="2" destOrd="0" presId="urn:microsoft.com/office/officeart/2005/8/layout/radial5"/>
    <dgm:cxn modelId="{EEB60B98-54A3-4B63-BCBD-F60594EC1414}" type="presParOf" srcId="{6E514205-35AE-43A3-BA97-67861EDAD685}" destId="{631C12D4-1EB3-40FB-8FDE-A38E5A5B5555}" srcOrd="3" destOrd="0" presId="urn:microsoft.com/office/officeart/2005/8/layout/radial5"/>
    <dgm:cxn modelId="{FF759BC1-B33B-44E6-9511-A6113BF6AE96}" type="presParOf" srcId="{631C12D4-1EB3-40FB-8FDE-A38E5A5B5555}" destId="{3F9F4161-A5F6-4FFF-ACF0-A8889E1F19DE}" srcOrd="0" destOrd="0" presId="urn:microsoft.com/office/officeart/2005/8/layout/radial5"/>
    <dgm:cxn modelId="{8B8F629B-0796-4666-83A8-7EE6FA51B61C}" type="presParOf" srcId="{6E514205-35AE-43A3-BA97-67861EDAD685}" destId="{6289A0F2-0D79-4459-9033-D915389A751F}" srcOrd="4" destOrd="0" presId="urn:microsoft.com/office/officeart/2005/8/layout/radial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2E0C622-FAF4-425D-AA93-E3D48FB3BD66}" type="doc">
      <dgm:prSet loTypeId="urn:microsoft.com/office/officeart/2005/8/layout/vList6" loCatId="process" qsTypeId="urn:microsoft.com/office/officeart/2005/8/quickstyle/simple1" qsCatId="simple" csTypeId="urn:microsoft.com/office/officeart/2005/8/colors/accent2_2" csCatId="accent2" phldr="1"/>
      <dgm:spPr/>
      <dgm:t>
        <a:bodyPr/>
        <a:lstStyle/>
        <a:p>
          <a:endParaRPr lang="en-US"/>
        </a:p>
      </dgm:t>
    </dgm:pt>
    <dgm:pt modelId="{5D84EC6C-01E3-4E08-84D5-A449450AFC2A}">
      <dgm:prSet phldrT="[Text]"/>
      <dgm:spPr/>
      <dgm:t>
        <a:bodyPr/>
        <a:lstStyle/>
        <a:p>
          <a:r>
            <a:rPr lang="en-US"/>
            <a:t>All HR is handled at corporate office. Individual store staff do not recruit or interview. </a:t>
          </a:r>
        </a:p>
      </dgm:t>
    </dgm:pt>
    <dgm:pt modelId="{42FB4EC1-2954-44B7-8284-1D04423A17C1}" type="parTrans" cxnId="{2C4D19F6-74B8-4E31-B2F7-6870F1BB7D69}">
      <dgm:prSet/>
      <dgm:spPr/>
      <dgm:t>
        <a:bodyPr/>
        <a:lstStyle/>
        <a:p>
          <a:endParaRPr lang="en-US"/>
        </a:p>
      </dgm:t>
    </dgm:pt>
    <dgm:pt modelId="{583DF931-A68B-4B29-90C7-11BF3FABC20C}" type="sibTrans" cxnId="{2C4D19F6-74B8-4E31-B2F7-6870F1BB7D69}">
      <dgm:prSet/>
      <dgm:spPr/>
      <dgm:t>
        <a:bodyPr/>
        <a:lstStyle/>
        <a:p>
          <a:endParaRPr lang="en-US"/>
        </a:p>
      </dgm:t>
    </dgm:pt>
    <dgm:pt modelId="{80F3A571-3560-4A32-9304-DB1D663352EA}">
      <dgm:prSet phldrT="[Text]"/>
      <dgm:spPr/>
      <dgm:t>
        <a:bodyPr/>
        <a:lstStyle/>
        <a:p>
          <a:r>
            <a:rPr lang="en-US"/>
            <a:t>Qualifying service is on corporate office WIT account only. </a:t>
          </a:r>
        </a:p>
      </dgm:t>
    </dgm:pt>
    <dgm:pt modelId="{7385C433-C8C5-43F5-A4D8-58B6E04DCA12}" type="parTrans" cxnId="{701EB0CE-6869-4AB6-B874-4E5DFBC897D5}">
      <dgm:prSet/>
      <dgm:spPr/>
      <dgm:t>
        <a:bodyPr/>
        <a:lstStyle/>
        <a:p>
          <a:endParaRPr lang="en-US"/>
        </a:p>
      </dgm:t>
    </dgm:pt>
    <dgm:pt modelId="{892AE5C3-608F-49E9-A8AB-41CB9B13F67D}" type="sibTrans" cxnId="{701EB0CE-6869-4AB6-B874-4E5DFBC897D5}">
      <dgm:prSet/>
      <dgm:spPr/>
      <dgm:t>
        <a:bodyPr/>
        <a:lstStyle/>
        <a:p>
          <a:endParaRPr lang="en-US"/>
        </a:p>
      </dgm:t>
    </dgm:pt>
    <dgm:pt modelId="{1BA1927E-4B43-4040-9023-81FFB30F87F2}">
      <dgm:prSet phldrT="[Text]"/>
      <dgm:spPr/>
      <dgm:t>
        <a:bodyPr/>
        <a:lstStyle/>
        <a:p>
          <a:r>
            <a:rPr lang="en-US"/>
            <a:t>No other WIT accounts should receive service notes as they have not received a qualifying service.</a:t>
          </a:r>
        </a:p>
      </dgm:t>
    </dgm:pt>
    <dgm:pt modelId="{B723EF30-91B3-43D0-9624-195C69B55188}" type="parTrans" cxnId="{A4297022-D47E-45A1-AB12-AE351923563D}">
      <dgm:prSet/>
      <dgm:spPr/>
      <dgm:t>
        <a:bodyPr/>
        <a:lstStyle/>
        <a:p>
          <a:endParaRPr lang="en-US"/>
        </a:p>
      </dgm:t>
    </dgm:pt>
    <dgm:pt modelId="{EC5D2F89-55B1-48CB-AF2D-0D3D6ADDD4FF}" type="sibTrans" cxnId="{A4297022-D47E-45A1-AB12-AE351923563D}">
      <dgm:prSet/>
      <dgm:spPr/>
      <dgm:t>
        <a:bodyPr/>
        <a:lstStyle/>
        <a:p>
          <a:endParaRPr lang="en-US"/>
        </a:p>
      </dgm:t>
    </dgm:pt>
    <dgm:pt modelId="{0F0CAC67-DFB8-4B64-83D8-56A9302882CD}">
      <dgm:prSet phldrT="[Text]"/>
      <dgm:spPr/>
      <dgm:t>
        <a:bodyPr/>
        <a:lstStyle/>
        <a:p>
          <a:r>
            <a:rPr lang="en-US"/>
            <a:t>Corporate Office is interested in receiving services for all of its locations and will handle the distribution of resumes/LMI.</a:t>
          </a:r>
        </a:p>
      </dgm:t>
    </dgm:pt>
    <dgm:pt modelId="{096FE926-6CAB-4456-96C0-1B2A846C56DD}" type="parTrans" cxnId="{DEED53B1-4F26-47FF-B610-80795B7361E0}">
      <dgm:prSet/>
      <dgm:spPr/>
      <dgm:t>
        <a:bodyPr/>
        <a:lstStyle/>
        <a:p>
          <a:endParaRPr lang="en-US"/>
        </a:p>
      </dgm:t>
    </dgm:pt>
    <dgm:pt modelId="{188FB6DF-7A38-48F6-9223-A78311E58509}" type="sibTrans" cxnId="{DEED53B1-4F26-47FF-B610-80795B7361E0}">
      <dgm:prSet/>
      <dgm:spPr/>
      <dgm:t>
        <a:bodyPr/>
        <a:lstStyle/>
        <a:p>
          <a:endParaRPr lang="en-US"/>
        </a:p>
      </dgm:t>
    </dgm:pt>
    <dgm:pt modelId="{F1F8E783-76CC-446D-A179-7040D58FC6AF}">
      <dgm:prSet phldrT="[Text]"/>
      <dgm:spPr/>
      <dgm:t>
        <a:bodyPr/>
        <a:lstStyle/>
        <a:p>
          <a:r>
            <a:rPr lang="en-US"/>
            <a:t>Qualifying service  is on corporate office WIT account only.</a:t>
          </a:r>
        </a:p>
      </dgm:t>
    </dgm:pt>
    <dgm:pt modelId="{55CCF4CF-755F-4E4D-8092-34CD35B3A245}" type="parTrans" cxnId="{E6B4DBA6-2057-4798-B218-1083CB088093}">
      <dgm:prSet/>
      <dgm:spPr/>
      <dgm:t>
        <a:bodyPr/>
        <a:lstStyle/>
        <a:p>
          <a:endParaRPr lang="en-US"/>
        </a:p>
      </dgm:t>
    </dgm:pt>
    <dgm:pt modelId="{8AA0D989-4D6F-4C9C-ACA9-16C0C404B94E}" type="sibTrans" cxnId="{E6B4DBA6-2057-4798-B218-1083CB088093}">
      <dgm:prSet/>
      <dgm:spPr/>
      <dgm:t>
        <a:bodyPr/>
        <a:lstStyle/>
        <a:p>
          <a:endParaRPr lang="en-US"/>
        </a:p>
      </dgm:t>
    </dgm:pt>
    <dgm:pt modelId="{448AE236-083B-4843-9D3C-5ACBF9747681}">
      <dgm:prSet phldrT="[Text]"/>
      <dgm:spPr/>
      <dgm:t>
        <a:bodyPr/>
        <a:lstStyle/>
        <a:p>
          <a:r>
            <a:rPr lang="en-US"/>
            <a:t>No other WIT accounts should receive service notes as they have not received a qualifying service.</a:t>
          </a:r>
        </a:p>
      </dgm:t>
    </dgm:pt>
    <dgm:pt modelId="{5259951D-2A75-44C2-9A47-9FF93E077CFA}" type="parTrans" cxnId="{27A0051C-6E2C-4394-B44F-031A29B2DA90}">
      <dgm:prSet/>
      <dgm:spPr/>
      <dgm:t>
        <a:bodyPr/>
        <a:lstStyle/>
        <a:p>
          <a:endParaRPr lang="en-US"/>
        </a:p>
      </dgm:t>
    </dgm:pt>
    <dgm:pt modelId="{113E8DC7-C3D9-4D48-B642-761C32E230FD}" type="sibTrans" cxnId="{27A0051C-6E2C-4394-B44F-031A29B2DA90}">
      <dgm:prSet/>
      <dgm:spPr/>
      <dgm:t>
        <a:bodyPr/>
        <a:lstStyle/>
        <a:p>
          <a:endParaRPr lang="en-US"/>
        </a:p>
      </dgm:t>
    </dgm:pt>
    <dgm:pt modelId="{EA707819-49A1-4CC1-A2FD-B015EB2FC36A}">
      <dgm:prSet phldrT="[Text]"/>
      <dgm:spPr/>
      <dgm:t>
        <a:bodyPr/>
        <a:lstStyle/>
        <a:p>
          <a:r>
            <a:rPr lang="en-US"/>
            <a:t>One LMI Request Form should be sent for processing.</a:t>
          </a:r>
        </a:p>
      </dgm:t>
    </dgm:pt>
    <dgm:pt modelId="{D044D257-6F76-4E48-A71A-1EC9DC7E7CEF}" type="parTrans" cxnId="{C86B7DB2-8CC8-4600-90FC-C097C74DE959}">
      <dgm:prSet/>
      <dgm:spPr/>
      <dgm:t>
        <a:bodyPr/>
        <a:lstStyle/>
        <a:p>
          <a:endParaRPr lang="en-US"/>
        </a:p>
      </dgm:t>
    </dgm:pt>
    <dgm:pt modelId="{EEAB3371-A79A-438D-9486-02D37BA2CD7E}" type="sibTrans" cxnId="{C86B7DB2-8CC8-4600-90FC-C097C74DE959}">
      <dgm:prSet/>
      <dgm:spPr/>
      <dgm:t>
        <a:bodyPr/>
        <a:lstStyle/>
        <a:p>
          <a:endParaRPr lang="en-US"/>
        </a:p>
      </dgm:t>
    </dgm:pt>
    <dgm:pt modelId="{168429AB-E3E7-4333-936F-BA07298F0411}">
      <dgm:prSet phldrT="[Text]"/>
      <dgm:spPr/>
      <dgm:t>
        <a:bodyPr/>
        <a:lstStyle/>
        <a:p>
          <a:r>
            <a:rPr lang="en-US"/>
            <a:t>Corporate Office is interested in receiving services for all of its locations and wants WFS to handle the distribution of resumes/LMI to each location's manager.</a:t>
          </a:r>
        </a:p>
      </dgm:t>
    </dgm:pt>
    <dgm:pt modelId="{E7C14EF2-EFA1-454E-B1E1-DDD876F91774}" type="parTrans" cxnId="{DFFEB322-5C58-4737-BBE2-ECB28460E99E}">
      <dgm:prSet/>
      <dgm:spPr/>
      <dgm:t>
        <a:bodyPr/>
        <a:lstStyle/>
        <a:p>
          <a:endParaRPr lang="en-US"/>
        </a:p>
      </dgm:t>
    </dgm:pt>
    <dgm:pt modelId="{EA8B2D2F-F1DA-44AD-982E-A26366FC14DB}" type="sibTrans" cxnId="{DFFEB322-5C58-4737-BBE2-ECB28460E99E}">
      <dgm:prSet/>
      <dgm:spPr/>
      <dgm:t>
        <a:bodyPr/>
        <a:lstStyle/>
        <a:p>
          <a:endParaRPr lang="en-US"/>
        </a:p>
      </dgm:t>
    </dgm:pt>
    <dgm:pt modelId="{DD7783E3-1AD7-4607-8FF3-6C0B3B8751E2}">
      <dgm:prSet phldrT="[Text]"/>
      <dgm:spPr/>
      <dgm:t>
        <a:bodyPr/>
        <a:lstStyle/>
        <a:p>
          <a:r>
            <a:rPr lang="en-US"/>
            <a:t>Qualifying service is on each individual location's WIT account.</a:t>
          </a:r>
        </a:p>
      </dgm:t>
    </dgm:pt>
    <dgm:pt modelId="{394CF50C-E2B0-428A-ABD6-4B98D42D5794}" type="parTrans" cxnId="{7A6820EE-9D1A-4814-B1FB-20E169D0BE2A}">
      <dgm:prSet/>
      <dgm:spPr/>
      <dgm:t>
        <a:bodyPr/>
        <a:lstStyle/>
        <a:p>
          <a:endParaRPr lang="en-US"/>
        </a:p>
      </dgm:t>
    </dgm:pt>
    <dgm:pt modelId="{A28C283D-F092-4ACD-B0E8-EB71D4888F76}" type="sibTrans" cxnId="{7A6820EE-9D1A-4814-B1FB-20E169D0BE2A}">
      <dgm:prSet/>
      <dgm:spPr/>
      <dgm:t>
        <a:bodyPr/>
        <a:lstStyle/>
        <a:p>
          <a:endParaRPr lang="en-US"/>
        </a:p>
      </dgm:t>
    </dgm:pt>
    <dgm:pt modelId="{38C37506-956B-42CA-9E5A-5288FBC7DAF2}">
      <dgm:prSet phldrT="[Text]"/>
      <dgm:spPr/>
      <dgm:t>
        <a:bodyPr/>
        <a:lstStyle/>
        <a:p>
          <a:r>
            <a:rPr lang="en-US"/>
            <a:t>Labor Market Information requested must be custom (i.e. Talent Pool) for each individual location.</a:t>
          </a:r>
        </a:p>
      </dgm:t>
    </dgm:pt>
    <dgm:pt modelId="{EB5A0788-B1BC-4044-A54D-AA4C956D86CF}" type="parTrans" cxnId="{07A0F8F4-E978-467B-A90F-0AB746A5266D}">
      <dgm:prSet/>
      <dgm:spPr/>
      <dgm:t>
        <a:bodyPr/>
        <a:lstStyle/>
        <a:p>
          <a:endParaRPr lang="en-US"/>
        </a:p>
      </dgm:t>
    </dgm:pt>
    <dgm:pt modelId="{3AF32648-6DF0-44E9-8961-7C6D758BE8B8}" type="sibTrans" cxnId="{07A0F8F4-E978-467B-A90F-0AB746A5266D}">
      <dgm:prSet/>
      <dgm:spPr/>
      <dgm:t>
        <a:bodyPr/>
        <a:lstStyle/>
        <a:p>
          <a:endParaRPr lang="en-US"/>
        </a:p>
      </dgm:t>
    </dgm:pt>
    <dgm:pt modelId="{CAC580A8-F918-40DD-9852-806382BF0CC0}">
      <dgm:prSet phldrT="[Text]"/>
      <dgm:spPr/>
      <dgm:t>
        <a:bodyPr/>
        <a:lstStyle/>
        <a:p>
          <a:r>
            <a:rPr lang="en-US"/>
            <a:t>Separate LMI Request Forms for each contact should be sent for processing.</a:t>
          </a:r>
        </a:p>
      </dgm:t>
    </dgm:pt>
    <dgm:pt modelId="{B6974878-417B-46F6-857C-6F3334FA2AC3}" type="parTrans" cxnId="{FE8E2590-23C9-4934-AADD-A3C8A4C182A9}">
      <dgm:prSet/>
      <dgm:spPr/>
      <dgm:t>
        <a:bodyPr/>
        <a:lstStyle/>
        <a:p>
          <a:endParaRPr lang="en-US"/>
        </a:p>
      </dgm:t>
    </dgm:pt>
    <dgm:pt modelId="{17A4EC3E-42E9-4B47-98B3-D00CBD75ABD3}" type="sibTrans" cxnId="{FE8E2590-23C9-4934-AADD-A3C8A4C182A9}">
      <dgm:prSet/>
      <dgm:spPr/>
      <dgm:t>
        <a:bodyPr/>
        <a:lstStyle/>
        <a:p>
          <a:endParaRPr lang="en-US"/>
        </a:p>
      </dgm:t>
    </dgm:pt>
    <dgm:pt modelId="{6ECFD07B-7A46-4C8E-BBAF-7B506A5AF8C6}">
      <dgm:prSet phldrT="[Text]"/>
      <dgm:spPr/>
      <dgm:t>
        <a:bodyPr/>
        <a:lstStyle/>
        <a:p>
          <a:r>
            <a:rPr lang="en-US"/>
            <a:t>Service Note should reflect individual store's contact person.</a:t>
          </a:r>
        </a:p>
      </dgm:t>
    </dgm:pt>
    <dgm:pt modelId="{793635F7-467E-49D0-B079-788757035893}" type="parTrans" cxnId="{83FD412E-0EE3-4F6A-8FDF-9088DCC0826C}">
      <dgm:prSet/>
      <dgm:spPr/>
      <dgm:t>
        <a:bodyPr/>
        <a:lstStyle/>
        <a:p>
          <a:endParaRPr lang="en-US"/>
        </a:p>
      </dgm:t>
    </dgm:pt>
    <dgm:pt modelId="{AC31A561-47D7-483B-9E2C-3BADD2774AE0}" type="sibTrans" cxnId="{83FD412E-0EE3-4F6A-8FDF-9088DCC0826C}">
      <dgm:prSet/>
      <dgm:spPr/>
      <dgm:t>
        <a:bodyPr/>
        <a:lstStyle/>
        <a:p>
          <a:endParaRPr lang="en-US"/>
        </a:p>
      </dgm:t>
    </dgm:pt>
    <dgm:pt modelId="{E7D3510D-0A7F-4ADE-84AC-0668D1F517B4}">
      <dgm:prSet phldrT="[Text]"/>
      <dgm:spPr/>
      <dgm:t>
        <a:bodyPr/>
        <a:lstStyle/>
        <a:p>
          <a:r>
            <a:rPr lang="en-US"/>
            <a:t>Regional/District Manager services for all of his locations and wants WFS to handle the distribution of resumes/LMI to each location's manager.</a:t>
          </a:r>
        </a:p>
      </dgm:t>
    </dgm:pt>
    <dgm:pt modelId="{A4002C6F-8E9C-4A41-A17B-A501B0A4EBE0}" type="parTrans" cxnId="{B802B1B6-2FC7-4156-921E-B70E37DEF85C}">
      <dgm:prSet/>
      <dgm:spPr/>
      <dgm:t>
        <a:bodyPr/>
        <a:lstStyle/>
        <a:p>
          <a:endParaRPr lang="en-US"/>
        </a:p>
      </dgm:t>
    </dgm:pt>
    <dgm:pt modelId="{5917F0EA-AFEB-4FE4-822A-B32E231F7EE8}" type="sibTrans" cxnId="{B802B1B6-2FC7-4156-921E-B70E37DEF85C}">
      <dgm:prSet/>
      <dgm:spPr/>
      <dgm:t>
        <a:bodyPr/>
        <a:lstStyle/>
        <a:p>
          <a:endParaRPr lang="en-US"/>
        </a:p>
      </dgm:t>
    </dgm:pt>
    <dgm:pt modelId="{6F32E082-1F3D-4918-806A-B8C3D7349415}">
      <dgm:prSet phldrT="[Text]"/>
      <dgm:spPr/>
      <dgm:t>
        <a:bodyPr/>
        <a:lstStyle/>
        <a:p>
          <a:r>
            <a:rPr lang="en-US"/>
            <a:t>Qualifying service is on each individual location's WIT account.</a:t>
          </a:r>
        </a:p>
      </dgm:t>
    </dgm:pt>
    <dgm:pt modelId="{89EADA86-0B48-420C-B35F-F35D3297C075}" type="parTrans" cxnId="{E98B7094-9099-4998-A72D-1961B53C7829}">
      <dgm:prSet/>
      <dgm:spPr/>
      <dgm:t>
        <a:bodyPr/>
        <a:lstStyle/>
        <a:p>
          <a:endParaRPr lang="en-US"/>
        </a:p>
      </dgm:t>
    </dgm:pt>
    <dgm:pt modelId="{DF58951B-8F02-4410-8CB1-B93E13435463}" type="sibTrans" cxnId="{E98B7094-9099-4998-A72D-1961B53C7829}">
      <dgm:prSet/>
      <dgm:spPr/>
      <dgm:t>
        <a:bodyPr/>
        <a:lstStyle/>
        <a:p>
          <a:endParaRPr lang="en-US"/>
        </a:p>
      </dgm:t>
    </dgm:pt>
    <dgm:pt modelId="{857E3E25-0B02-4CFE-80EC-A7C423C334E4}">
      <dgm:prSet phldrT="[Text]"/>
      <dgm:spPr/>
      <dgm:t>
        <a:bodyPr/>
        <a:lstStyle/>
        <a:p>
          <a:r>
            <a:rPr lang="en-US"/>
            <a:t>Service Note should reflect individual store's contact person.</a:t>
          </a:r>
        </a:p>
      </dgm:t>
    </dgm:pt>
    <dgm:pt modelId="{3B6CEC78-91B4-417B-B9C8-9A1C7994A224}" type="parTrans" cxnId="{2E3B37E1-44C8-4B8A-8D95-BDD43113BBA3}">
      <dgm:prSet/>
      <dgm:spPr/>
      <dgm:t>
        <a:bodyPr/>
        <a:lstStyle/>
        <a:p>
          <a:endParaRPr lang="en-US"/>
        </a:p>
      </dgm:t>
    </dgm:pt>
    <dgm:pt modelId="{BB0D39AC-3A99-4346-9E49-167D38D07AA7}" type="sibTrans" cxnId="{2E3B37E1-44C8-4B8A-8D95-BDD43113BBA3}">
      <dgm:prSet/>
      <dgm:spPr/>
      <dgm:t>
        <a:bodyPr/>
        <a:lstStyle/>
        <a:p>
          <a:endParaRPr lang="en-US"/>
        </a:p>
      </dgm:t>
    </dgm:pt>
    <dgm:pt modelId="{81D00B12-FB70-47C1-89B8-F960F8440286}">
      <dgm:prSet phldrT="[Text]"/>
      <dgm:spPr/>
      <dgm:t>
        <a:bodyPr/>
        <a:lstStyle/>
        <a:p>
          <a:r>
            <a:rPr lang="en-US"/>
            <a:t>Labor Market Information requested must be custom (i.e. Talent Pool) for each individual location.</a:t>
          </a:r>
        </a:p>
      </dgm:t>
    </dgm:pt>
    <dgm:pt modelId="{46FEA092-FA58-4E48-AB0D-B372B287910D}" type="parTrans" cxnId="{03D4C2D5-EF2B-4B96-AA53-9E65D06EC2E5}">
      <dgm:prSet/>
      <dgm:spPr/>
      <dgm:t>
        <a:bodyPr/>
        <a:lstStyle/>
        <a:p>
          <a:endParaRPr lang="en-US"/>
        </a:p>
      </dgm:t>
    </dgm:pt>
    <dgm:pt modelId="{77897064-6678-49EB-AB13-44464F186CA2}" type="sibTrans" cxnId="{03D4C2D5-EF2B-4B96-AA53-9E65D06EC2E5}">
      <dgm:prSet/>
      <dgm:spPr/>
      <dgm:t>
        <a:bodyPr/>
        <a:lstStyle/>
        <a:p>
          <a:endParaRPr lang="en-US"/>
        </a:p>
      </dgm:t>
    </dgm:pt>
    <dgm:pt modelId="{654D2415-06E8-4968-83FA-83B7D4D4DAB9}">
      <dgm:prSet phldrT="[Text]"/>
      <dgm:spPr/>
      <dgm:t>
        <a:bodyPr/>
        <a:lstStyle/>
        <a:p>
          <a:r>
            <a:rPr lang="en-US"/>
            <a:t>Separate LMI Request Forms for each contact should be sent for processing.</a:t>
          </a:r>
        </a:p>
      </dgm:t>
    </dgm:pt>
    <dgm:pt modelId="{0706D16F-B9E4-4884-A163-AFDF4D0606F6}" type="parTrans" cxnId="{AE87730E-72CE-4FAB-A54A-C7866E6E7926}">
      <dgm:prSet/>
      <dgm:spPr/>
      <dgm:t>
        <a:bodyPr/>
        <a:lstStyle/>
        <a:p>
          <a:endParaRPr lang="en-US"/>
        </a:p>
      </dgm:t>
    </dgm:pt>
    <dgm:pt modelId="{A5E1A487-DFA6-4653-B852-273F2582E6D3}" type="sibTrans" cxnId="{AE87730E-72CE-4FAB-A54A-C7866E6E7926}">
      <dgm:prSet/>
      <dgm:spPr/>
      <dgm:t>
        <a:bodyPr/>
        <a:lstStyle/>
        <a:p>
          <a:endParaRPr lang="en-US"/>
        </a:p>
      </dgm:t>
    </dgm:pt>
    <dgm:pt modelId="{0E7E0BE5-2E8F-4D53-B7F6-E8B2C156C636}">
      <dgm:prSet phldrT="[Text]"/>
      <dgm:spPr/>
      <dgm:t>
        <a:bodyPr/>
        <a:lstStyle/>
        <a:p>
          <a:r>
            <a:rPr lang="en-US"/>
            <a:t>One LMI Request Form should be submitted for processing.</a:t>
          </a:r>
        </a:p>
      </dgm:t>
    </dgm:pt>
    <dgm:pt modelId="{0D4C514C-7707-465E-83B3-E11F4C8D5C1E}" type="parTrans" cxnId="{147A5230-B32C-456C-9A69-01EBC3504FBE}">
      <dgm:prSet/>
      <dgm:spPr/>
      <dgm:t>
        <a:bodyPr/>
        <a:lstStyle/>
        <a:p>
          <a:endParaRPr lang="en-US"/>
        </a:p>
      </dgm:t>
    </dgm:pt>
    <dgm:pt modelId="{E3143E4F-4BD1-400C-B91A-9B0E907D58D0}" type="sibTrans" cxnId="{147A5230-B32C-456C-9A69-01EBC3504FBE}">
      <dgm:prSet/>
      <dgm:spPr/>
      <dgm:t>
        <a:bodyPr/>
        <a:lstStyle/>
        <a:p>
          <a:endParaRPr lang="en-US"/>
        </a:p>
      </dgm:t>
    </dgm:pt>
    <dgm:pt modelId="{E654DA08-1951-4ED6-8561-35BD1B3D8506}">
      <dgm:prSet phldrT="[Text]"/>
      <dgm:spPr/>
      <dgm:t>
        <a:bodyPr/>
        <a:lstStyle/>
        <a:p>
          <a:r>
            <a:rPr lang="en-US"/>
            <a:t>Regional/District Manager requests services for all of his locations and will handle the distribution of resumes/LMI to its locations.</a:t>
          </a:r>
        </a:p>
        <a:p>
          <a:endParaRPr lang="en-US"/>
        </a:p>
      </dgm:t>
    </dgm:pt>
    <dgm:pt modelId="{D7746B26-DA7A-4A73-B16C-6580A8114AE2}" type="parTrans" cxnId="{FACF8E0C-F214-435A-9BDE-666E6701A08D}">
      <dgm:prSet/>
      <dgm:spPr/>
      <dgm:t>
        <a:bodyPr/>
        <a:lstStyle/>
        <a:p>
          <a:endParaRPr lang="en-US"/>
        </a:p>
      </dgm:t>
    </dgm:pt>
    <dgm:pt modelId="{9A4FF421-D5E5-47BC-BD74-682CC35FE938}" type="sibTrans" cxnId="{FACF8E0C-F214-435A-9BDE-666E6701A08D}">
      <dgm:prSet/>
      <dgm:spPr/>
      <dgm:t>
        <a:bodyPr/>
        <a:lstStyle/>
        <a:p>
          <a:endParaRPr lang="en-US"/>
        </a:p>
      </dgm:t>
    </dgm:pt>
    <dgm:pt modelId="{565FF9DD-5CF9-4B77-9EDA-375285B4EC72}">
      <dgm:prSet/>
      <dgm:spPr/>
      <dgm:t>
        <a:bodyPr/>
        <a:lstStyle/>
        <a:p>
          <a:r>
            <a:rPr lang="en-US"/>
            <a:t>Qualifying service is on one WIT account managed by the Regional/District Manager only.</a:t>
          </a:r>
        </a:p>
      </dgm:t>
    </dgm:pt>
    <dgm:pt modelId="{3FD85F7C-0383-4881-9CE4-FE7AE1565AED}" type="parTrans" cxnId="{2EFFC792-5DF7-415F-A2D6-5B6CA620F52E}">
      <dgm:prSet/>
      <dgm:spPr/>
      <dgm:t>
        <a:bodyPr/>
        <a:lstStyle/>
        <a:p>
          <a:endParaRPr lang="en-US"/>
        </a:p>
      </dgm:t>
    </dgm:pt>
    <dgm:pt modelId="{76293716-6448-4EBD-A627-50EC17E85900}" type="sibTrans" cxnId="{2EFFC792-5DF7-415F-A2D6-5B6CA620F52E}">
      <dgm:prSet/>
      <dgm:spPr/>
      <dgm:t>
        <a:bodyPr/>
        <a:lstStyle/>
        <a:p>
          <a:endParaRPr lang="en-US"/>
        </a:p>
      </dgm:t>
    </dgm:pt>
    <dgm:pt modelId="{327592F6-EAC2-4E3A-B3C4-E88E2289A3AD}">
      <dgm:prSet/>
      <dgm:spPr/>
      <dgm:t>
        <a:bodyPr/>
        <a:lstStyle/>
        <a:p>
          <a:r>
            <a:rPr lang="en-US"/>
            <a:t>No other WIT accounts should receive service notes as they have not received a qualifying service.</a:t>
          </a:r>
        </a:p>
      </dgm:t>
    </dgm:pt>
    <dgm:pt modelId="{71CBAF86-F1A3-4863-82CC-E8B3BA5A36A4}" type="parTrans" cxnId="{34CCF7AB-447B-47B1-A404-2078269A0045}">
      <dgm:prSet/>
      <dgm:spPr/>
      <dgm:t>
        <a:bodyPr/>
        <a:lstStyle/>
        <a:p>
          <a:endParaRPr lang="en-US"/>
        </a:p>
      </dgm:t>
    </dgm:pt>
    <dgm:pt modelId="{F608429A-C0E8-4DD8-8B9D-40E4D9894A37}" type="sibTrans" cxnId="{34CCF7AB-447B-47B1-A404-2078269A0045}">
      <dgm:prSet/>
      <dgm:spPr/>
      <dgm:t>
        <a:bodyPr/>
        <a:lstStyle/>
        <a:p>
          <a:endParaRPr lang="en-US"/>
        </a:p>
      </dgm:t>
    </dgm:pt>
    <dgm:pt modelId="{ABDDFA3A-B80A-485F-8D71-92929EB4B185}">
      <dgm:prSet/>
      <dgm:spPr/>
      <dgm:t>
        <a:bodyPr/>
        <a:lstStyle/>
        <a:p>
          <a:r>
            <a:rPr lang="en-US"/>
            <a:t>One LMI Request Form should be sent for processing.</a:t>
          </a:r>
        </a:p>
      </dgm:t>
    </dgm:pt>
    <dgm:pt modelId="{6BC3CE8D-15F0-4869-8EEC-D07623E37C41}" type="parTrans" cxnId="{8E952B14-4A3D-477D-95DA-F4710AFA0986}">
      <dgm:prSet/>
      <dgm:spPr/>
      <dgm:t>
        <a:bodyPr/>
        <a:lstStyle/>
        <a:p>
          <a:endParaRPr lang="en-US"/>
        </a:p>
      </dgm:t>
    </dgm:pt>
    <dgm:pt modelId="{AE596758-9728-4C61-BA77-864C61747596}" type="sibTrans" cxnId="{8E952B14-4A3D-477D-95DA-F4710AFA0986}">
      <dgm:prSet/>
      <dgm:spPr/>
      <dgm:t>
        <a:bodyPr/>
        <a:lstStyle/>
        <a:p>
          <a:endParaRPr lang="en-US"/>
        </a:p>
      </dgm:t>
    </dgm:pt>
    <dgm:pt modelId="{71B2A6F2-00EA-4B6E-A70E-680AC95E68E5}">
      <dgm:prSet phldrT="[Text]"/>
      <dgm:spPr/>
      <dgm:t>
        <a:bodyPr/>
        <a:lstStyle/>
        <a:p>
          <a:r>
            <a:rPr lang="en-US"/>
            <a:t>All job postings should be entered into the same account.</a:t>
          </a:r>
        </a:p>
      </dgm:t>
    </dgm:pt>
    <dgm:pt modelId="{62695C62-D84E-4C3A-90AA-92EB94F62FC5}" type="parTrans" cxnId="{EE641DE7-CFC4-43AB-B6D6-0D55755F0B19}">
      <dgm:prSet/>
      <dgm:spPr/>
      <dgm:t>
        <a:bodyPr/>
        <a:lstStyle/>
        <a:p>
          <a:endParaRPr lang="en-US"/>
        </a:p>
      </dgm:t>
    </dgm:pt>
    <dgm:pt modelId="{19B46601-7BC7-421B-A6E5-96719D4D2902}" type="sibTrans" cxnId="{EE641DE7-CFC4-43AB-B6D6-0D55755F0B19}">
      <dgm:prSet/>
      <dgm:spPr/>
      <dgm:t>
        <a:bodyPr/>
        <a:lstStyle/>
        <a:p>
          <a:endParaRPr lang="en-US"/>
        </a:p>
      </dgm:t>
    </dgm:pt>
    <dgm:pt modelId="{432DB7EA-C68D-44EE-98C0-FCC986D5E73F}">
      <dgm:prSet phldrT="[Text]"/>
      <dgm:spPr/>
      <dgm:t>
        <a:bodyPr/>
        <a:lstStyle/>
        <a:p>
          <a:r>
            <a:rPr lang="en-US"/>
            <a:t>No new WIT accounts should be created regardless of other job sites/locations.</a:t>
          </a:r>
        </a:p>
      </dgm:t>
    </dgm:pt>
    <dgm:pt modelId="{C1C92B86-D592-4EE9-B19C-F0CB527C0640}" type="parTrans" cxnId="{1A6719EC-979F-45D1-99FD-C5E5F66C74BF}">
      <dgm:prSet/>
      <dgm:spPr/>
      <dgm:t>
        <a:bodyPr/>
        <a:lstStyle/>
        <a:p>
          <a:endParaRPr lang="en-US"/>
        </a:p>
      </dgm:t>
    </dgm:pt>
    <dgm:pt modelId="{16B7B765-1D9B-4F9D-BEE7-6D6A00793DE7}" type="sibTrans" cxnId="{1A6719EC-979F-45D1-99FD-C5E5F66C74BF}">
      <dgm:prSet/>
      <dgm:spPr/>
      <dgm:t>
        <a:bodyPr/>
        <a:lstStyle/>
        <a:p>
          <a:endParaRPr lang="en-US"/>
        </a:p>
      </dgm:t>
    </dgm:pt>
    <dgm:pt modelId="{EDA3CE37-049A-4B4D-AF98-A664BA88B541}">
      <dgm:prSet phldrT="[Text]"/>
      <dgm:spPr/>
      <dgm:t>
        <a:bodyPr/>
        <a:lstStyle/>
        <a:p>
          <a:r>
            <a:rPr lang="en-US"/>
            <a:t>No new WIT accounts should be created regardless of other job sites/locations.</a:t>
          </a:r>
        </a:p>
      </dgm:t>
    </dgm:pt>
    <dgm:pt modelId="{26BDE9B0-A77B-41AB-A93F-DA7CF0EC7B7B}" type="parTrans" cxnId="{891CBE6D-4278-4DDE-9E08-A77CDBD079E5}">
      <dgm:prSet/>
      <dgm:spPr/>
      <dgm:t>
        <a:bodyPr/>
        <a:lstStyle/>
        <a:p>
          <a:endParaRPr lang="en-US"/>
        </a:p>
      </dgm:t>
    </dgm:pt>
    <dgm:pt modelId="{FB800D89-1163-486A-BDB8-29D67EA412CF}" type="sibTrans" cxnId="{891CBE6D-4278-4DDE-9E08-A77CDBD079E5}">
      <dgm:prSet/>
      <dgm:spPr/>
      <dgm:t>
        <a:bodyPr/>
        <a:lstStyle/>
        <a:p>
          <a:endParaRPr lang="en-US"/>
        </a:p>
      </dgm:t>
    </dgm:pt>
    <dgm:pt modelId="{337A05EA-A388-47F5-9A0A-F83A8B6C9849}">
      <dgm:prSet/>
      <dgm:spPr/>
      <dgm:t>
        <a:bodyPr/>
        <a:lstStyle/>
        <a:p>
          <a:r>
            <a:rPr lang="en-US"/>
            <a:t>No new WIT accounts should be created regardless of other job sistes/locations.</a:t>
          </a:r>
        </a:p>
      </dgm:t>
    </dgm:pt>
    <dgm:pt modelId="{298E0F0A-9868-4079-872D-81E99CDCEA2E}" type="parTrans" cxnId="{48E2C91D-D3FB-4C36-94DD-E4D73C018A33}">
      <dgm:prSet/>
      <dgm:spPr/>
      <dgm:t>
        <a:bodyPr/>
        <a:lstStyle/>
        <a:p>
          <a:endParaRPr lang="en-US"/>
        </a:p>
      </dgm:t>
    </dgm:pt>
    <dgm:pt modelId="{37C4B7D5-E5B6-4945-AD73-BA96C6C394E0}" type="sibTrans" cxnId="{48E2C91D-D3FB-4C36-94DD-E4D73C018A33}">
      <dgm:prSet/>
      <dgm:spPr/>
      <dgm:t>
        <a:bodyPr/>
        <a:lstStyle/>
        <a:p>
          <a:endParaRPr lang="en-US"/>
        </a:p>
      </dgm:t>
    </dgm:pt>
    <dgm:pt modelId="{EFC52E8A-CA93-41E7-8398-BFF8A6BD0AFB}">
      <dgm:prSet phldrT="[Text]"/>
      <dgm:spPr/>
      <dgm:t>
        <a:bodyPr/>
        <a:lstStyle/>
        <a:p>
          <a:r>
            <a:rPr lang="en-US"/>
            <a:t>Separate Job Posting Forms for each job site in a different career office. Locations that fall into the same career office can be listed on one job posting for all locations.</a:t>
          </a:r>
        </a:p>
      </dgm:t>
    </dgm:pt>
    <dgm:pt modelId="{21BF7403-592B-467D-890A-2B949BA5A449}" type="parTrans" cxnId="{14F46429-BAD9-460C-AC9E-F3809805358C}">
      <dgm:prSet/>
      <dgm:spPr/>
      <dgm:t>
        <a:bodyPr/>
        <a:lstStyle/>
        <a:p>
          <a:endParaRPr lang="en-US"/>
        </a:p>
      </dgm:t>
    </dgm:pt>
    <dgm:pt modelId="{44E1DA45-BF3D-42FD-BEB2-AB49A6A9A3A7}" type="sibTrans" cxnId="{14F46429-BAD9-460C-AC9E-F3809805358C}">
      <dgm:prSet/>
      <dgm:spPr/>
      <dgm:t>
        <a:bodyPr/>
        <a:lstStyle/>
        <a:p>
          <a:endParaRPr lang="en-US"/>
        </a:p>
      </dgm:t>
    </dgm:pt>
    <dgm:pt modelId="{273100ED-E100-4E3C-8AF2-95D99179D4A0}">
      <dgm:prSet phldrT="[Text]"/>
      <dgm:spPr/>
      <dgm:t>
        <a:bodyPr/>
        <a:lstStyle/>
        <a:p>
          <a:r>
            <a:rPr lang="en-US"/>
            <a:t>Separate Job Posting Forms for each job site in a different career office. Locations that fall into the same career office can be listed on one job posting for all locations.</a:t>
          </a:r>
        </a:p>
      </dgm:t>
    </dgm:pt>
    <dgm:pt modelId="{451DBD43-0661-4498-A119-3E09D6B2D2E6}" type="parTrans" cxnId="{D77B0357-7BFB-46B0-8237-BBF26B81F1D3}">
      <dgm:prSet/>
      <dgm:spPr/>
      <dgm:t>
        <a:bodyPr/>
        <a:lstStyle/>
        <a:p>
          <a:endParaRPr lang="en-US"/>
        </a:p>
      </dgm:t>
    </dgm:pt>
    <dgm:pt modelId="{71F55B51-A4E4-404A-9E0B-903FE177FA2C}" type="sibTrans" cxnId="{D77B0357-7BFB-46B0-8237-BBF26B81F1D3}">
      <dgm:prSet/>
      <dgm:spPr/>
      <dgm:t>
        <a:bodyPr/>
        <a:lstStyle/>
        <a:p>
          <a:endParaRPr lang="en-US"/>
        </a:p>
      </dgm:t>
    </dgm:pt>
    <dgm:pt modelId="{9AB1B9E6-A261-497E-BC8A-141093CE48D0}">
      <dgm:prSet phldrT="[Text]"/>
      <dgm:spPr/>
      <dgm:t>
        <a:bodyPr/>
        <a:lstStyle/>
        <a:p>
          <a:r>
            <a:rPr lang="en-US"/>
            <a:t>All job postings should be entered into the same account.</a:t>
          </a:r>
        </a:p>
      </dgm:t>
    </dgm:pt>
    <dgm:pt modelId="{AA0CCDAC-D647-483E-8B1F-4B4C6CD460DC}" type="parTrans" cxnId="{76D0A744-6824-4ED8-A2C6-AEFC70CFF586}">
      <dgm:prSet/>
      <dgm:spPr/>
      <dgm:t>
        <a:bodyPr/>
        <a:lstStyle/>
        <a:p>
          <a:endParaRPr lang="en-US"/>
        </a:p>
      </dgm:t>
    </dgm:pt>
    <dgm:pt modelId="{7BC3C552-C61C-4710-8AEC-C39E0291C17E}" type="sibTrans" cxnId="{76D0A744-6824-4ED8-A2C6-AEFC70CFF586}">
      <dgm:prSet/>
      <dgm:spPr/>
      <dgm:t>
        <a:bodyPr/>
        <a:lstStyle/>
        <a:p>
          <a:endParaRPr lang="en-US"/>
        </a:p>
      </dgm:t>
    </dgm:pt>
    <dgm:pt modelId="{D92BE2AF-5107-45DD-8947-9E250D62E7EA}">
      <dgm:prSet/>
      <dgm:spPr/>
      <dgm:t>
        <a:bodyPr/>
        <a:lstStyle/>
        <a:p>
          <a:r>
            <a:rPr lang="en-US"/>
            <a:t>All job postings should be entered in to the same account.</a:t>
          </a:r>
        </a:p>
      </dgm:t>
    </dgm:pt>
    <dgm:pt modelId="{994081C7-7752-46F2-A5B6-D8A40F786277}" type="parTrans" cxnId="{8CE13268-A8DC-436C-9899-CAD24F167C09}">
      <dgm:prSet/>
      <dgm:spPr/>
      <dgm:t>
        <a:bodyPr/>
        <a:lstStyle/>
        <a:p>
          <a:endParaRPr lang="en-US"/>
        </a:p>
      </dgm:t>
    </dgm:pt>
    <dgm:pt modelId="{1E2C32CD-0F71-4CE4-86C8-E1918127FAC2}" type="sibTrans" cxnId="{8CE13268-A8DC-436C-9899-CAD24F167C09}">
      <dgm:prSet/>
      <dgm:spPr/>
      <dgm:t>
        <a:bodyPr/>
        <a:lstStyle/>
        <a:p>
          <a:endParaRPr lang="en-US"/>
        </a:p>
      </dgm:t>
    </dgm:pt>
    <dgm:pt modelId="{0B302615-FEB7-49F0-8892-79E28235AC09}" type="pres">
      <dgm:prSet presAssocID="{F2E0C622-FAF4-425D-AA93-E3D48FB3BD66}" presName="Name0" presStyleCnt="0">
        <dgm:presLayoutVars>
          <dgm:dir/>
          <dgm:animLvl val="lvl"/>
          <dgm:resizeHandles/>
        </dgm:presLayoutVars>
      </dgm:prSet>
      <dgm:spPr/>
    </dgm:pt>
    <dgm:pt modelId="{17440B52-0E23-4410-A889-1F7212968C99}" type="pres">
      <dgm:prSet presAssocID="{5D84EC6C-01E3-4E08-84D5-A449450AFC2A}" presName="linNode" presStyleCnt="0"/>
      <dgm:spPr/>
    </dgm:pt>
    <dgm:pt modelId="{BCD3B5A9-846D-42E4-888F-698AF1909DC0}" type="pres">
      <dgm:prSet presAssocID="{5D84EC6C-01E3-4E08-84D5-A449450AFC2A}" presName="parentShp" presStyleLbl="node1" presStyleIdx="0" presStyleCnt="5">
        <dgm:presLayoutVars>
          <dgm:bulletEnabled val="1"/>
        </dgm:presLayoutVars>
      </dgm:prSet>
      <dgm:spPr/>
    </dgm:pt>
    <dgm:pt modelId="{5D90AD47-67D0-4EC1-9D61-79D4D939DBC9}" type="pres">
      <dgm:prSet presAssocID="{5D84EC6C-01E3-4E08-84D5-A449450AFC2A}" presName="childShp" presStyleLbl="bgAccFollowNode1" presStyleIdx="0" presStyleCnt="5">
        <dgm:presLayoutVars>
          <dgm:bulletEnabled val="1"/>
        </dgm:presLayoutVars>
      </dgm:prSet>
      <dgm:spPr/>
    </dgm:pt>
    <dgm:pt modelId="{B0B2B26E-2877-453C-BB6B-23DEA13897ED}" type="pres">
      <dgm:prSet presAssocID="{583DF931-A68B-4B29-90C7-11BF3FABC20C}" presName="spacing" presStyleCnt="0"/>
      <dgm:spPr/>
    </dgm:pt>
    <dgm:pt modelId="{F53AEC97-3FD4-45B8-99F5-C36F0EBDB3D1}" type="pres">
      <dgm:prSet presAssocID="{0F0CAC67-DFB8-4B64-83D8-56A9302882CD}" presName="linNode" presStyleCnt="0"/>
      <dgm:spPr/>
    </dgm:pt>
    <dgm:pt modelId="{91C2DCEA-EEF0-4951-B9B1-7CBA64358D19}" type="pres">
      <dgm:prSet presAssocID="{0F0CAC67-DFB8-4B64-83D8-56A9302882CD}" presName="parentShp" presStyleLbl="node1" presStyleIdx="1" presStyleCnt="5">
        <dgm:presLayoutVars>
          <dgm:bulletEnabled val="1"/>
        </dgm:presLayoutVars>
      </dgm:prSet>
      <dgm:spPr/>
    </dgm:pt>
    <dgm:pt modelId="{09CE1106-30FD-49DD-B469-0061786CDAEE}" type="pres">
      <dgm:prSet presAssocID="{0F0CAC67-DFB8-4B64-83D8-56A9302882CD}" presName="childShp" presStyleLbl="bgAccFollowNode1" presStyleIdx="1" presStyleCnt="5">
        <dgm:presLayoutVars>
          <dgm:bulletEnabled val="1"/>
        </dgm:presLayoutVars>
      </dgm:prSet>
      <dgm:spPr/>
    </dgm:pt>
    <dgm:pt modelId="{FD19201A-64A2-40EF-A519-B10D98FEA268}" type="pres">
      <dgm:prSet presAssocID="{188FB6DF-7A38-48F6-9223-A78311E58509}" presName="spacing" presStyleCnt="0"/>
      <dgm:spPr/>
    </dgm:pt>
    <dgm:pt modelId="{73040B8E-E98F-49D8-916B-82D1CA4362BC}" type="pres">
      <dgm:prSet presAssocID="{168429AB-E3E7-4333-936F-BA07298F0411}" presName="linNode" presStyleCnt="0"/>
      <dgm:spPr/>
    </dgm:pt>
    <dgm:pt modelId="{39EA61A3-72CC-444E-9B6B-59D872C342C9}" type="pres">
      <dgm:prSet presAssocID="{168429AB-E3E7-4333-936F-BA07298F0411}" presName="parentShp" presStyleLbl="node1" presStyleIdx="2" presStyleCnt="5">
        <dgm:presLayoutVars>
          <dgm:bulletEnabled val="1"/>
        </dgm:presLayoutVars>
      </dgm:prSet>
      <dgm:spPr/>
    </dgm:pt>
    <dgm:pt modelId="{9D4E3604-CF22-447E-8BAA-A204C8287748}" type="pres">
      <dgm:prSet presAssocID="{168429AB-E3E7-4333-936F-BA07298F0411}" presName="childShp" presStyleLbl="bgAccFollowNode1" presStyleIdx="2" presStyleCnt="5">
        <dgm:presLayoutVars>
          <dgm:bulletEnabled val="1"/>
        </dgm:presLayoutVars>
      </dgm:prSet>
      <dgm:spPr/>
    </dgm:pt>
    <dgm:pt modelId="{23A13E91-88F6-46F8-9C11-1A17BC312454}" type="pres">
      <dgm:prSet presAssocID="{EA8B2D2F-F1DA-44AD-982E-A26366FC14DB}" presName="spacing" presStyleCnt="0"/>
      <dgm:spPr/>
    </dgm:pt>
    <dgm:pt modelId="{ABC4E52E-1DD1-419F-860D-D438EA295690}" type="pres">
      <dgm:prSet presAssocID="{E654DA08-1951-4ED6-8561-35BD1B3D8506}" presName="linNode" presStyleCnt="0"/>
      <dgm:spPr/>
    </dgm:pt>
    <dgm:pt modelId="{61444367-F7B0-431E-A32B-16E67989FA6B}" type="pres">
      <dgm:prSet presAssocID="{E654DA08-1951-4ED6-8561-35BD1B3D8506}" presName="parentShp" presStyleLbl="node1" presStyleIdx="3" presStyleCnt="5">
        <dgm:presLayoutVars>
          <dgm:bulletEnabled val="1"/>
        </dgm:presLayoutVars>
      </dgm:prSet>
      <dgm:spPr/>
    </dgm:pt>
    <dgm:pt modelId="{4C7E1F98-F99C-4503-B6DB-14A6B58362C7}" type="pres">
      <dgm:prSet presAssocID="{E654DA08-1951-4ED6-8561-35BD1B3D8506}" presName="childShp" presStyleLbl="bgAccFollowNode1" presStyleIdx="3" presStyleCnt="5">
        <dgm:presLayoutVars>
          <dgm:bulletEnabled val="1"/>
        </dgm:presLayoutVars>
      </dgm:prSet>
      <dgm:spPr/>
    </dgm:pt>
    <dgm:pt modelId="{71A01592-064F-4E08-9405-671424C33B77}" type="pres">
      <dgm:prSet presAssocID="{9A4FF421-D5E5-47BC-BD74-682CC35FE938}" presName="spacing" presStyleCnt="0"/>
      <dgm:spPr/>
    </dgm:pt>
    <dgm:pt modelId="{B1977814-1047-4183-B092-F2691581B50D}" type="pres">
      <dgm:prSet presAssocID="{E7D3510D-0A7F-4ADE-84AC-0668D1F517B4}" presName="linNode" presStyleCnt="0"/>
      <dgm:spPr/>
    </dgm:pt>
    <dgm:pt modelId="{6C6C076C-7666-4E47-829E-F523617A6673}" type="pres">
      <dgm:prSet presAssocID="{E7D3510D-0A7F-4ADE-84AC-0668D1F517B4}" presName="parentShp" presStyleLbl="node1" presStyleIdx="4" presStyleCnt="5">
        <dgm:presLayoutVars>
          <dgm:bulletEnabled val="1"/>
        </dgm:presLayoutVars>
      </dgm:prSet>
      <dgm:spPr/>
    </dgm:pt>
    <dgm:pt modelId="{69F54CA3-1096-495F-B617-130EBFDCD51D}" type="pres">
      <dgm:prSet presAssocID="{E7D3510D-0A7F-4ADE-84AC-0668D1F517B4}" presName="childShp" presStyleLbl="bgAccFollowNode1" presStyleIdx="4" presStyleCnt="5">
        <dgm:presLayoutVars>
          <dgm:bulletEnabled val="1"/>
        </dgm:presLayoutVars>
      </dgm:prSet>
      <dgm:spPr/>
    </dgm:pt>
  </dgm:ptLst>
  <dgm:cxnLst>
    <dgm:cxn modelId="{5AB21300-1EA8-4199-8C35-3C3FA6ADDA52}" type="presOf" srcId="{80F3A571-3560-4A32-9304-DB1D663352EA}" destId="{5D90AD47-67D0-4EC1-9D61-79D4D939DBC9}" srcOrd="0" destOrd="0" presId="urn:microsoft.com/office/officeart/2005/8/layout/vList6"/>
    <dgm:cxn modelId="{2F4D0B07-808F-4728-BFD6-B2EE3DA318F3}" type="presOf" srcId="{0F0CAC67-DFB8-4B64-83D8-56A9302882CD}" destId="{91C2DCEA-EEF0-4951-B9B1-7CBA64358D19}" srcOrd="0" destOrd="0" presId="urn:microsoft.com/office/officeart/2005/8/layout/vList6"/>
    <dgm:cxn modelId="{FACF8E0C-F214-435A-9BDE-666E6701A08D}" srcId="{F2E0C622-FAF4-425D-AA93-E3D48FB3BD66}" destId="{E654DA08-1951-4ED6-8561-35BD1B3D8506}" srcOrd="3" destOrd="0" parTransId="{D7746B26-DA7A-4A73-B16C-6580A8114AE2}" sibTransId="{9A4FF421-D5E5-47BC-BD74-682CC35FE938}"/>
    <dgm:cxn modelId="{AE87730E-72CE-4FAB-A54A-C7866E6E7926}" srcId="{E7D3510D-0A7F-4ADE-84AC-0668D1F517B4}" destId="{654D2415-06E8-4968-83FA-83B7D4D4DAB9}" srcOrd="3" destOrd="0" parTransId="{0706D16F-B9E4-4884-A163-AFDF4D0606F6}" sibTransId="{A5E1A487-DFA6-4653-B852-273F2582E6D3}"/>
    <dgm:cxn modelId="{8E952B14-4A3D-477D-95DA-F4710AFA0986}" srcId="{E654DA08-1951-4ED6-8561-35BD1B3D8506}" destId="{ABDDFA3A-B80A-485F-8D71-92929EB4B185}" srcOrd="3" destOrd="0" parTransId="{6BC3CE8D-15F0-4869-8EEC-D07623E37C41}" sibTransId="{AE596758-9728-4C61-BA77-864C61747596}"/>
    <dgm:cxn modelId="{697B1F16-DC45-4CFA-8CAE-E7F18598A49A}" type="presOf" srcId="{168429AB-E3E7-4333-936F-BA07298F0411}" destId="{39EA61A3-72CC-444E-9B6B-59D872C342C9}" srcOrd="0" destOrd="0" presId="urn:microsoft.com/office/officeart/2005/8/layout/vList6"/>
    <dgm:cxn modelId="{27A0051C-6E2C-4394-B44F-031A29B2DA90}" srcId="{0F0CAC67-DFB8-4B64-83D8-56A9302882CD}" destId="{448AE236-083B-4843-9D3C-5ACBF9747681}" srcOrd="1" destOrd="0" parTransId="{5259951D-2A75-44C2-9A47-9FF93E077CFA}" sibTransId="{113E8DC7-C3D9-4D48-B642-761C32E230FD}"/>
    <dgm:cxn modelId="{A60A531C-64B6-4461-BAFD-BB1F6A830568}" type="presOf" srcId="{6ECFD07B-7A46-4C8E-BBAF-7B506A5AF8C6}" destId="{9D4E3604-CF22-447E-8BAA-A204C8287748}" srcOrd="0" destOrd="1" presId="urn:microsoft.com/office/officeart/2005/8/layout/vList6"/>
    <dgm:cxn modelId="{48E2C91D-D3FB-4C36-94DD-E4D73C018A33}" srcId="{E654DA08-1951-4ED6-8561-35BD1B3D8506}" destId="{337A05EA-A388-47F5-9A0A-F83A8B6C9849}" srcOrd="2" destOrd="0" parTransId="{298E0F0A-9868-4079-872D-81E99CDCEA2E}" sibTransId="{37C4B7D5-E5B6-4945-AD73-BA96C6C394E0}"/>
    <dgm:cxn modelId="{A4297022-D47E-45A1-AB12-AE351923563D}" srcId="{5D84EC6C-01E3-4E08-84D5-A449450AFC2A}" destId="{1BA1927E-4B43-4040-9023-81FFB30F87F2}" srcOrd="1" destOrd="0" parTransId="{B723EF30-91B3-43D0-9624-195C69B55188}" sibTransId="{EC5D2F89-55B1-48CB-AF2D-0D3D6ADDD4FF}"/>
    <dgm:cxn modelId="{A87C8222-18DA-460E-91E0-BBFF8C28C62C}" type="presOf" srcId="{565FF9DD-5CF9-4B77-9EDA-375285B4EC72}" destId="{4C7E1F98-F99C-4503-B6DB-14A6B58362C7}" srcOrd="0" destOrd="0" presId="urn:microsoft.com/office/officeart/2005/8/layout/vList6"/>
    <dgm:cxn modelId="{DFFEB322-5C58-4737-BBE2-ECB28460E99E}" srcId="{F2E0C622-FAF4-425D-AA93-E3D48FB3BD66}" destId="{168429AB-E3E7-4333-936F-BA07298F0411}" srcOrd="2" destOrd="0" parTransId="{E7C14EF2-EFA1-454E-B1E1-DDD876F91774}" sibTransId="{EA8B2D2F-F1DA-44AD-982E-A26366FC14DB}"/>
    <dgm:cxn modelId="{6904D422-EA69-40A6-88FF-176452084DE5}" type="presOf" srcId="{ABDDFA3A-B80A-485F-8D71-92929EB4B185}" destId="{4C7E1F98-F99C-4503-B6DB-14A6B58362C7}" srcOrd="0" destOrd="3" presId="urn:microsoft.com/office/officeart/2005/8/layout/vList6"/>
    <dgm:cxn modelId="{14F46429-BAD9-460C-AC9E-F3809805358C}" srcId="{168429AB-E3E7-4333-936F-BA07298F0411}" destId="{EFC52E8A-CA93-41E7-8398-BFF8A6BD0AFB}" srcOrd="4" destOrd="0" parTransId="{21BF7403-592B-467D-890A-2B949BA5A449}" sibTransId="{44E1DA45-BF3D-42FD-BEB2-AB49A6A9A3A7}"/>
    <dgm:cxn modelId="{BF64E02A-A41B-49B8-ACB2-08DBF80E38C1}" type="presOf" srcId="{E7D3510D-0A7F-4ADE-84AC-0668D1F517B4}" destId="{6C6C076C-7666-4E47-829E-F523617A6673}" srcOrd="0" destOrd="0" presId="urn:microsoft.com/office/officeart/2005/8/layout/vList6"/>
    <dgm:cxn modelId="{F274522D-6559-494B-A6AA-13BFE06DB830}" type="presOf" srcId="{654D2415-06E8-4968-83FA-83B7D4D4DAB9}" destId="{69F54CA3-1096-495F-B617-130EBFDCD51D}" srcOrd="0" destOrd="3" presId="urn:microsoft.com/office/officeart/2005/8/layout/vList6"/>
    <dgm:cxn modelId="{83FD412E-0EE3-4F6A-8FDF-9088DCC0826C}" srcId="{168429AB-E3E7-4333-936F-BA07298F0411}" destId="{6ECFD07B-7A46-4C8E-BBAF-7B506A5AF8C6}" srcOrd="1" destOrd="0" parTransId="{793635F7-467E-49D0-B079-788757035893}" sibTransId="{AC31A561-47D7-483B-9E2C-3BADD2774AE0}"/>
    <dgm:cxn modelId="{17A76230-92FE-4AFD-BAC3-6E724B5D2E37}" type="presOf" srcId="{CAC580A8-F918-40DD-9852-806382BF0CC0}" destId="{9D4E3604-CF22-447E-8BAA-A204C8287748}" srcOrd="0" destOrd="3" presId="urn:microsoft.com/office/officeart/2005/8/layout/vList6"/>
    <dgm:cxn modelId="{147A5230-B32C-456C-9A69-01EBC3504FBE}" srcId="{5D84EC6C-01E3-4E08-84D5-A449450AFC2A}" destId="{0E7E0BE5-2E8F-4D53-B7F6-E8B2C156C636}" srcOrd="3" destOrd="0" parTransId="{0D4C514C-7707-465E-83B3-E11F4C8D5C1E}" sibTransId="{E3143E4F-4BD1-400C-B91A-9B0E907D58D0}"/>
    <dgm:cxn modelId="{4264EE36-505C-43D9-B758-BC24300D901C}" type="presOf" srcId="{432DB7EA-C68D-44EE-98C0-FCC986D5E73F}" destId="{5D90AD47-67D0-4EC1-9D61-79D4D939DBC9}" srcOrd="0" destOrd="2" presId="urn:microsoft.com/office/officeart/2005/8/layout/vList6"/>
    <dgm:cxn modelId="{079A693A-F14A-416D-B19D-1E8218FF8FD2}" type="presOf" srcId="{F1F8E783-76CC-446D-A179-7040D58FC6AF}" destId="{09CE1106-30FD-49DD-B469-0061786CDAEE}" srcOrd="0" destOrd="0" presId="urn:microsoft.com/office/officeart/2005/8/layout/vList6"/>
    <dgm:cxn modelId="{2B346C3E-A72D-4EE0-BDA8-DEA24ADAA05A}" type="presOf" srcId="{0E7E0BE5-2E8F-4D53-B7F6-E8B2C156C636}" destId="{5D90AD47-67D0-4EC1-9D61-79D4D939DBC9}" srcOrd="0" destOrd="3" presId="urn:microsoft.com/office/officeart/2005/8/layout/vList6"/>
    <dgm:cxn modelId="{BB57B840-4850-4793-8392-2C1603E9C383}" type="presOf" srcId="{D92BE2AF-5107-45DD-8947-9E250D62E7EA}" destId="{4C7E1F98-F99C-4503-B6DB-14A6B58362C7}" srcOrd="0" destOrd="4" presId="urn:microsoft.com/office/officeart/2005/8/layout/vList6"/>
    <dgm:cxn modelId="{D3DAF05E-161E-4FD1-81E9-3456E2FEC7CA}" type="presOf" srcId="{E654DA08-1951-4ED6-8561-35BD1B3D8506}" destId="{61444367-F7B0-431E-A32B-16E67989FA6B}" srcOrd="0" destOrd="0" presId="urn:microsoft.com/office/officeart/2005/8/layout/vList6"/>
    <dgm:cxn modelId="{76D0A744-6824-4ED8-A2C6-AEFC70CFF586}" srcId="{0F0CAC67-DFB8-4B64-83D8-56A9302882CD}" destId="{9AB1B9E6-A261-497E-BC8A-141093CE48D0}" srcOrd="4" destOrd="0" parTransId="{AA0CCDAC-D647-483E-8B1F-4B4C6CD460DC}" sibTransId="{7BC3C552-C61C-4710-8AEC-C39E0291C17E}"/>
    <dgm:cxn modelId="{3CA3B745-A960-4F1E-ADB2-0DC39DAEC529}" type="presOf" srcId="{EDA3CE37-049A-4B4D-AF98-A664BA88B541}" destId="{09CE1106-30FD-49DD-B469-0061786CDAEE}" srcOrd="0" destOrd="2" presId="urn:microsoft.com/office/officeart/2005/8/layout/vList6"/>
    <dgm:cxn modelId="{7B9EE347-8E3E-4B7F-9545-025DC01574D4}" type="presOf" srcId="{857E3E25-0B02-4CFE-80EC-A7C423C334E4}" destId="{69F54CA3-1096-495F-B617-130EBFDCD51D}" srcOrd="0" destOrd="1" presId="urn:microsoft.com/office/officeart/2005/8/layout/vList6"/>
    <dgm:cxn modelId="{8CE13268-A8DC-436C-9899-CAD24F167C09}" srcId="{E654DA08-1951-4ED6-8561-35BD1B3D8506}" destId="{D92BE2AF-5107-45DD-8947-9E250D62E7EA}" srcOrd="4" destOrd="0" parTransId="{994081C7-7752-46F2-A5B6-D8A40F786277}" sibTransId="{1E2C32CD-0F71-4CE4-86C8-E1918127FAC2}"/>
    <dgm:cxn modelId="{891CBE6D-4278-4DDE-9E08-A77CDBD079E5}" srcId="{0F0CAC67-DFB8-4B64-83D8-56A9302882CD}" destId="{EDA3CE37-049A-4B4D-AF98-A664BA88B541}" srcOrd="2" destOrd="0" parTransId="{26BDE9B0-A77B-41AB-A93F-DA7CF0EC7B7B}" sibTransId="{FB800D89-1163-486A-BDB8-29D67EA412CF}"/>
    <dgm:cxn modelId="{6475D14E-D5FD-46BB-A25A-F972967CE248}" type="presOf" srcId="{EA707819-49A1-4CC1-A2FD-B015EB2FC36A}" destId="{09CE1106-30FD-49DD-B469-0061786CDAEE}" srcOrd="0" destOrd="3" presId="urn:microsoft.com/office/officeart/2005/8/layout/vList6"/>
    <dgm:cxn modelId="{D77B0357-7BFB-46B0-8237-BBF26B81F1D3}" srcId="{E7D3510D-0A7F-4ADE-84AC-0668D1F517B4}" destId="{273100ED-E100-4E3C-8AF2-95D99179D4A0}" srcOrd="4" destOrd="0" parTransId="{451DBD43-0661-4498-A119-3E09D6B2D2E6}" sibTransId="{71F55B51-A4E4-404A-9E0B-903FE177FA2C}"/>
    <dgm:cxn modelId="{0E23AA57-7435-44A8-BE55-FD5D2ED293ED}" type="presOf" srcId="{6F32E082-1F3D-4918-806A-B8C3D7349415}" destId="{69F54CA3-1096-495F-B617-130EBFDCD51D}" srcOrd="0" destOrd="0" presId="urn:microsoft.com/office/officeart/2005/8/layout/vList6"/>
    <dgm:cxn modelId="{9035B483-8A74-49B4-8077-8E07EDCACD05}" type="presOf" srcId="{1BA1927E-4B43-4040-9023-81FFB30F87F2}" destId="{5D90AD47-67D0-4EC1-9D61-79D4D939DBC9}" srcOrd="0" destOrd="1" presId="urn:microsoft.com/office/officeart/2005/8/layout/vList6"/>
    <dgm:cxn modelId="{FE8E2590-23C9-4934-AADD-A3C8A4C182A9}" srcId="{168429AB-E3E7-4333-936F-BA07298F0411}" destId="{CAC580A8-F918-40DD-9852-806382BF0CC0}" srcOrd="3" destOrd="0" parTransId="{B6974878-417B-46F6-857C-6F3334FA2AC3}" sibTransId="{17A4EC3E-42E9-4B47-98B3-D00CBD75ABD3}"/>
    <dgm:cxn modelId="{2EFFC792-5DF7-415F-A2D6-5B6CA620F52E}" srcId="{E654DA08-1951-4ED6-8561-35BD1B3D8506}" destId="{565FF9DD-5CF9-4B77-9EDA-375285B4EC72}" srcOrd="0" destOrd="0" parTransId="{3FD85F7C-0383-4881-9CE4-FE7AE1565AED}" sibTransId="{76293716-6448-4EBD-A627-50EC17E85900}"/>
    <dgm:cxn modelId="{E98B7094-9099-4998-A72D-1961B53C7829}" srcId="{E7D3510D-0A7F-4ADE-84AC-0668D1F517B4}" destId="{6F32E082-1F3D-4918-806A-B8C3D7349415}" srcOrd="0" destOrd="0" parTransId="{89EADA86-0B48-420C-B35F-F35D3297C075}" sibTransId="{DF58951B-8F02-4410-8CB1-B93E13435463}"/>
    <dgm:cxn modelId="{E6B4DBA6-2057-4798-B218-1083CB088093}" srcId="{0F0CAC67-DFB8-4B64-83D8-56A9302882CD}" destId="{F1F8E783-76CC-446D-A179-7040D58FC6AF}" srcOrd="0" destOrd="0" parTransId="{55CCF4CF-755F-4E4D-8092-34CD35B3A245}" sibTransId="{8AA0D989-4D6F-4C9C-ACA9-16C0C404B94E}"/>
    <dgm:cxn modelId="{34CCF7AB-447B-47B1-A404-2078269A0045}" srcId="{E654DA08-1951-4ED6-8561-35BD1B3D8506}" destId="{327592F6-EAC2-4E3A-B3C4-E88E2289A3AD}" srcOrd="1" destOrd="0" parTransId="{71CBAF86-F1A3-4863-82CC-E8B3BA5A36A4}" sibTransId="{F608429A-C0E8-4DD8-8B9D-40E4D9894A37}"/>
    <dgm:cxn modelId="{DEED53B1-4F26-47FF-B610-80795B7361E0}" srcId="{F2E0C622-FAF4-425D-AA93-E3D48FB3BD66}" destId="{0F0CAC67-DFB8-4B64-83D8-56A9302882CD}" srcOrd="1" destOrd="0" parTransId="{096FE926-6CAB-4456-96C0-1B2A846C56DD}" sibTransId="{188FB6DF-7A38-48F6-9223-A78311E58509}"/>
    <dgm:cxn modelId="{C86B7DB2-8CC8-4600-90FC-C097C74DE959}" srcId="{0F0CAC67-DFB8-4B64-83D8-56A9302882CD}" destId="{EA707819-49A1-4CC1-A2FD-B015EB2FC36A}" srcOrd="3" destOrd="0" parTransId="{D044D257-6F76-4E48-A71A-1EC9DC7E7CEF}" sibTransId="{EEAB3371-A79A-438D-9486-02D37BA2CD7E}"/>
    <dgm:cxn modelId="{1B3B68B3-7C64-4482-8C5F-6BDF7B9D5B91}" type="presOf" srcId="{337A05EA-A388-47F5-9A0A-F83A8B6C9849}" destId="{4C7E1F98-F99C-4503-B6DB-14A6B58362C7}" srcOrd="0" destOrd="2" presId="urn:microsoft.com/office/officeart/2005/8/layout/vList6"/>
    <dgm:cxn modelId="{66A09AB3-C9EE-4B97-83A6-4AFC79053325}" type="presOf" srcId="{327592F6-EAC2-4E3A-B3C4-E88E2289A3AD}" destId="{4C7E1F98-F99C-4503-B6DB-14A6B58362C7}" srcOrd="0" destOrd="1" presId="urn:microsoft.com/office/officeart/2005/8/layout/vList6"/>
    <dgm:cxn modelId="{B802B1B6-2FC7-4156-921E-B70E37DEF85C}" srcId="{F2E0C622-FAF4-425D-AA93-E3D48FB3BD66}" destId="{E7D3510D-0A7F-4ADE-84AC-0668D1F517B4}" srcOrd="4" destOrd="0" parTransId="{A4002C6F-8E9C-4A41-A17B-A501B0A4EBE0}" sibTransId="{5917F0EA-AFEB-4FE4-822A-B32E231F7EE8}"/>
    <dgm:cxn modelId="{EE2A51BA-7B81-4022-AC6A-3C970E2FB448}" type="presOf" srcId="{448AE236-083B-4843-9D3C-5ACBF9747681}" destId="{09CE1106-30FD-49DD-B469-0061786CDAEE}" srcOrd="0" destOrd="1" presId="urn:microsoft.com/office/officeart/2005/8/layout/vList6"/>
    <dgm:cxn modelId="{4399A3BA-C84D-4C71-9BB5-1A1E449DD0EF}" type="presOf" srcId="{F2E0C622-FAF4-425D-AA93-E3D48FB3BD66}" destId="{0B302615-FEB7-49F0-8892-79E28235AC09}" srcOrd="0" destOrd="0" presId="urn:microsoft.com/office/officeart/2005/8/layout/vList6"/>
    <dgm:cxn modelId="{F3A12ABB-4472-4318-A7ED-CB8F3D9B32C7}" type="presOf" srcId="{273100ED-E100-4E3C-8AF2-95D99179D4A0}" destId="{69F54CA3-1096-495F-B617-130EBFDCD51D}" srcOrd="0" destOrd="4" presId="urn:microsoft.com/office/officeart/2005/8/layout/vList6"/>
    <dgm:cxn modelId="{3C68E2BB-DB7E-4DB6-A714-ACD322FD122F}" type="presOf" srcId="{9AB1B9E6-A261-497E-BC8A-141093CE48D0}" destId="{09CE1106-30FD-49DD-B469-0061786CDAEE}" srcOrd="0" destOrd="4" presId="urn:microsoft.com/office/officeart/2005/8/layout/vList6"/>
    <dgm:cxn modelId="{DE350ACE-5193-4DBB-BB93-CADEEBC33208}" type="presOf" srcId="{38C37506-956B-42CA-9E5A-5288FBC7DAF2}" destId="{9D4E3604-CF22-447E-8BAA-A204C8287748}" srcOrd="0" destOrd="2" presId="urn:microsoft.com/office/officeart/2005/8/layout/vList6"/>
    <dgm:cxn modelId="{701EB0CE-6869-4AB6-B874-4E5DFBC897D5}" srcId="{5D84EC6C-01E3-4E08-84D5-A449450AFC2A}" destId="{80F3A571-3560-4A32-9304-DB1D663352EA}" srcOrd="0" destOrd="0" parTransId="{7385C433-C8C5-43F5-A4D8-58B6E04DCA12}" sibTransId="{892AE5C3-608F-49E9-A8AB-41CB9B13F67D}"/>
    <dgm:cxn modelId="{D56938D3-6000-4A6C-85F0-83D525EB10A1}" type="presOf" srcId="{DD7783E3-1AD7-4607-8FF3-6C0B3B8751E2}" destId="{9D4E3604-CF22-447E-8BAA-A204C8287748}" srcOrd="0" destOrd="0" presId="urn:microsoft.com/office/officeart/2005/8/layout/vList6"/>
    <dgm:cxn modelId="{03D4C2D5-EF2B-4B96-AA53-9E65D06EC2E5}" srcId="{E7D3510D-0A7F-4ADE-84AC-0668D1F517B4}" destId="{81D00B12-FB70-47C1-89B8-F960F8440286}" srcOrd="2" destOrd="0" parTransId="{46FEA092-FA58-4E48-AB0D-B372B287910D}" sibTransId="{77897064-6678-49EB-AB13-44464F186CA2}"/>
    <dgm:cxn modelId="{53DFC4D7-0090-43C2-9BC9-AC71DD07B436}" type="presOf" srcId="{71B2A6F2-00EA-4B6E-A70E-680AC95E68E5}" destId="{5D90AD47-67D0-4EC1-9D61-79D4D939DBC9}" srcOrd="0" destOrd="4" presId="urn:microsoft.com/office/officeart/2005/8/layout/vList6"/>
    <dgm:cxn modelId="{301015DF-C0FF-48CF-B2EE-C0AB600500A9}" type="presOf" srcId="{EFC52E8A-CA93-41E7-8398-BFF8A6BD0AFB}" destId="{9D4E3604-CF22-447E-8BAA-A204C8287748}" srcOrd="0" destOrd="4" presId="urn:microsoft.com/office/officeart/2005/8/layout/vList6"/>
    <dgm:cxn modelId="{2E3B37E1-44C8-4B8A-8D95-BDD43113BBA3}" srcId="{E7D3510D-0A7F-4ADE-84AC-0668D1F517B4}" destId="{857E3E25-0B02-4CFE-80EC-A7C423C334E4}" srcOrd="1" destOrd="0" parTransId="{3B6CEC78-91B4-417B-B9C8-9A1C7994A224}" sibTransId="{BB0D39AC-3A99-4346-9E49-167D38D07AA7}"/>
    <dgm:cxn modelId="{347C5AE4-076A-4FB0-9B9C-072DE7C36B44}" type="presOf" srcId="{5D84EC6C-01E3-4E08-84D5-A449450AFC2A}" destId="{BCD3B5A9-846D-42E4-888F-698AF1909DC0}" srcOrd="0" destOrd="0" presId="urn:microsoft.com/office/officeart/2005/8/layout/vList6"/>
    <dgm:cxn modelId="{EE641DE7-CFC4-43AB-B6D6-0D55755F0B19}" srcId="{5D84EC6C-01E3-4E08-84D5-A449450AFC2A}" destId="{71B2A6F2-00EA-4B6E-A70E-680AC95E68E5}" srcOrd="4" destOrd="0" parTransId="{62695C62-D84E-4C3A-90AA-92EB94F62FC5}" sibTransId="{19B46601-7BC7-421B-A6E5-96719D4D2902}"/>
    <dgm:cxn modelId="{1A6719EC-979F-45D1-99FD-C5E5F66C74BF}" srcId="{5D84EC6C-01E3-4E08-84D5-A449450AFC2A}" destId="{432DB7EA-C68D-44EE-98C0-FCC986D5E73F}" srcOrd="2" destOrd="0" parTransId="{C1C92B86-D592-4EE9-B19C-F0CB527C0640}" sibTransId="{16B7B765-1D9B-4F9D-BEE7-6D6A00793DE7}"/>
    <dgm:cxn modelId="{7A6820EE-9D1A-4814-B1FB-20E169D0BE2A}" srcId="{168429AB-E3E7-4333-936F-BA07298F0411}" destId="{DD7783E3-1AD7-4607-8FF3-6C0B3B8751E2}" srcOrd="0" destOrd="0" parTransId="{394CF50C-E2B0-428A-ABD6-4B98D42D5794}" sibTransId="{A28C283D-F092-4ACD-B0E8-EB71D4888F76}"/>
    <dgm:cxn modelId="{07A0F8F4-E978-467B-A90F-0AB746A5266D}" srcId="{168429AB-E3E7-4333-936F-BA07298F0411}" destId="{38C37506-956B-42CA-9E5A-5288FBC7DAF2}" srcOrd="2" destOrd="0" parTransId="{EB5A0788-B1BC-4044-A54D-AA4C956D86CF}" sibTransId="{3AF32648-6DF0-44E9-8961-7C6D758BE8B8}"/>
    <dgm:cxn modelId="{2C4D19F6-74B8-4E31-B2F7-6870F1BB7D69}" srcId="{F2E0C622-FAF4-425D-AA93-E3D48FB3BD66}" destId="{5D84EC6C-01E3-4E08-84D5-A449450AFC2A}" srcOrd="0" destOrd="0" parTransId="{42FB4EC1-2954-44B7-8284-1D04423A17C1}" sibTransId="{583DF931-A68B-4B29-90C7-11BF3FABC20C}"/>
    <dgm:cxn modelId="{C16A05FA-20F8-44FC-ABAF-CE5EAD0F9023}" type="presOf" srcId="{81D00B12-FB70-47C1-89B8-F960F8440286}" destId="{69F54CA3-1096-495F-B617-130EBFDCD51D}" srcOrd="0" destOrd="2" presId="urn:microsoft.com/office/officeart/2005/8/layout/vList6"/>
    <dgm:cxn modelId="{81DC5AD6-789F-48DA-A8CC-AFDEF9F403F6}" type="presParOf" srcId="{0B302615-FEB7-49F0-8892-79E28235AC09}" destId="{17440B52-0E23-4410-A889-1F7212968C99}" srcOrd="0" destOrd="0" presId="urn:microsoft.com/office/officeart/2005/8/layout/vList6"/>
    <dgm:cxn modelId="{CD6F6D91-71C7-467E-8BAC-134889CD2204}" type="presParOf" srcId="{17440B52-0E23-4410-A889-1F7212968C99}" destId="{BCD3B5A9-846D-42E4-888F-698AF1909DC0}" srcOrd="0" destOrd="0" presId="urn:microsoft.com/office/officeart/2005/8/layout/vList6"/>
    <dgm:cxn modelId="{2E9C3D35-B030-434E-9CF0-ACEE69468A0C}" type="presParOf" srcId="{17440B52-0E23-4410-A889-1F7212968C99}" destId="{5D90AD47-67D0-4EC1-9D61-79D4D939DBC9}" srcOrd="1" destOrd="0" presId="urn:microsoft.com/office/officeart/2005/8/layout/vList6"/>
    <dgm:cxn modelId="{EC5B504F-7891-497A-B515-FEF519252F98}" type="presParOf" srcId="{0B302615-FEB7-49F0-8892-79E28235AC09}" destId="{B0B2B26E-2877-453C-BB6B-23DEA13897ED}" srcOrd="1" destOrd="0" presId="urn:microsoft.com/office/officeart/2005/8/layout/vList6"/>
    <dgm:cxn modelId="{8DEA4042-593D-4376-A87F-57DA0FA65FF9}" type="presParOf" srcId="{0B302615-FEB7-49F0-8892-79E28235AC09}" destId="{F53AEC97-3FD4-45B8-99F5-C36F0EBDB3D1}" srcOrd="2" destOrd="0" presId="urn:microsoft.com/office/officeart/2005/8/layout/vList6"/>
    <dgm:cxn modelId="{7FD483F4-A88B-46BE-8C1C-179E16B479BF}" type="presParOf" srcId="{F53AEC97-3FD4-45B8-99F5-C36F0EBDB3D1}" destId="{91C2DCEA-EEF0-4951-B9B1-7CBA64358D19}" srcOrd="0" destOrd="0" presId="urn:microsoft.com/office/officeart/2005/8/layout/vList6"/>
    <dgm:cxn modelId="{2063B03B-F2C5-4128-9936-495195FA523D}" type="presParOf" srcId="{F53AEC97-3FD4-45B8-99F5-C36F0EBDB3D1}" destId="{09CE1106-30FD-49DD-B469-0061786CDAEE}" srcOrd="1" destOrd="0" presId="urn:microsoft.com/office/officeart/2005/8/layout/vList6"/>
    <dgm:cxn modelId="{01172010-41FB-4BF4-AB98-021747E112EE}" type="presParOf" srcId="{0B302615-FEB7-49F0-8892-79E28235AC09}" destId="{FD19201A-64A2-40EF-A519-B10D98FEA268}" srcOrd="3" destOrd="0" presId="urn:microsoft.com/office/officeart/2005/8/layout/vList6"/>
    <dgm:cxn modelId="{2B495804-70A7-4C33-B3EC-44B6CCCC6133}" type="presParOf" srcId="{0B302615-FEB7-49F0-8892-79E28235AC09}" destId="{73040B8E-E98F-49D8-916B-82D1CA4362BC}" srcOrd="4" destOrd="0" presId="urn:microsoft.com/office/officeart/2005/8/layout/vList6"/>
    <dgm:cxn modelId="{64DA5932-6DE2-48D3-97FC-3B453CB1FB2B}" type="presParOf" srcId="{73040B8E-E98F-49D8-916B-82D1CA4362BC}" destId="{39EA61A3-72CC-444E-9B6B-59D872C342C9}" srcOrd="0" destOrd="0" presId="urn:microsoft.com/office/officeart/2005/8/layout/vList6"/>
    <dgm:cxn modelId="{6A0B2EEC-39E7-4215-92BF-E2785D33D14E}" type="presParOf" srcId="{73040B8E-E98F-49D8-916B-82D1CA4362BC}" destId="{9D4E3604-CF22-447E-8BAA-A204C8287748}" srcOrd="1" destOrd="0" presId="urn:microsoft.com/office/officeart/2005/8/layout/vList6"/>
    <dgm:cxn modelId="{B179C935-A73D-4B05-87B6-FFCCD21AD064}" type="presParOf" srcId="{0B302615-FEB7-49F0-8892-79E28235AC09}" destId="{23A13E91-88F6-46F8-9C11-1A17BC312454}" srcOrd="5" destOrd="0" presId="urn:microsoft.com/office/officeart/2005/8/layout/vList6"/>
    <dgm:cxn modelId="{324515CF-4946-436E-BFF0-1929D9B4B4A5}" type="presParOf" srcId="{0B302615-FEB7-49F0-8892-79E28235AC09}" destId="{ABC4E52E-1DD1-419F-860D-D438EA295690}" srcOrd="6" destOrd="0" presId="urn:microsoft.com/office/officeart/2005/8/layout/vList6"/>
    <dgm:cxn modelId="{C091939E-EBDC-4173-9F57-BC6C4D5E557C}" type="presParOf" srcId="{ABC4E52E-1DD1-419F-860D-D438EA295690}" destId="{61444367-F7B0-431E-A32B-16E67989FA6B}" srcOrd="0" destOrd="0" presId="urn:microsoft.com/office/officeart/2005/8/layout/vList6"/>
    <dgm:cxn modelId="{DCF3F0B5-DB05-4BE9-9F4B-2CC8E9492EB2}" type="presParOf" srcId="{ABC4E52E-1DD1-419F-860D-D438EA295690}" destId="{4C7E1F98-F99C-4503-B6DB-14A6B58362C7}" srcOrd="1" destOrd="0" presId="urn:microsoft.com/office/officeart/2005/8/layout/vList6"/>
    <dgm:cxn modelId="{7C726BEF-9505-4933-A0E0-407029C3D750}" type="presParOf" srcId="{0B302615-FEB7-49F0-8892-79E28235AC09}" destId="{71A01592-064F-4E08-9405-671424C33B77}" srcOrd="7" destOrd="0" presId="urn:microsoft.com/office/officeart/2005/8/layout/vList6"/>
    <dgm:cxn modelId="{749EF785-0545-4CD9-9B6F-0AC90E3B4028}" type="presParOf" srcId="{0B302615-FEB7-49F0-8892-79E28235AC09}" destId="{B1977814-1047-4183-B092-F2691581B50D}" srcOrd="8" destOrd="0" presId="urn:microsoft.com/office/officeart/2005/8/layout/vList6"/>
    <dgm:cxn modelId="{1C4A7C72-603C-4A0F-A373-A686C6566A92}" type="presParOf" srcId="{B1977814-1047-4183-B092-F2691581B50D}" destId="{6C6C076C-7666-4E47-829E-F523617A6673}" srcOrd="0" destOrd="0" presId="urn:microsoft.com/office/officeart/2005/8/layout/vList6"/>
    <dgm:cxn modelId="{E2C7AC07-BFD4-4226-8D2E-106AD7AB0F48}" type="presParOf" srcId="{B1977814-1047-4183-B092-F2691581B50D}" destId="{69F54CA3-1096-495F-B617-130EBFDCD51D}" srcOrd="1" destOrd="0" presId="urn:microsoft.com/office/officeart/2005/8/layout/vList6"/>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86513-2882-4CB3-B38C-C280B5B7FE8D}">
      <dsp:nvSpPr>
        <dsp:cNvPr id="0" name=""/>
        <dsp:cNvSpPr/>
      </dsp:nvSpPr>
      <dsp:spPr>
        <a:xfrm>
          <a:off x="2378373" y="1624290"/>
          <a:ext cx="973097" cy="97309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dirty="0"/>
            <a:t>Employer Service</a:t>
          </a:r>
        </a:p>
      </dsp:txBody>
      <dsp:txXfrm>
        <a:off x="2520880" y="1766797"/>
        <a:ext cx="688083" cy="688083"/>
      </dsp:txXfrm>
    </dsp:sp>
    <dsp:sp modelId="{A7BBE1EF-B8F3-44B2-95CC-4605D5E5A465}">
      <dsp:nvSpPr>
        <dsp:cNvPr id="0" name=""/>
        <dsp:cNvSpPr/>
      </dsp:nvSpPr>
      <dsp:spPr>
        <a:xfrm rot="16200000">
          <a:off x="2761119" y="1268885"/>
          <a:ext cx="207605" cy="33085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792260" y="1366197"/>
        <a:ext cx="145324" cy="198511"/>
      </dsp:txXfrm>
    </dsp:sp>
    <dsp:sp modelId="{044225E7-C389-4F58-84B7-25A1A0A1F6A8}">
      <dsp:nvSpPr>
        <dsp:cNvPr id="0" name=""/>
        <dsp:cNvSpPr/>
      </dsp:nvSpPr>
      <dsp:spPr>
        <a:xfrm>
          <a:off x="2256735" y="16209"/>
          <a:ext cx="1216372" cy="121637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Consulting</a:t>
          </a:r>
        </a:p>
      </dsp:txBody>
      <dsp:txXfrm>
        <a:off x="2434869" y="194343"/>
        <a:ext cx="860104" cy="860104"/>
      </dsp:txXfrm>
    </dsp:sp>
    <dsp:sp modelId="{496AE738-5110-49B8-8768-067876E111EA}">
      <dsp:nvSpPr>
        <dsp:cNvPr id="0" name=""/>
        <dsp:cNvSpPr/>
      </dsp:nvSpPr>
      <dsp:spPr>
        <a:xfrm rot="14040">
          <a:off x="3438229" y="1948180"/>
          <a:ext cx="209023" cy="33085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438229" y="2014223"/>
        <a:ext cx="146316" cy="198511"/>
      </dsp:txXfrm>
    </dsp:sp>
    <dsp:sp modelId="{9783C87F-54A8-4085-975D-0AE911DCAC85}">
      <dsp:nvSpPr>
        <dsp:cNvPr id="0" name=""/>
        <dsp:cNvSpPr/>
      </dsp:nvSpPr>
      <dsp:spPr>
        <a:xfrm>
          <a:off x="3745841" y="1508734"/>
          <a:ext cx="1216372" cy="121637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Talent Development</a:t>
          </a:r>
        </a:p>
      </dsp:txBody>
      <dsp:txXfrm>
        <a:off x="3923975" y="1686868"/>
        <a:ext cx="860104" cy="860104"/>
      </dsp:txXfrm>
    </dsp:sp>
    <dsp:sp modelId="{95878F57-1E48-4576-9E9A-B165DDCCE21E}">
      <dsp:nvSpPr>
        <dsp:cNvPr id="0" name=""/>
        <dsp:cNvSpPr/>
      </dsp:nvSpPr>
      <dsp:spPr>
        <a:xfrm rot="5400000">
          <a:off x="2761119" y="2621939"/>
          <a:ext cx="207605" cy="33085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792260" y="2656970"/>
        <a:ext cx="145324" cy="198511"/>
      </dsp:txXfrm>
    </dsp:sp>
    <dsp:sp modelId="{53E9CABE-A596-4176-AE0A-43EA2432548D}">
      <dsp:nvSpPr>
        <dsp:cNvPr id="0" name=""/>
        <dsp:cNvSpPr/>
      </dsp:nvSpPr>
      <dsp:spPr>
        <a:xfrm>
          <a:off x="2256735" y="2989095"/>
          <a:ext cx="1216372" cy="121637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Order Writing &amp; Sales</a:t>
          </a:r>
        </a:p>
      </dsp:txBody>
      <dsp:txXfrm>
        <a:off x="2434869" y="3167229"/>
        <a:ext cx="860104" cy="860104"/>
      </dsp:txXfrm>
    </dsp:sp>
    <dsp:sp modelId="{649AB3F2-CB3B-4C0D-9C96-CB4A3CCC26A7}">
      <dsp:nvSpPr>
        <dsp:cNvPr id="0" name=""/>
        <dsp:cNvSpPr/>
      </dsp:nvSpPr>
      <dsp:spPr>
        <a:xfrm rot="10800000">
          <a:off x="2084592" y="1945412"/>
          <a:ext cx="207605" cy="33085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2146873" y="2011583"/>
        <a:ext cx="145324" cy="198511"/>
      </dsp:txXfrm>
    </dsp:sp>
    <dsp:sp modelId="{E6760E21-37D3-462B-BBA2-478F00A92894}">
      <dsp:nvSpPr>
        <dsp:cNvPr id="0" name=""/>
        <dsp:cNvSpPr/>
      </dsp:nvSpPr>
      <dsp:spPr>
        <a:xfrm>
          <a:off x="770292" y="1502652"/>
          <a:ext cx="1216372" cy="121637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Special Projects</a:t>
          </a:r>
        </a:p>
      </dsp:txBody>
      <dsp:txXfrm>
        <a:off x="948426" y="1680786"/>
        <a:ext cx="860104" cy="860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86513-2882-4CB3-B38C-C280B5B7FE8D}">
      <dsp:nvSpPr>
        <dsp:cNvPr id="0" name=""/>
        <dsp:cNvSpPr/>
      </dsp:nvSpPr>
      <dsp:spPr>
        <a:xfrm>
          <a:off x="2732446" y="1577764"/>
          <a:ext cx="953332" cy="953332"/>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kern="1200" dirty="0"/>
            <a:t>Consulting Service</a:t>
          </a:r>
        </a:p>
      </dsp:txBody>
      <dsp:txXfrm>
        <a:off x="2872058" y="1717376"/>
        <a:ext cx="674108" cy="674108"/>
      </dsp:txXfrm>
    </dsp:sp>
    <dsp:sp modelId="{90E28F71-7BC6-41E2-8AC7-5120385D4989}">
      <dsp:nvSpPr>
        <dsp:cNvPr id="0" name=""/>
        <dsp:cNvSpPr/>
      </dsp:nvSpPr>
      <dsp:spPr>
        <a:xfrm rot="16200000">
          <a:off x="3107490" y="1229711"/>
          <a:ext cx="203243" cy="32413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137977" y="1325024"/>
        <a:ext cx="142270" cy="194480"/>
      </dsp:txXfrm>
    </dsp:sp>
    <dsp:sp modelId="{2D6D6A96-4663-449C-9E05-CC5B4B41D452}">
      <dsp:nvSpPr>
        <dsp:cNvPr id="0" name=""/>
        <dsp:cNvSpPr/>
      </dsp:nvSpPr>
      <dsp:spPr>
        <a:xfrm>
          <a:off x="2613279" y="2621"/>
          <a:ext cx="1191665" cy="119166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Business Consultants</a:t>
          </a:r>
        </a:p>
      </dsp:txBody>
      <dsp:txXfrm>
        <a:off x="2787794" y="177136"/>
        <a:ext cx="842635" cy="842635"/>
      </dsp:txXfrm>
    </dsp:sp>
    <dsp:sp modelId="{4A6DBCDD-80F5-4F02-BF45-62F3DBBDCC8A}">
      <dsp:nvSpPr>
        <dsp:cNvPr id="0" name=""/>
        <dsp:cNvSpPr/>
      </dsp:nvSpPr>
      <dsp:spPr>
        <a:xfrm rot="5371148">
          <a:off x="3112354" y="2556290"/>
          <a:ext cx="204660" cy="32413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142795" y="2590418"/>
        <a:ext cx="143262" cy="194480"/>
      </dsp:txXfrm>
    </dsp:sp>
    <dsp:sp modelId="{6AD6241F-0168-43A0-A35F-2CD7B6685CEE}">
      <dsp:nvSpPr>
        <dsp:cNvPr id="0" name=""/>
        <dsp:cNvSpPr/>
      </dsp:nvSpPr>
      <dsp:spPr>
        <a:xfrm>
          <a:off x="2625521" y="2917196"/>
          <a:ext cx="1191665" cy="119166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dirty="0"/>
            <a:t>Administrative Personnel</a:t>
          </a:r>
        </a:p>
      </dsp:txBody>
      <dsp:txXfrm>
        <a:off x="2800036" y="3091711"/>
        <a:ext cx="842635" cy="8426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86513-2882-4CB3-B38C-C280B5B7FE8D}">
      <dsp:nvSpPr>
        <dsp:cNvPr id="0" name=""/>
        <dsp:cNvSpPr/>
      </dsp:nvSpPr>
      <dsp:spPr>
        <a:xfrm>
          <a:off x="2693419" y="1547881"/>
          <a:ext cx="788329" cy="78832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dirty="0"/>
            <a:t>Talent Development</a:t>
          </a:r>
        </a:p>
      </dsp:txBody>
      <dsp:txXfrm>
        <a:off x="2808867" y="1663329"/>
        <a:ext cx="557433" cy="557433"/>
      </dsp:txXfrm>
    </dsp:sp>
    <dsp:sp modelId="{90E28F71-7BC6-41E2-8AC7-5120385D4989}">
      <dsp:nvSpPr>
        <dsp:cNvPr id="0" name=""/>
        <dsp:cNvSpPr/>
      </dsp:nvSpPr>
      <dsp:spPr>
        <a:xfrm rot="16171384">
          <a:off x="2932964" y="1141066"/>
          <a:ext cx="298136" cy="26803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973503" y="1234875"/>
        <a:ext cx="217727" cy="160819"/>
      </dsp:txXfrm>
    </dsp:sp>
    <dsp:sp modelId="{2D6D6A96-4663-449C-9E05-CC5B4B41D452}">
      <dsp:nvSpPr>
        <dsp:cNvPr id="0" name=""/>
        <dsp:cNvSpPr/>
      </dsp:nvSpPr>
      <dsp:spPr>
        <a:xfrm>
          <a:off x="2582814" y="0"/>
          <a:ext cx="985411" cy="98541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dirty="0"/>
            <a:t>Talent Development Recruiters</a:t>
          </a:r>
        </a:p>
      </dsp:txBody>
      <dsp:txXfrm>
        <a:off x="2727124" y="144310"/>
        <a:ext cx="696791" cy="696791"/>
      </dsp:txXfrm>
    </dsp:sp>
    <dsp:sp modelId="{A7BBE1EF-B8F3-44B2-95CC-4605D5E5A465}">
      <dsp:nvSpPr>
        <dsp:cNvPr id="0" name=""/>
        <dsp:cNvSpPr/>
      </dsp:nvSpPr>
      <dsp:spPr>
        <a:xfrm rot="19285714">
          <a:off x="3459793" y="1392686"/>
          <a:ext cx="297231" cy="26803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468564" y="1471359"/>
        <a:ext cx="216822" cy="160819"/>
      </dsp:txXfrm>
    </dsp:sp>
    <dsp:sp modelId="{044225E7-C389-4F58-84B7-25A1A0A1F6A8}">
      <dsp:nvSpPr>
        <dsp:cNvPr id="0" name=""/>
        <dsp:cNvSpPr/>
      </dsp:nvSpPr>
      <dsp:spPr>
        <a:xfrm>
          <a:off x="3726724" y="546724"/>
          <a:ext cx="985411" cy="98541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dirty="0"/>
            <a:t>Compliance Specialists</a:t>
          </a:r>
        </a:p>
      </dsp:txBody>
      <dsp:txXfrm>
        <a:off x="3871034" y="691034"/>
        <a:ext cx="696791" cy="696791"/>
      </dsp:txXfrm>
    </dsp:sp>
    <dsp:sp modelId="{DDABC76C-AEAF-4046-A662-4FBDCA2CB270}">
      <dsp:nvSpPr>
        <dsp:cNvPr id="0" name=""/>
        <dsp:cNvSpPr/>
      </dsp:nvSpPr>
      <dsp:spPr>
        <a:xfrm rot="771429">
          <a:off x="3588426" y="1956264"/>
          <a:ext cx="297231" cy="26803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89434" y="2000924"/>
        <a:ext cx="216822" cy="160819"/>
      </dsp:txXfrm>
    </dsp:sp>
    <dsp:sp modelId="{6B8AA851-41C9-425B-889D-4E48D37EBF8B}">
      <dsp:nvSpPr>
        <dsp:cNvPr id="0" name=""/>
        <dsp:cNvSpPr/>
      </dsp:nvSpPr>
      <dsp:spPr>
        <a:xfrm>
          <a:off x="4006267" y="1771480"/>
          <a:ext cx="985411" cy="98541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dirty="0"/>
            <a:t>Talent Development Coaches</a:t>
          </a:r>
        </a:p>
      </dsp:txBody>
      <dsp:txXfrm>
        <a:off x="4150577" y="1915790"/>
        <a:ext cx="696791" cy="696791"/>
      </dsp:txXfrm>
    </dsp:sp>
    <dsp:sp modelId="{5B57313A-7B13-4D36-843A-E16C7882EE00}">
      <dsp:nvSpPr>
        <dsp:cNvPr id="0" name=""/>
        <dsp:cNvSpPr/>
      </dsp:nvSpPr>
      <dsp:spPr>
        <a:xfrm rot="3857143">
          <a:off x="3228004" y="2408219"/>
          <a:ext cx="297231" cy="26803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250764" y="2425602"/>
        <a:ext cx="216822" cy="160819"/>
      </dsp:txXfrm>
    </dsp:sp>
    <dsp:sp modelId="{7868D32E-CF24-463E-A8EE-A0F80A7465F4}">
      <dsp:nvSpPr>
        <dsp:cNvPr id="0" name=""/>
        <dsp:cNvSpPr/>
      </dsp:nvSpPr>
      <dsp:spPr>
        <a:xfrm>
          <a:off x="3223005" y="2753659"/>
          <a:ext cx="985411" cy="98541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Training Plan Specialist</a:t>
          </a:r>
        </a:p>
      </dsp:txBody>
      <dsp:txXfrm>
        <a:off x="3367315" y="2897969"/>
        <a:ext cx="696791" cy="696791"/>
      </dsp:txXfrm>
    </dsp:sp>
    <dsp:sp modelId="{A0E6349C-CCC8-4D0A-8B2F-EF53DB3ED392}">
      <dsp:nvSpPr>
        <dsp:cNvPr id="0" name=""/>
        <dsp:cNvSpPr/>
      </dsp:nvSpPr>
      <dsp:spPr>
        <a:xfrm rot="6942857">
          <a:off x="2649932" y="2408219"/>
          <a:ext cx="297231" cy="26803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707581" y="2425602"/>
        <a:ext cx="216822" cy="160819"/>
      </dsp:txXfrm>
    </dsp:sp>
    <dsp:sp modelId="{5FFBD2DD-7146-4357-B800-A8432A51BE5A}">
      <dsp:nvSpPr>
        <dsp:cNvPr id="0" name=""/>
        <dsp:cNvSpPr/>
      </dsp:nvSpPr>
      <dsp:spPr>
        <a:xfrm>
          <a:off x="1966751" y="2753659"/>
          <a:ext cx="985411" cy="98541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Occupational Training Specialists</a:t>
          </a:r>
        </a:p>
      </dsp:txBody>
      <dsp:txXfrm>
        <a:off x="2111061" y="2897969"/>
        <a:ext cx="696791" cy="696791"/>
      </dsp:txXfrm>
    </dsp:sp>
    <dsp:sp modelId="{E55E2B5B-A408-4522-9676-7B17DEA7AD22}">
      <dsp:nvSpPr>
        <dsp:cNvPr id="0" name=""/>
        <dsp:cNvSpPr/>
      </dsp:nvSpPr>
      <dsp:spPr>
        <a:xfrm rot="10028571">
          <a:off x="2289511" y="1956264"/>
          <a:ext cx="297231" cy="26803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368912" y="2000924"/>
        <a:ext cx="216822" cy="160819"/>
      </dsp:txXfrm>
    </dsp:sp>
    <dsp:sp modelId="{BB4AA8EB-7685-43F0-92E0-381AFCEE90C2}">
      <dsp:nvSpPr>
        <dsp:cNvPr id="0" name=""/>
        <dsp:cNvSpPr/>
      </dsp:nvSpPr>
      <dsp:spPr>
        <a:xfrm>
          <a:off x="1183490" y="1771480"/>
          <a:ext cx="985411" cy="98541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Work-Ready Facilitator</a:t>
          </a:r>
        </a:p>
      </dsp:txBody>
      <dsp:txXfrm>
        <a:off x="1327800" y="1915790"/>
        <a:ext cx="696791" cy="696791"/>
      </dsp:txXfrm>
    </dsp:sp>
    <dsp:sp modelId="{2833DB8D-DFE0-47A8-8E28-1C34110589B4}">
      <dsp:nvSpPr>
        <dsp:cNvPr id="0" name=""/>
        <dsp:cNvSpPr/>
      </dsp:nvSpPr>
      <dsp:spPr>
        <a:xfrm rot="13114286">
          <a:off x="2418144" y="1392686"/>
          <a:ext cx="297231" cy="26803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489782" y="1471359"/>
        <a:ext cx="216822" cy="160819"/>
      </dsp:txXfrm>
    </dsp:sp>
    <dsp:sp modelId="{9A9BCF48-363B-4AFB-ADF8-2E4297C0ED9C}">
      <dsp:nvSpPr>
        <dsp:cNvPr id="0" name=""/>
        <dsp:cNvSpPr/>
      </dsp:nvSpPr>
      <dsp:spPr>
        <a:xfrm>
          <a:off x="1463033" y="546724"/>
          <a:ext cx="985411" cy="98541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kern="1200"/>
            <a:t>Screeners</a:t>
          </a:r>
        </a:p>
      </dsp:txBody>
      <dsp:txXfrm>
        <a:off x="1607343" y="691034"/>
        <a:ext cx="696791" cy="69679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86513-2882-4CB3-B38C-C280B5B7FE8D}">
      <dsp:nvSpPr>
        <dsp:cNvPr id="0" name=""/>
        <dsp:cNvSpPr/>
      </dsp:nvSpPr>
      <dsp:spPr>
        <a:xfrm>
          <a:off x="2609841" y="1529186"/>
          <a:ext cx="925798" cy="92579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t>Order Writing &amp; Sales</a:t>
          </a:r>
        </a:p>
      </dsp:txBody>
      <dsp:txXfrm>
        <a:off x="2745421" y="1664766"/>
        <a:ext cx="654638" cy="654638"/>
      </dsp:txXfrm>
    </dsp:sp>
    <dsp:sp modelId="{90E28F71-7BC6-41E2-8AC7-5120385D4989}">
      <dsp:nvSpPr>
        <dsp:cNvPr id="0" name=""/>
        <dsp:cNvSpPr/>
      </dsp:nvSpPr>
      <dsp:spPr>
        <a:xfrm rot="16099867">
          <a:off x="2955274" y="1195231"/>
          <a:ext cx="197445" cy="3070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985753" y="1286254"/>
        <a:ext cx="138212" cy="184256"/>
      </dsp:txXfrm>
    </dsp:sp>
    <dsp:sp modelId="{2D6D6A96-4663-449C-9E05-CC5B4B41D452}">
      <dsp:nvSpPr>
        <dsp:cNvPr id="0" name=""/>
        <dsp:cNvSpPr/>
      </dsp:nvSpPr>
      <dsp:spPr>
        <a:xfrm>
          <a:off x="2452934" y="0"/>
          <a:ext cx="1157247" cy="115724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Employer Service Representatives</a:t>
          </a:r>
        </a:p>
      </dsp:txBody>
      <dsp:txXfrm>
        <a:off x="2622409" y="169475"/>
        <a:ext cx="818297" cy="818297"/>
      </dsp:txXfrm>
    </dsp:sp>
    <dsp:sp modelId="{DDABC76C-AEAF-4046-A662-4FBDCA2CB270}">
      <dsp:nvSpPr>
        <dsp:cNvPr id="0" name=""/>
        <dsp:cNvSpPr/>
      </dsp:nvSpPr>
      <dsp:spPr>
        <a:xfrm rot="5400000">
          <a:off x="2974547" y="2481149"/>
          <a:ext cx="196385" cy="307094"/>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004005" y="2513111"/>
        <a:ext cx="137470" cy="184256"/>
      </dsp:txXfrm>
    </dsp:sp>
    <dsp:sp modelId="{6B8AA851-41C9-425B-889D-4E48D37EBF8B}">
      <dsp:nvSpPr>
        <dsp:cNvPr id="0" name=""/>
        <dsp:cNvSpPr/>
      </dsp:nvSpPr>
      <dsp:spPr>
        <a:xfrm>
          <a:off x="2494116" y="2825523"/>
          <a:ext cx="1157247" cy="115724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dirty="0"/>
            <a:t>Business Service Representatives</a:t>
          </a:r>
        </a:p>
      </dsp:txBody>
      <dsp:txXfrm>
        <a:off x="2663591" y="2994998"/>
        <a:ext cx="818297" cy="81829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686513-2882-4CB3-B38C-C280B5B7FE8D}">
      <dsp:nvSpPr>
        <dsp:cNvPr id="0" name=""/>
        <dsp:cNvSpPr/>
      </dsp:nvSpPr>
      <dsp:spPr>
        <a:xfrm>
          <a:off x="2545645" y="1323173"/>
          <a:ext cx="957708" cy="95770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b="1" kern="1200" dirty="0"/>
            <a:t>Special Projects</a:t>
          </a:r>
        </a:p>
      </dsp:txBody>
      <dsp:txXfrm>
        <a:off x="2685898" y="1463426"/>
        <a:ext cx="677202" cy="677202"/>
      </dsp:txXfrm>
    </dsp:sp>
    <dsp:sp modelId="{90E28F71-7BC6-41E2-8AC7-5120385D4989}">
      <dsp:nvSpPr>
        <dsp:cNvPr id="0" name=""/>
        <dsp:cNvSpPr/>
      </dsp:nvSpPr>
      <dsp:spPr>
        <a:xfrm rot="16062890">
          <a:off x="2901913" y="984355"/>
          <a:ext cx="192907" cy="32562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2932003" y="1078392"/>
        <a:ext cx="135035" cy="195373"/>
      </dsp:txXfrm>
    </dsp:sp>
    <dsp:sp modelId="{2D6D6A96-4663-449C-9E05-CC5B4B41D452}">
      <dsp:nvSpPr>
        <dsp:cNvPr id="0" name=""/>
        <dsp:cNvSpPr/>
      </dsp:nvSpPr>
      <dsp:spPr>
        <a:xfrm>
          <a:off x="2492945" y="2538"/>
          <a:ext cx="957708" cy="95770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dirty="0"/>
            <a:t>Talent Sourcing Specialists</a:t>
          </a:r>
        </a:p>
      </dsp:txBody>
      <dsp:txXfrm>
        <a:off x="2633198" y="142791"/>
        <a:ext cx="677202" cy="677202"/>
      </dsp:txXfrm>
    </dsp:sp>
    <dsp:sp modelId="{631C12D4-1EB3-40FB-8FDE-A38E5A5B5555}">
      <dsp:nvSpPr>
        <dsp:cNvPr id="0" name=""/>
        <dsp:cNvSpPr/>
      </dsp:nvSpPr>
      <dsp:spPr>
        <a:xfrm rot="5532754">
          <a:off x="2890444" y="2315121"/>
          <a:ext cx="215883" cy="325621"/>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2924077" y="2347887"/>
        <a:ext cx="151118" cy="195373"/>
      </dsp:txXfrm>
    </dsp:sp>
    <dsp:sp modelId="{6289A0F2-0D79-4459-9033-D915389A751F}">
      <dsp:nvSpPr>
        <dsp:cNvPr id="0" name=""/>
        <dsp:cNvSpPr/>
      </dsp:nvSpPr>
      <dsp:spPr>
        <a:xfrm>
          <a:off x="2492945" y="2687192"/>
          <a:ext cx="957708" cy="95770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UTMB Screeners</a:t>
          </a:r>
        </a:p>
      </dsp:txBody>
      <dsp:txXfrm>
        <a:off x="2633198" y="2827445"/>
        <a:ext cx="677202" cy="67720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0AD47-67D0-4EC1-9D61-79D4D939DBC9}">
      <dsp:nvSpPr>
        <dsp:cNvPr id="0" name=""/>
        <dsp:cNvSpPr/>
      </dsp:nvSpPr>
      <dsp:spPr>
        <a:xfrm>
          <a:off x="2770753" y="2400"/>
          <a:ext cx="4156130" cy="1299591"/>
        </a:xfrm>
        <a:prstGeom prst="rightArrow">
          <a:avLst>
            <a:gd name="adj1" fmla="val 75000"/>
            <a:gd name="adj2" fmla="val 50000"/>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Qualifying service is on corporate office WIT account only. </a:t>
          </a:r>
        </a:p>
        <a:p>
          <a:pPr marL="57150" lvl="1" indent="-57150" algn="l" defTabSz="355600">
            <a:lnSpc>
              <a:spcPct val="90000"/>
            </a:lnSpc>
            <a:spcBef>
              <a:spcPct val="0"/>
            </a:spcBef>
            <a:spcAft>
              <a:spcPct val="15000"/>
            </a:spcAft>
            <a:buChar char="•"/>
          </a:pPr>
          <a:r>
            <a:rPr lang="en-US" sz="800" kern="1200"/>
            <a:t>No other WIT accounts should receive service notes as they have not received a qualifying service.</a:t>
          </a:r>
        </a:p>
        <a:p>
          <a:pPr marL="57150" lvl="1" indent="-57150" algn="l" defTabSz="355600">
            <a:lnSpc>
              <a:spcPct val="90000"/>
            </a:lnSpc>
            <a:spcBef>
              <a:spcPct val="0"/>
            </a:spcBef>
            <a:spcAft>
              <a:spcPct val="15000"/>
            </a:spcAft>
            <a:buChar char="•"/>
          </a:pPr>
          <a:r>
            <a:rPr lang="en-US" sz="800" kern="1200"/>
            <a:t>No new WIT accounts should be created regardless of other job sites/locations.</a:t>
          </a:r>
        </a:p>
        <a:p>
          <a:pPr marL="57150" lvl="1" indent="-57150" algn="l" defTabSz="355600">
            <a:lnSpc>
              <a:spcPct val="90000"/>
            </a:lnSpc>
            <a:spcBef>
              <a:spcPct val="0"/>
            </a:spcBef>
            <a:spcAft>
              <a:spcPct val="15000"/>
            </a:spcAft>
            <a:buChar char="•"/>
          </a:pPr>
          <a:r>
            <a:rPr lang="en-US" sz="800" kern="1200"/>
            <a:t>One LMI Request Form should be submitted for processing.</a:t>
          </a:r>
        </a:p>
        <a:p>
          <a:pPr marL="57150" lvl="1" indent="-57150" algn="l" defTabSz="355600">
            <a:lnSpc>
              <a:spcPct val="90000"/>
            </a:lnSpc>
            <a:spcBef>
              <a:spcPct val="0"/>
            </a:spcBef>
            <a:spcAft>
              <a:spcPct val="15000"/>
            </a:spcAft>
            <a:buChar char="•"/>
          </a:pPr>
          <a:r>
            <a:rPr lang="en-US" sz="800" kern="1200"/>
            <a:t>All job postings should be entered into the same account.</a:t>
          </a:r>
        </a:p>
      </dsp:txBody>
      <dsp:txXfrm>
        <a:off x="2770753" y="164849"/>
        <a:ext cx="3668783" cy="974693"/>
      </dsp:txXfrm>
    </dsp:sp>
    <dsp:sp modelId="{BCD3B5A9-846D-42E4-888F-698AF1909DC0}">
      <dsp:nvSpPr>
        <dsp:cNvPr id="0" name=""/>
        <dsp:cNvSpPr/>
      </dsp:nvSpPr>
      <dsp:spPr>
        <a:xfrm>
          <a:off x="0" y="2400"/>
          <a:ext cx="2770753" cy="129959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All HR is handled at corporate office. Individual store staff do not recruit or interview. </a:t>
          </a:r>
        </a:p>
      </dsp:txBody>
      <dsp:txXfrm>
        <a:off x="63441" y="65841"/>
        <a:ext cx="2643871" cy="1172709"/>
      </dsp:txXfrm>
    </dsp:sp>
    <dsp:sp modelId="{09CE1106-30FD-49DD-B469-0061786CDAEE}">
      <dsp:nvSpPr>
        <dsp:cNvPr id="0" name=""/>
        <dsp:cNvSpPr/>
      </dsp:nvSpPr>
      <dsp:spPr>
        <a:xfrm>
          <a:off x="2770753" y="1431950"/>
          <a:ext cx="4156130" cy="1299591"/>
        </a:xfrm>
        <a:prstGeom prst="rightArrow">
          <a:avLst>
            <a:gd name="adj1" fmla="val 75000"/>
            <a:gd name="adj2" fmla="val 50000"/>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Qualifying service  is on corporate office WIT account only.</a:t>
          </a:r>
        </a:p>
        <a:p>
          <a:pPr marL="57150" lvl="1" indent="-57150" algn="l" defTabSz="355600">
            <a:lnSpc>
              <a:spcPct val="90000"/>
            </a:lnSpc>
            <a:spcBef>
              <a:spcPct val="0"/>
            </a:spcBef>
            <a:spcAft>
              <a:spcPct val="15000"/>
            </a:spcAft>
            <a:buChar char="•"/>
          </a:pPr>
          <a:r>
            <a:rPr lang="en-US" sz="800" kern="1200"/>
            <a:t>No other WIT accounts should receive service notes as they have not received a qualifying service.</a:t>
          </a:r>
        </a:p>
        <a:p>
          <a:pPr marL="57150" lvl="1" indent="-57150" algn="l" defTabSz="355600">
            <a:lnSpc>
              <a:spcPct val="90000"/>
            </a:lnSpc>
            <a:spcBef>
              <a:spcPct val="0"/>
            </a:spcBef>
            <a:spcAft>
              <a:spcPct val="15000"/>
            </a:spcAft>
            <a:buChar char="•"/>
          </a:pPr>
          <a:r>
            <a:rPr lang="en-US" sz="800" kern="1200"/>
            <a:t>No new WIT accounts should be created regardless of other job sites/locations.</a:t>
          </a:r>
        </a:p>
        <a:p>
          <a:pPr marL="57150" lvl="1" indent="-57150" algn="l" defTabSz="355600">
            <a:lnSpc>
              <a:spcPct val="90000"/>
            </a:lnSpc>
            <a:spcBef>
              <a:spcPct val="0"/>
            </a:spcBef>
            <a:spcAft>
              <a:spcPct val="15000"/>
            </a:spcAft>
            <a:buChar char="•"/>
          </a:pPr>
          <a:r>
            <a:rPr lang="en-US" sz="800" kern="1200"/>
            <a:t>One LMI Request Form should be sent for processing.</a:t>
          </a:r>
        </a:p>
        <a:p>
          <a:pPr marL="57150" lvl="1" indent="-57150" algn="l" defTabSz="355600">
            <a:lnSpc>
              <a:spcPct val="90000"/>
            </a:lnSpc>
            <a:spcBef>
              <a:spcPct val="0"/>
            </a:spcBef>
            <a:spcAft>
              <a:spcPct val="15000"/>
            </a:spcAft>
            <a:buChar char="•"/>
          </a:pPr>
          <a:r>
            <a:rPr lang="en-US" sz="800" kern="1200"/>
            <a:t>All job postings should be entered into the same account.</a:t>
          </a:r>
        </a:p>
      </dsp:txBody>
      <dsp:txXfrm>
        <a:off x="2770753" y="1594399"/>
        <a:ext cx="3668783" cy="974693"/>
      </dsp:txXfrm>
    </dsp:sp>
    <dsp:sp modelId="{91C2DCEA-EEF0-4951-B9B1-7CBA64358D19}">
      <dsp:nvSpPr>
        <dsp:cNvPr id="0" name=""/>
        <dsp:cNvSpPr/>
      </dsp:nvSpPr>
      <dsp:spPr>
        <a:xfrm>
          <a:off x="0" y="1431950"/>
          <a:ext cx="2770753" cy="129959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Corporate Office is interested in receiving services for all of its locations and will handle the distribution of resumes/LMI.</a:t>
          </a:r>
        </a:p>
      </dsp:txBody>
      <dsp:txXfrm>
        <a:off x="63441" y="1495391"/>
        <a:ext cx="2643871" cy="1172709"/>
      </dsp:txXfrm>
    </dsp:sp>
    <dsp:sp modelId="{9D4E3604-CF22-447E-8BAA-A204C8287748}">
      <dsp:nvSpPr>
        <dsp:cNvPr id="0" name=""/>
        <dsp:cNvSpPr/>
      </dsp:nvSpPr>
      <dsp:spPr>
        <a:xfrm>
          <a:off x="2770753" y="2861500"/>
          <a:ext cx="4156130" cy="1299591"/>
        </a:xfrm>
        <a:prstGeom prst="rightArrow">
          <a:avLst>
            <a:gd name="adj1" fmla="val 75000"/>
            <a:gd name="adj2" fmla="val 50000"/>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Qualifying service is on each individual location's WIT account.</a:t>
          </a:r>
        </a:p>
        <a:p>
          <a:pPr marL="57150" lvl="1" indent="-57150" algn="l" defTabSz="355600">
            <a:lnSpc>
              <a:spcPct val="90000"/>
            </a:lnSpc>
            <a:spcBef>
              <a:spcPct val="0"/>
            </a:spcBef>
            <a:spcAft>
              <a:spcPct val="15000"/>
            </a:spcAft>
            <a:buChar char="•"/>
          </a:pPr>
          <a:r>
            <a:rPr lang="en-US" sz="800" kern="1200"/>
            <a:t>Service Note should reflect individual store's contact person.</a:t>
          </a:r>
        </a:p>
        <a:p>
          <a:pPr marL="57150" lvl="1" indent="-57150" algn="l" defTabSz="355600">
            <a:lnSpc>
              <a:spcPct val="90000"/>
            </a:lnSpc>
            <a:spcBef>
              <a:spcPct val="0"/>
            </a:spcBef>
            <a:spcAft>
              <a:spcPct val="15000"/>
            </a:spcAft>
            <a:buChar char="•"/>
          </a:pPr>
          <a:r>
            <a:rPr lang="en-US" sz="800" kern="1200"/>
            <a:t>Labor Market Information requested must be custom (i.e. Talent Pool) for each individual location.</a:t>
          </a:r>
        </a:p>
        <a:p>
          <a:pPr marL="57150" lvl="1" indent="-57150" algn="l" defTabSz="355600">
            <a:lnSpc>
              <a:spcPct val="90000"/>
            </a:lnSpc>
            <a:spcBef>
              <a:spcPct val="0"/>
            </a:spcBef>
            <a:spcAft>
              <a:spcPct val="15000"/>
            </a:spcAft>
            <a:buChar char="•"/>
          </a:pPr>
          <a:r>
            <a:rPr lang="en-US" sz="800" kern="1200"/>
            <a:t>Separate LMI Request Forms for each contact should be sent for processing.</a:t>
          </a:r>
        </a:p>
        <a:p>
          <a:pPr marL="57150" lvl="1" indent="-57150" algn="l" defTabSz="355600">
            <a:lnSpc>
              <a:spcPct val="90000"/>
            </a:lnSpc>
            <a:spcBef>
              <a:spcPct val="0"/>
            </a:spcBef>
            <a:spcAft>
              <a:spcPct val="15000"/>
            </a:spcAft>
            <a:buChar char="•"/>
          </a:pPr>
          <a:r>
            <a:rPr lang="en-US" sz="800" kern="1200"/>
            <a:t>Separate Job Posting Forms for each job site in a different career office. Locations that fall into the same career office can be listed on one job posting for all locations.</a:t>
          </a:r>
        </a:p>
      </dsp:txBody>
      <dsp:txXfrm>
        <a:off x="2770753" y="3023949"/>
        <a:ext cx="3668783" cy="974693"/>
      </dsp:txXfrm>
    </dsp:sp>
    <dsp:sp modelId="{39EA61A3-72CC-444E-9B6B-59D872C342C9}">
      <dsp:nvSpPr>
        <dsp:cNvPr id="0" name=""/>
        <dsp:cNvSpPr/>
      </dsp:nvSpPr>
      <dsp:spPr>
        <a:xfrm>
          <a:off x="0" y="2861500"/>
          <a:ext cx="2770753" cy="129959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Corporate Office is interested in receiving services for all of its locations and wants WFS to handle the distribution of resumes/LMI to each location's manager.</a:t>
          </a:r>
        </a:p>
      </dsp:txBody>
      <dsp:txXfrm>
        <a:off x="63441" y="2924941"/>
        <a:ext cx="2643871" cy="1172709"/>
      </dsp:txXfrm>
    </dsp:sp>
    <dsp:sp modelId="{4C7E1F98-F99C-4503-B6DB-14A6B58362C7}">
      <dsp:nvSpPr>
        <dsp:cNvPr id="0" name=""/>
        <dsp:cNvSpPr/>
      </dsp:nvSpPr>
      <dsp:spPr>
        <a:xfrm>
          <a:off x="2770753" y="4291050"/>
          <a:ext cx="4156130" cy="1299591"/>
        </a:xfrm>
        <a:prstGeom prst="rightArrow">
          <a:avLst>
            <a:gd name="adj1" fmla="val 75000"/>
            <a:gd name="adj2" fmla="val 50000"/>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Qualifying service is on one WIT account managed by the Regional/District Manager only.</a:t>
          </a:r>
        </a:p>
        <a:p>
          <a:pPr marL="57150" lvl="1" indent="-57150" algn="l" defTabSz="355600">
            <a:lnSpc>
              <a:spcPct val="90000"/>
            </a:lnSpc>
            <a:spcBef>
              <a:spcPct val="0"/>
            </a:spcBef>
            <a:spcAft>
              <a:spcPct val="15000"/>
            </a:spcAft>
            <a:buChar char="•"/>
          </a:pPr>
          <a:r>
            <a:rPr lang="en-US" sz="800" kern="1200"/>
            <a:t>No other WIT accounts should receive service notes as they have not received a qualifying service.</a:t>
          </a:r>
        </a:p>
        <a:p>
          <a:pPr marL="57150" lvl="1" indent="-57150" algn="l" defTabSz="355600">
            <a:lnSpc>
              <a:spcPct val="90000"/>
            </a:lnSpc>
            <a:spcBef>
              <a:spcPct val="0"/>
            </a:spcBef>
            <a:spcAft>
              <a:spcPct val="15000"/>
            </a:spcAft>
            <a:buChar char="•"/>
          </a:pPr>
          <a:r>
            <a:rPr lang="en-US" sz="800" kern="1200"/>
            <a:t>No new WIT accounts should be created regardless of other job sistes/locations.</a:t>
          </a:r>
        </a:p>
        <a:p>
          <a:pPr marL="57150" lvl="1" indent="-57150" algn="l" defTabSz="355600">
            <a:lnSpc>
              <a:spcPct val="90000"/>
            </a:lnSpc>
            <a:spcBef>
              <a:spcPct val="0"/>
            </a:spcBef>
            <a:spcAft>
              <a:spcPct val="15000"/>
            </a:spcAft>
            <a:buChar char="•"/>
          </a:pPr>
          <a:r>
            <a:rPr lang="en-US" sz="800" kern="1200"/>
            <a:t>One LMI Request Form should be sent for processing.</a:t>
          </a:r>
        </a:p>
        <a:p>
          <a:pPr marL="57150" lvl="1" indent="-57150" algn="l" defTabSz="355600">
            <a:lnSpc>
              <a:spcPct val="90000"/>
            </a:lnSpc>
            <a:spcBef>
              <a:spcPct val="0"/>
            </a:spcBef>
            <a:spcAft>
              <a:spcPct val="15000"/>
            </a:spcAft>
            <a:buChar char="•"/>
          </a:pPr>
          <a:r>
            <a:rPr lang="en-US" sz="800" kern="1200"/>
            <a:t>All job postings should be entered in to the same account.</a:t>
          </a:r>
        </a:p>
      </dsp:txBody>
      <dsp:txXfrm>
        <a:off x="2770753" y="4453499"/>
        <a:ext cx="3668783" cy="974693"/>
      </dsp:txXfrm>
    </dsp:sp>
    <dsp:sp modelId="{61444367-F7B0-431E-A32B-16E67989FA6B}">
      <dsp:nvSpPr>
        <dsp:cNvPr id="0" name=""/>
        <dsp:cNvSpPr/>
      </dsp:nvSpPr>
      <dsp:spPr>
        <a:xfrm>
          <a:off x="0" y="4291050"/>
          <a:ext cx="2770753" cy="129959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Regional/District Manager requests services for all of his locations and will handle the distribution of resumes/LMI to its locations.</a:t>
          </a:r>
        </a:p>
        <a:p>
          <a:pPr marL="0" lvl="0" indent="0" algn="ctr" defTabSz="577850">
            <a:lnSpc>
              <a:spcPct val="90000"/>
            </a:lnSpc>
            <a:spcBef>
              <a:spcPct val="0"/>
            </a:spcBef>
            <a:spcAft>
              <a:spcPct val="35000"/>
            </a:spcAft>
            <a:buNone/>
          </a:pPr>
          <a:endParaRPr lang="en-US" sz="1300" kern="1200"/>
        </a:p>
      </dsp:txBody>
      <dsp:txXfrm>
        <a:off x="63441" y="4354491"/>
        <a:ext cx="2643871" cy="1172709"/>
      </dsp:txXfrm>
    </dsp:sp>
    <dsp:sp modelId="{69F54CA3-1096-495F-B617-130EBFDCD51D}">
      <dsp:nvSpPr>
        <dsp:cNvPr id="0" name=""/>
        <dsp:cNvSpPr/>
      </dsp:nvSpPr>
      <dsp:spPr>
        <a:xfrm>
          <a:off x="2770753" y="5720600"/>
          <a:ext cx="4156130" cy="1299591"/>
        </a:xfrm>
        <a:prstGeom prst="rightArrow">
          <a:avLst>
            <a:gd name="adj1" fmla="val 75000"/>
            <a:gd name="adj2" fmla="val 50000"/>
          </a:avLst>
        </a:prstGeom>
        <a:solidFill>
          <a:schemeClr val="accent2">
            <a:alpha val="90000"/>
            <a:tint val="40000"/>
            <a:hueOff val="0"/>
            <a:satOff val="0"/>
            <a:lumOff val="0"/>
            <a:alphaOff val="0"/>
          </a:schemeClr>
        </a:solidFill>
        <a:ln w="12700" cap="flat" cmpd="sng" algn="ctr">
          <a:solidFill>
            <a:schemeClr val="accent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Qualifying service is on each individual location's WIT account.</a:t>
          </a:r>
        </a:p>
        <a:p>
          <a:pPr marL="57150" lvl="1" indent="-57150" algn="l" defTabSz="355600">
            <a:lnSpc>
              <a:spcPct val="90000"/>
            </a:lnSpc>
            <a:spcBef>
              <a:spcPct val="0"/>
            </a:spcBef>
            <a:spcAft>
              <a:spcPct val="15000"/>
            </a:spcAft>
            <a:buChar char="•"/>
          </a:pPr>
          <a:r>
            <a:rPr lang="en-US" sz="800" kern="1200"/>
            <a:t>Service Note should reflect individual store's contact person.</a:t>
          </a:r>
        </a:p>
        <a:p>
          <a:pPr marL="57150" lvl="1" indent="-57150" algn="l" defTabSz="355600">
            <a:lnSpc>
              <a:spcPct val="90000"/>
            </a:lnSpc>
            <a:spcBef>
              <a:spcPct val="0"/>
            </a:spcBef>
            <a:spcAft>
              <a:spcPct val="15000"/>
            </a:spcAft>
            <a:buChar char="•"/>
          </a:pPr>
          <a:r>
            <a:rPr lang="en-US" sz="800" kern="1200"/>
            <a:t>Labor Market Information requested must be custom (i.e. Talent Pool) for each individual location.</a:t>
          </a:r>
        </a:p>
        <a:p>
          <a:pPr marL="57150" lvl="1" indent="-57150" algn="l" defTabSz="355600">
            <a:lnSpc>
              <a:spcPct val="90000"/>
            </a:lnSpc>
            <a:spcBef>
              <a:spcPct val="0"/>
            </a:spcBef>
            <a:spcAft>
              <a:spcPct val="15000"/>
            </a:spcAft>
            <a:buChar char="•"/>
          </a:pPr>
          <a:r>
            <a:rPr lang="en-US" sz="800" kern="1200"/>
            <a:t>Separate LMI Request Forms for each contact should be sent for processing.</a:t>
          </a:r>
        </a:p>
        <a:p>
          <a:pPr marL="57150" lvl="1" indent="-57150" algn="l" defTabSz="355600">
            <a:lnSpc>
              <a:spcPct val="90000"/>
            </a:lnSpc>
            <a:spcBef>
              <a:spcPct val="0"/>
            </a:spcBef>
            <a:spcAft>
              <a:spcPct val="15000"/>
            </a:spcAft>
            <a:buChar char="•"/>
          </a:pPr>
          <a:r>
            <a:rPr lang="en-US" sz="800" kern="1200"/>
            <a:t>Separate Job Posting Forms for each job site in a different career office. Locations that fall into the same career office can be listed on one job posting for all locations.</a:t>
          </a:r>
        </a:p>
      </dsp:txBody>
      <dsp:txXfrm>
        <a:off x="2770753" y="5883049"/>
        <a:ext cx="3668783" cy="974693"/>
      </dsp:txXfrm>
    </dsp:sp>
    <dsp:sp modelId="{6C6C076C-7666-4E47-829E-F523617A6673}">
      <dsp:nvSpPr>
        <dsp:cNvPr id="0" name=""/>
        <dsp:cNvSpPr/>
      </dsp:nvSpPr>
      <dsp:spPr>
        <a:xfrm>
          <a:off x="0" y="5720600"/>
          <a:ext cx="2770753" cy="129959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US" sz="1300" kern="1200"/>
            <a:t>Regional/District Manager services for all of his locations and wants WFS to handle the distribution of resumes/LMI to each location's manager.</a:t>
          </a:r>
        </a:p>
      </dsp:txBody>
      <dsp:txXfrm>
        <a:off x="63441" y="5784041"/>
        <a:ext cx="2643871" cy="117270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13274</Words>
  <Characters>75666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Service Division Policies and Procedures Manual</dc:title>
  <dc:subject/>
  <dc:creator>Tammlyn Alexander</dc:creator>
  <cp:keywords>Employer Service Division Policies and Procedures Manual</cp:keywords>
  <dc:description/>
  <cp:lastModifiedBy>Nguyen, Dat</cp:lastModifiedBy>
  <cp:revision>2</cp:revision>
  <dcterms:created xsi:type="dcterms:W3CDTF">2018-06-07T15:56:00Z</dcterms:created>
  <dcterms:modified xsi:type="dcterms:W3CDTF">2018-06-07T15:56:00Z</dcterms:modified>
</cp:coreProperties>
</file>