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3CF" w:rsidRPr="00CE73CF" w:rsidRDefault="00CE73CF">
      <w:pPr>
        <w:rPr>
          <w:b/>
          <w:sz w:val="28"/>
          <w:szCs w:val="28"/>
        </w:rPr>
      </w:pPr>
      <w:r>
        <w:tab/>
      </w:r>
      <w:r>
        <w:tab/>
      </w:r>
      <w:r>
        <w:tab/>
      </w:r>
      <w:r>
        <w:tab/>
      </w:r>
      <w:r w:rsidRPr="00CE73CF">
        <w:rPr>
          <w:b/>
          <w:sz w:val="28"/>
          <w:szCs w:val="28"/>
        </w:rPr>
        <w:t xml:space="preserve">   Architectural Testing </w:t>
      </w:r>
    </w:p>
    <w:tbl>
      <w:tblPr>
        <w:tblW w:w="4600" w:type="pct"/>
        <w:jc w:val="center"/>
        <w:tblCellSpacing w:w="0" w:type="dxa"/>
        <w:shd w:val="clear" w:color="auto" w:fill="FFFFFF"/>
        <w:tblCellMar>
          <w:top w:w="45" w:type="dxa"/>
          <w:left w:w="45" w:type="dxa"/>
          <w:bottom w:w="45" w:type="dxa"/>
          <w:right w:w="45" w:type="dxa"/>
        </w:tblCellMar>
        <w:tblLook w:val="04A0"/>
      </w:tblPr>
      <w:tblGrid>
        <w:gridCol w:w="1739"/>
        <w:gridCol w:w="6955"/>
      </w:tblGrid>
      <w:tr w:rsidR="00CE73CF" w:rsidRPr="00CE73CF" w:rsidTr="00CE73CF">
        <w:trPr>
          <w:tblCellSpacing w:w="0" w:type="dxa"/>
          <w:jc w:val="center"/>
        </w:trPr>
        <w:tc>
          <w:tcPr>
            <w:tcW w:w="0" w:type="auto"/>
            <w:shd w:val="clear" w:color="auto" w:fill="FFFFFF"/>
            <w:hideMark/>
          </w:tcPr>
          <w:p w:rsidR="00CE73CF" w:rsidRPr="00CE73CF" w:rsidRDefault="00CE73CF" w:rsidP="00CE73CF">
            <w:pPr>
              <w:spacing w:after="0" w:line="240" w:lineRule="auto"/>
              <w:rPr>
                <w:rFonts w:ascii="Arial" w:eastAsia="Times New Roman" w:hAnsi="Arial" w:cs="Arial"/>
                <w:color w:val="000000"/>
                <w:sz w:val="27"/>
                <w:szCs w:val="27"/>
              </w:rPr>
            </w:pPr>
            <w:r w:rsidRPr="00CE73CF">
              <w:rPr>
                <w:rFonts w:ascii="Arial" w:eastAsia="Times New Roman" w:hAnsi="Arial" w:cs="Arial"/>
                <w:b/>
                <w:bCs/>
                <w:color w:val="000000"/>
                <w:sz w:val="19"/>
                <w:szCs w:val="19"/>
              </w:rPr>
              <w:t>Auto req ID</w:t>
            </w:r>
          </w:p>
        </w:tc>
        <w:tc>
          <w:tcPr>
            <w:tcW w:w="4000" w:type="pct"/>
            <w:shd w:val="clear" w:color="auto" w:fill="FFFFFF"/>
            <w:vAlign w:val="center"/>
            <w:hideMark/>
          </w:tcPr>
          <w:p w:rsidR="00CE73CF" w:rsidRPr="00CE73CF" w:rsidRDefault="00CE73CF" w:rsidP="00CE73CF">
            <w:pPr>
              <w:spacing w:after="0" w:line="240" w:lineRule="auto"/>
              <w:rPr>
                <w:rFonts w:ascii="Arial" w:eastAsia="Times New Roman" w:hAnsi="Arial" w:cs="Arial"/>
                <w:color w:val="000000"/>
                <w:sz w:val="27"/>
                <w:szCs w:val="27"/>
              </w:rPr>
            </w:pPr>
            <w:r w:rsidRPr="00CE73CF">
              <w:rPr>
                <w:rFonts w:ascii="Arial" w:eastAsia="Times New Roman" w:hAnsi="Arial" w:cs="Arial"/>
                <w:color w:val="000000"/>
                <w:sz w:val="19"/>
                <w:szCs w:val="19"/>
              </w:rPr>
              <w:t>9338BR</w:t>
            </w:r>
          </w:p>
        </w:tc>
      </w:tr>
      <w:tr w:rsidR="00CE73CF" w:rsidRPr="00CE73CF" w:rsidTr="00CE73CF">
        <w:trPr>
          <w:tblCellSpacing w:w="0" w:type="dxa"/>
          <w:jc w:val="center"/>
        </w:trPr>
        <w:tc>
          <w:tcPr>
            <w:tcW w:w="0" w:type="auto"/>
            <w:shd w:val="clear" w:color="auto" w:fill="FFFFFF"/>
            <w:hideMark/>
          </w:tcPr>
          <w:p w:rsidR="00CE73CF" w:rsidRPr="00CE73CF" w:rsidRDefault="00CE73CF" w:rsidP="00CE73CF">
            <w:pPr>
              <w:spacing w:after="0" w:line="240" w:lineRule="auto"/>
              <w:rPr>
                <w:rFonts w:ascii="Arial" w:eastAsia="Times New Roman" w:hAnsi="Arial" w:cs="Arial"/>
                <w:color w:val="000000"/>
                <w:sz w:val="27"/>
                <w:szCs w:val="27"/>
              </w:rPr>
            </w:pPr>
            <w:r w:rsidRPr="00CE73CF">
              <w:rPr>
                <w:rFonts w:ascii="Arial" w:eastAsia="Times New Roman" w:hAnsi="Arial" w:cs="Arial"/>
                <w:b/>
                <w:bCs/>
                <w:color w:val="000000"/>
                <w:sz w:val="19"/>
                <w:szCs w:val="19"/>
              </w:rPr>
              <w:t>Title</w:t>
            </w:r>
          </w:p>
        </w:tc>
        <w:tc>
          <w:tcPr>
            <w:tcW w:w="4000" w:type="pct"/>
            <w:shd w:val="clear" w:color="auto" w:fill="FFFFFF"/>
            <w:vAlign w:val="center"/>
            <w:hideMark/>
          </w:tcPr>
          <w:p w:rsidR="00CE73CF" w:rsidRPr="00CE73CF" w:rsidRDefault="00CE73CF" w:rsidP="00CE73CF">
            <w:pPr>
              <w:spacing w:after="0" w:line="240" w:lineRule="auto"/>
              <w:rPr>
                <w:rFonts w:ascii="Arial" w:eastAsia="Times New Roman" w:hAnsi="Arial" w:cs="Arial"/>
                <w:color w:val="000000"/>
                <w:sz w:val="27"/>
                <w:szCs w:val="27"/>
              </w:rPr>
            </w:pPr>
            <w:r w:rsidRPr="00CE73CF">
              <w:rPr>
                <w:rFonts w:ascii="Arial" w:eastAsia="Times New Roman" w:hAnsi="Arial" w:cs="Arial"/>
                <w:color w:val="000000"/>
                <w:sz w:val="19"/>
                <w:szCs w:val="19"/>
              </w:rPr>
              <w:t>Director, Planning and Reporting</w:t>
            </w:r>
          </w:p>
        </w:tc>
      </w:tr>
      <w:tr w:rsidR="00CE73CF" w:rsidRPr="00CE73CF" w:rsidTr="00CE73CF">
        <w:trPr>
          <w:tblCellSpacing w:w="0" w:type="dxa"/>
          <w:jc w:val="center"/>
        </w:trPr>
        <w:tc>
          <w:tcPr>
            <w:tcW w:w="0" w:type="auto"/>
            <w:shd w:val="clear" w:color="auto" w:fill="FFFFFF"/>
            <w:hideMark/>
          </w:tcPr>
          <w:p w:rsidR="00CE73CF" w:rsidRPr="00CE73CF" w:rsidRDefault="00CE73CF" w:rsidP="00CE73CF">
            <w:pPr>
              <w:spacing w:after="0" w:line="240" w:lineRule="auto"/>
              <w:rPr>
                <w:rFonts w:ascii="Arial" w:eastAsia="Times New Roman" w:hAnsi="Arial" w:cs="Arial"/>
                <w:color w:val="000000"/>
                <w:sz w:val="27"/>
                <w:szCs w:val="27"/>
              </w:rPr>
            </w:pPr>
            <w:r w:rsidRPr="00CE73CF">
              <w:rPr>
                <w:rFonts w:ascii="Arial" w:eastAsia="Times New Roman" w:hAnsi="Arial" w:cs="Arial"/>
                <w:b/>
                <w:bCs/>
                <w:color w:val="000000"/>
                <w:sz w:val="19"/>
                <w:szCs w:val="19"/>
              </w:rPr>
              <w:t>City</w:t>
            </w:r>
          </w:p>
        </w:tc>
        <w:tc>
          <w:tcPr>
            <w:tcW w:w="4000" w:type="pct"/>
            <w:shd w:val="clear" w:color="auto" w:fill="FFFFFF"/>
            <w:vAlign w:val="center"/>
            <w:hideMark/>
          </w:tcPr>
          <w:p w:rsidR="00CE73CF" w:rsidRPr="00CE73CF" w:rsidRDefault="00CE73CF" w:rsidP="00CE73CF">
            <w:pPr>
              <w:spacing w:after="0" w:line="240" w:lineRule="auto"/>
              <w:rPr>
                <w:rFonts w:ascii="Arial" w:eastAsia="Times New Roman" w:hAnsi="Arial" w:cs="Arial"/>
                <w:color w:val="000000"/>
                <w:sz w:val="27"/>
                <w:szCs w:val="27"/>
              </w:rPr>
            </w:pPr>
            <w:r w:rsidRPr="00CE73CF">
              <w:rPr>
                <w:rFonts w:ascii="Arial" w:eastAsia="Times New Roman" w:hAnsi="Arial" w:cs="Arial"/>
                <w:color w:val="000000"/>
                <w:sz w:val="19"/>
                <w:szCs w:val="19"/>
              </w:rPr>
              <w:t>Houston</w:t>
            </w:r>
          </w:p>
        </w:tc>
      </w:tr>
      <w:tr w:rsidR="00CE73CF" w:rsidRPr="00CE73CF" w:rsidTr="00CE73CF">
        <w:trPr>
          <w:tblCellSpacing w:w="0" w:type="dxa"/>
          <w:jc w:val="center"/>
        </w:trPr>
        <w:tc>
          <w:tcPr>
            <w:tcW w:w="0" w:type="auto"/>
            <w:shd w:val="clear" w:color="auto" w:fill="FFFFFF"/>
            <w:hideMark/>
          </w:tcPr>
          <w:p w:rsidR="00CE73CF" w:rsidRPr="00CE73CF" w:rsidRDefault="00CE73CF" w:rsidP="00CE73CF">
            <w:pPr>
              <w:spacing w:after="0" w:line="240" w:lineRule="auto"/>
              <w:rPr>
                <w:rFonts w:ascii="Arial" w:eastAsia="Times New Roman" w:hAnsi="Arial" w:cs="Arial"/>
                <w:color w:val="000000"/>
                <w:sz w:val="27"/>
                <w:szCs w:val="27"/>
              </w:rPr>
            </w:pPr>
            <w:r w:rsidRPr="00CE73CF">
              <w:rPr>
                <w:rFonts w:ascii="Arial" w:eastAsia="Times New Roman" w:hAnsi="Arial" w:cs="Arial"/>
                <w:b/>
                <w:bCs/>
                <w:color w:val="000000"/>
                <w:sz w:val="19"/>
                <w:szCs w:val="19"/>
              </w:rPr>
              <w:t>State or Province</w:t>
            </w:r>
          </w:p>
        </w:tc>
        <w:tc>
          <w:tcPr>
            <w:tcW w:w="4000" w:type="pct"/>
            <w:shd w:val="clear" w:color="auto" w:fill="FFFFFF"/>
            <w:vAlign w:val="center"/>
            <w:hideMark/>
          </w:tcPr>
          <w:p w:rsidR="00CE73CF" w:rsidRPr="00CE73CF" w:rsidRDefault="00CE73CF" w:rsidP="00CE73CF">
            <w:pPr>
              <w:spacing w:after="0" w:line="240" w:lineRule="auto"/>
              <w:rPr>
                <w:rFonts w:ascii="Arial" w:eastAsia="Times New Roman" w:hAnsi="Arial" w:cs="Arial"/>
                <w:color w:val="000000"/>
                <w:sz w:val="27"/>
                <w:szCs w:val="27"/>
              </w:rPr>
            </w:pPr>
            <w:r w:rsidRPr="00CE73CF">
              <w:rPr>
                <w:rFonts w:ascii="Arial" w:eastAsia="Times New Roman" w:hAnsi="Arial" w:cs="Arial"/>
                <w:color w:val="000000"/>
                <w:sz w:val="19"/>
                <w:szCs w:val="19"/>
              </w:rPr>
              <w:t>Texas</w:t>
            </w:r>
            <w:bookmarkStart w:id="0" w:name="_GoBack"/>
            <w:bookmarkEnd w:id="0"/>
          </w:p>
        </w:tc>
      </w:tr>
      <w:tr w:rsidR="00CE73CF" w:rsidRPr="00CE73CF" w:rsidTr="00CE73CF">
        <w:trPr>
          <w:tblCellSpacing w:w="0" w:type="dxa"/>
          <w:jc w:val="center"/>
        </w:trPr>
        <w:tc>
          <w:tcPr>
            <w:tcW w:w="0" w:type="auto"/>
            <w:shd w:val="clear" w:color="auto" w:fill="FFFFFF"/>
            <w:hideMark/>
          </w:tcPr>
          <w:p w:rsidR="00CE73CF" w:rsidRPr="00CE73CF" w:rsidRDefault="00CE73CF" w:rsidP="00CE73CF">
            <w:pPr>
              <w:spacing w:after="0" w:line="240" w:lineRule="auto"/>
              <w:rPr>
                <w:rFonts w:ascii="Arial" w:eastAsia="Times New Roman" w:hAnsi="Arial" w:cs="Arial"/>
                <w:color w:val="000000"/>
                <w:sz w:val="27"/>
                <w:szCs w:val="27"/>
              </w:rPr>
            </w:pPr>
            <w:r w:rsidRPr="00CE73CF">
              <w:rPr>
                <w:rFonts w:ascii="Arial" w:eastAsia="Times New Roman" w:hAnsi="Arial" w:cs="Arial"/>
                <w:b/>
                <w:bCs/>
                <w:color w:val="000000"/>
                <w:sz w:val="19"/>
                <w:szCs w:val="19"/>
              </w:rPr>
              <w:t>Country</w:t>
            </w:r>
          </w:p>
        </w:tc>
        <w:tc>
          <w:tcPr>
            <w:tcW w:w="4000" w:type="pct"/>
            <w:shd w:val="clear" w:color="auto" w:fill="FFFFFF"/>
            <w:vAlign w:val="center"/>
            <w:hideMark/>
          </w:tcPr>
          <w:p w:rsidR="00CE73CF" w:rsidRPr="00CE73CF" w:rsidRDefault="00CE73CF" w:rsidP="00CE73CF">
            <w:pPr>
              <w:spacing w:after="0" w:line="240" w:lineRule="auto"/>
              <w:rPr>
                <w:rFonts w:ascii="Arial" w:eastAsia="Times New Roman" w:hAnsi="Arial" w:cs="Arial"/>
                <w:color w:val="000000"/>
                <w:sz w:val="27"/>
                <w:szCs w:val="27"/>
              </w:rPr>
            </w:pPr>
            <w:r w:rsidRPr="00CE73CF">
              <w:rPr>
                <w:rFonts w:ascii="Arial" w:eastAsia="Times New Roman" w:hAnsi="Arial" w:cs="Arial"/>
                <w:color w:val="000000"/>
                <w:sz w:val="19"/>
                <w:szCs w:val="19"/>
              </w:rPr>
              <w:t>United States</w:t>
            </w:r>
          </w:p>
        </w:tc>
      </w:tr>
      <w:tr w:rsidR="00CE73CF" w:rsidRPr="00CE73CF" w:rsidTr="00CE73CF">
        <w:trPr>
          <w:tblCellSpacing w:w="0" w:type="dxa"/>
          <w:jc w:val="center"/>
        </w:trPr>
        <w:tc>
          <w:tcPr>
            <w:tcW w:w="0" w:type="auto"/>
            <w:shd w:val="clear" w:color="auto" w:fill="FFFFFF"/>
            <w:hideMark/>
          </w:tcPr>
          <w:p w:rsidR="00CE73CF" w:rsidRPr="00CE73CF" w:rsidRDefault="00CE73CF" w:rsidP="00CE73CF">
            <w:pPr>
              <w:spacing w:after="0" w:line="240" w:lineRule="auto"/>
              <w:rPr>
                <w:rFonts w:ascii="Arial" w:eastAsia="Times New Roman" w:hAnsi="Arial" w:cs="Arial"/>
                <w:color w:val="000000"/>
                <w:sz w:val="27"/>
                <w:szCs w:val="27"/>
              </w:rPr>
            </w:pPr>
            <w:r w:rsidRPr="00CE73CF">
              <w:rPr>
                <w:rFonts w:ascii="Arial" w:eastAsia="Times New Roman" w:hAnsi="Arial" w:cs="Arial"/>
                <w:b/>
                <w:bCs/>
                <w:color w:val="000000"/>
                <w:sz w:val="19"/>
                <w:szCs w:val="19"/>
              </w:rPr>
              <w:t>Job Description</w:t>
            </w:r>
          </w:p>
        </w:tc>
        <w:tc>
          <w:tcPr>
            <w:tcW w:w="4000" w:type="pct"/>
            <w:shd w:val="clear" w:color="auto" w:fill="FFFFFF"/>
            <w:vAlign w:val="center"/>
            <w:hideMark/>
          </w:tcPr>
          <w:p w:rsidR="00CE73CF" w:rsidRPr="00CE73CF" w:rsidRDefault="00CE73CF" w:rsidP="00CE73CF">
            <w:pPr>
              <w:spacing w:after="0" w:line="240" w:lineRule="auto"/>
              <w:rPr>
                <w:rFonts w:ascii="Times New Roman" w:eastAsia="Times New Roman" w:hAnsi="Times New Roman" w:cs="Times New Roman"/>
                <w:color w:val="000000"/>
                <w:sz w:val="24"/>
                <w:szCs w:val="24"/>
              </w:rPr>
            </w:pPr>
            <w:r w:rsidRPr="00CE73CF">
              <w:rPr>
                <w:rFonts w:ascii="Calibri" w:eastAsia="Times New Roman" w:hAnsi="Calibri" w:cs="Times New Roman"/>
                <w:color w:val="000000"/>
                <w:sz w:val="24"/>
                <w:szCs w:val="24"/>
              </w:rPr>
              <w:t>Intertek is a leading quality solutions provider to industries worldwide. From auditing and inspection, to testing, training, advisory, quality assurance and certification, Intertek adds value for its customers by helping improve the quality and safety of their products, assets and processes. With a network of more than 1,000 laboratories and offices and over 38,000 people in more than 100 countries, Intertek supports companies’ success in the global marketplace, by helping customers to meet end users’ expectations for safety, sustainability, performance, integrity and desirability in virtually any market worldwide</w:t>
            </w:r>
          </w:p>
          <w:p w:rsidR="00CE73CF" w:rsidRPr="00CE73CF" w:rsidRDefault="00CE73CF" w:rsidP="00CE73CF">
            <w:pPr>
              <w:spacing w:after="0" w:line="240" w:lineRule="auto"/>
              <w:rPr>
                <w:rFonts w:ascii="Times New Roman" w:eastAsia="Times New Roman" w:hAnsi="Times New Roman" w:cs="Times New Roman"/>
                <w:color w:val="000000"/>
                <w:sz w:val="24"/>
                <w:szCs w:val="24"/>
              </w:rPr>
            </w:pPr>
            <w:r w:rsidRPr="00CE73CF">
              <w:rPr>
                <w:rFonts w:ascii="Calibri" w:eastAsia="Times New Roman" w:hAnsi="Calibri" w:cs="Times New Roman"/>
                <w:color w:val="000000"/>
                <w:sz w:val="24"/>
                <w:szCs w:val="24"/>
              </w:rPr>
              <w:t> </w:t>
            </w:r>
          </w:p>
          <w:p w:rsidR="00CE73CF" w:rsidRPr="00CE73CF" w:rsidRDefault="00CE73CF" w:rsidP="00CE73CF">
            <w:pPr>
              <w:spacing w:after="0" w:line="240" w:lineRule="auto"/>
              <w:rPr>
                <w:rFonts w:ascii="Times New Roman" w:eastAsia="Times New Roman" w:hAnsi="Times New Roman" w:cs="Times New Roman"/>
                <w:color w:val="000000"/>
                <w:sz w:val="24"/>
                <w:szCs w:val="24"/>
              </w:rPr>
            </w:pPr>
            <w:r w:rsidRPr="00CE73CF">
              <w:rPr>
                <w:rFonts w:ascii="Calibri" w:eastAsia="Times New Roman" w:hAnsi="Calibri" w:cs="Times New Roman"/>
                <w:b/>
                <w:bCs/>
                <w:color w:val="000000"/>
                <w:sz w:val="24"/>
                <w:szCs w:val="24"/>
              </w:rPr>
              <w:t>Role and Responsibilities</w:t>
            </w:r>
          </w:p>
          <w:p w:rsidR="00CE73CF" w:rsidRPr="00CE73CF" w:rsidRDefault="00CE73CF" w:rsidP="00CE73CF">
            <w:pPr>
              <w:spacing w:after="0" w:line="240" w:lineRule="auto"/>
              <w:rPr>
                <w:rFonts w:ascii="Times New Roman" w:eastAsia="Times New Roman" w:hAnsi="Times New Roman" w:cs="Times New Roman"/>
                <w:color w:val="000000"/>
                <w:sz w:val="24"/>
                <w:szCs w:val="24"/>
              </w:rPr>
            </w:pPr>
            <w:r w:rsidRPr="00CE73CF">
              <w:rPr>
                <w:rFonts w:ascii="Calibri" w:eastAsia="Times New Roman" w:hAnsi="Calibri" w:cs="Times New Roman"/>
                <w:color w:val="000000"/>
                <w:sz w:val="24"/>
                <w:szCs w:val="24"/>
              </w:rPr>
              <w:t> </w:t>
            </w:r>
          </w:p>
          <w:p w:rsidR="00CE73CF" w:rsidRPr="00CE73CF" w:rsidRDefault="00CE73CF" w:rsidP="00CE73CF">
            <w:pPr>
              <w:spacing w:after="0" w:line="240" w:lineRule="auto"/>
              <w:rPr>
                <w:rFonts w:ascii="Times New Roman" w:eastAsia="Times New Roman" w:hAnsi="Times New Roman" w:cs="Times New Roman"/>
                <w:color w:val="000000"/>
                <w:sz w:val="24"/>
                <w:szCs w:val="24"/>
              </w:rPr>
            </w:pPr>
            <w:r w:rsidRPr="00CE73CF">
              <w:rPr>
                <w:rFonts w:ascii="Calibri" w:eastAsia="Times New Roman" w:hAnsi="Calibri" w:cs="Times New Roman"/>
                <w:color w:val="000000"/>
                <w:sz w:val="24"/>
                <w:szCs w:val="24"/>
              </w:rPr>
              <w:t>This position is responsible for supporting the CFO and Controller, Americas Region coordinating the planning process related to budgeting, forecasting and month-end close, Treasury functions including banking relationships, as well as preparing financial reports with respect to multi business streams. Assist in gathering, reviewing, consolidating and analyzing Financial Statements, Balance Sheets, and other financial data.  Provide creative alternatives and recommendations to reduce costs and improve financial performance. Develop financial models, conduct benchmarking and process analysis. Aid in development and preparation of presentation decks.</w:t>
            </w:r>
          </w:p>
          <w:p w:rsidR="00CE73CF" w:rsidRPr="00CE73CF" w:rsidRDefault="00CE73CF" w:rsidP="00CE73CF">
            <w:pPr>
              <w:spacing w:after="0" w:line="240" w:lineRule="auto"/>
              <w:rPr>
                <w:rFonts w:ascii="Times New Roman" w:eastAsia="Times New Roman" w:hAnsi="Times New Roman" w:cs="Times New Roman"/>
                <w:color w:val="000000"/>
                <w:sz w:val="24"/>
                <w:szCs w:val="24"/>
              </w:rPr>
            </w:pPr>
            <w:r w:rsidRPr="00CE73CF">
              <w:rPr>
                <w:rFonts w:ascii="Calibri" w:eastAsia="Times New Roman" w:hAnsi="Calibri" w:cs="Times New Roman"/>
                <w:color w:val="000000"/>
                <w:sz w:val="24"/>
                <w:szCs w:val="24"/>
              </w:rPr>
              <w:t> </w:t>
            </w:r>
          </w:p>
          <w:p w:rsidR="00CE73CF" w:rsidRPr="00CE73CF" w:rsidRDefault="00CE73CF" w:rsidP="00CE73CF">
            <w:pPr>
              <w:numPr>
                <w:ilvl w:val="0"/>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Ensure data is accurate and reporting requirements are sufficiently satisfied</w:t>
            </w:r>
          </w:p>
          <w:p w:rsidR="00CE73CF" w:rsidRPr="00CE73CF" w:rsidRDefault="00CE73CF" w:rsidP="00CE73CF">
            <w:pPr>
              <w:numPr>
                <w:ilvl w:val="0"/>
                <w:numId w:val="1"/>
              </w:numPr>
              <w:spacing w:before="100" w:beforeAutospacing="1" w:after="100" w:afterAutospacing="1" w:line="240" w:lineRule="auto"/>
              <w:ind w:left="1440"/>
              <w:rPr>
                <w:rFonts w:ascii="Calibri" w:eastAsia="Times New Roman" w:hAnsi="Calibri" w:cs="Arial"/>
                <w:color w:val="000000"/>
                <w:sz w:val="24"/>
                <w:szCs w:val="24"/>
              </w:rPr>
            </w:pPr>
          </w:p>
          <w:p w:rsidR="00CE73CF" w:rsidRPr="00CE73CF" w:rsidRDefault="00CE73CF" w:rsidP="00CE73CF">
            <w:pPr>
              <w:numPr>
                <w:ilvl w:val="1"/>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Weekly forecast variance analysis  </w:t>
            </w:r>
          </w:p>
          <w:p w:rsidR="00CE73CF" w:rsidRPr="00CE73CF" w:rsidRDefault="00CE73CF" w:rsidP="00CE73CF">
            <w:pPr>
              <w:numPr>
                <w:ilvl w:val="1"/>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Construction of metrics/reporting  </w:t>
            </w:r>
          </w:p>
          <w:p w:rsidR="00CE73CF" w:rsidRPr="00CE73CF" w:rsidRDefault="00CE73CF" w:rsidP="00CE73CF">
            <w:pPr>
              <w:numPr>
                <w:ilvl w:val="1"/>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Interpretation of financial results  </w:t>
            </w:r>
          </w:p>
          <w:p w:rsidR="00CE73CF" w:rsidRPr="00CE73CF" w:rsidRDefault="00CE73CF" w:rsidP="00CE73CF">
            <w:pPr>
              <w:numPr>
                <w:ilvl w:val="1"/>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Review and entry of Cognos packs from each region  </w:t>
            </w:r>
          </w:p>
          <w:p w:rsidR="00CE73CF" w:rsidRPr="00CE73CF" w:rsidRDefault="00CE73CF" w:rsidP="00CE73CF">
            <w:pPr>
              <w:numPr>
                <w:ilvl w:val="1"/>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Process improvement  </w:t>
            </w:r>
          </w:p>
          <w:p w:rsidR="00CE73CF" w:rsidRPr="00CE73CF" w:rsidRDefault="00CE73CF" w:rsidP="00CE73CF">
            <w:pPr>
              <w:numPr>
                <w:ilvl w:val="0"/>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Ensure that deadlines are met</w:t>
            </w:r>
          </w:p>
          <w:p w:rsidR="00CE73CF" w:rsidRPr="00CE73CF" w:rsidRDefault="00CE73CF" w:rsidP="00CE73CF">
            <w:pPr>
              <w:numPr>
                <w:ilvl w:val="0"/>
                <w:numId w:val="1"/>
              </w:numPr>
              <w:spacing w:before="100" w:beforeAutospacing="1" w:after="100" w:afterAutospacing="1" w:line="240" w:lineRule="auto"/>
              <w:ind w:left="1440"/>
              <w:rPr>
                <w:rFonts w:ascii="Calibri" w:eastAsia="Times New Roman" w:hAnsi="Calibri" w:cs="Arial"/>
                <w:color w:val="000000"/>
                <w:sz w:val="24"/>
                <w:szCs w:val="24"/>
              </w:rPr>
            </w:pPr>
          </w:p>
          <w:p w:rsidR="00CE73CF" w:rsidRPr="00CE73CF" w:rsidRDefault="00CE73CF" w:rsidP="00CE73CF">
            <w:pPr>
              <w:numPr>
                <w:ilvl w:val="1"/>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lastRenderedPageBreak/>
              <w:t>Prepare budget materials for final review –  </w:t>
            </w:r>
          </w:p>
          <w:p w:rsidR="00CE73CF" w:rsidRPr="00CE73CF" w:rsidRDefault="00CE73CF" w:rsidP="00CE73CF">
            <w:pPr>
              <w:numPr>
                <w:ilvl w:val="2"/>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Schedules   </w:t>
            </w:r>
          </w:p>
          <w:p w:rsidR="00CE73CF" w:rsidRPr="00CE73CF" w:rsidRDefault="00CE73CF" w:rsidP="00CE73CF">
            <w:pPr>
              <w:numPr>
                <w:ilvl w:val="2"/>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Comparative analysis   </w:t>
            </w:r>
          </w:p>
          <w:p w:rsidR="00CE73CF" w:rsidRPr="00CE73CF" w:rsidRDefault="00CE73CF" w:rsidP="00CE73CF">
            <w:pPr>
              <w:numPr>
                <w:ilvl w:val="2"/>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Compile binders   </w:t>
            </w:r>
          </w:p>
          <w:p w:rsidR="00CE73CF" w:rsidRPr="00CE73CF" w:rsidRDefault="00CE73CF" w:rsidP="00CE73CF">
            <w:pPr>
              <w:numPr>
                <w:ilvl w:val="2"/>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Communication plan   </w:t>
            </w:r>
          </w:p>
          <w:p w:rsidR="00CE73CF" w:rsidRPr="00CE73CF" w:rsidRDefault="00CE73CF" w:rsidP="00CE73CF">
            <w:pPr>
              <w:numPr>
                <w:ilvl w:val="1"/>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Collect forecast data from multinational/multi-site perspective  </w:t>
            </w:r>
          </w:p>
          <w:p w:rsidR="00CE73CF" w:rsidRPr="00CE73CF" w:rsidRDefault="00CE73CF" w:rsidP="00CE73CF">
            <w:pPr>
              <w:numPr>
                <w:ilvl w:val="0"/>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Prepare financial reports and financial statements for a complex multi-location organization with multiple business streams</w:t>
            </w:r>
          </w:p>
          <w:p w:rsidR="00CE73CF" w:rsidRPr="00CE73CF" w:rsidRDefault="00CE73CF" w:rsidP="00CE73CF">
            <w:pPr>
              <w:numPr>
                <w:ilvl w:val="0"/>
                <w:numId w:val="1"/>
              </w:numPr>
              <w:spacing w:before="100" w:beforeAutospacing="1" w:after="100" w:afterAutospacing="1" w:line="240" w:lineRule="auto"/>
              <w:ind w:left="1440"/>
              <w:rPr>
                <w:rFonts w:ascii="Calibri" w:eastAsia="Times New Roman" w:hAnsi="Calibri" w:cs="Arial"/>
                <w:color w:val="000000"/>
                <w:sz w:val="24"/>
                <w:szCs w:val="24"/>
              </w:rPr>
            </w:pPr>
          </w:p>
          <w:p w:rsidR="00CE73CF" w:rsidRPr="00CE73CF" w:rsidRDefault="00CE73CF" w:rsidP="00CE73CF">
            <w:pPr>
              <w:numPr>
                <w:ilvl w:val="1"/>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Monitor operations and finance metrics  </w:t>
            </w:r>
          </w:p>
          <w:p w:rsidR="00CE73CF" w:rsidRPr="00CE73CF" w:rsidRDefault="00CE73CF" w:rsidP="00CE73CF">
            <w:pPr>
              <w:numPr>
                <w:ilvl w:val="1"/>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Review cap ex requests  </w:t>
            </w:r>
          </w:p>
          <w:p w:rsidR="00CE73CF" w:rsidRPr="00CE73CF" w:rsidRDefault="00CE73CF" w:rsidP="00CE73CF">
            <w:pPr>
              <w:numPr>
                <w:ilvl w:val="0"/>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Ensure that data is entered and accurate in all systems</w:t>
            </w:r>
          </w:p>
          <w:p w:rsidR="00CE73CF" w:rsidRPr="00CE73CF" w:rsidRDefault="00CE73CF" w:rsidP="00CE73CF">
            <w:pPr>
              <w:numPr>
                <w:ilvl w:val="0"/>
                <w:numId w:val="1"/>
              </w:numPr>
              <w:spacing w:before="100" w:beforeAutospacing="1" w:after="100" w:afterAutospacing="1" w:line="240" w:lineRule="auto"/>
              <w:ind w:left="1440"/>
              <w:rPr>
                <w:rFonts w:ascii="Calibri" w:eastAsia="Times New Roman" w:hAnsi="Calibri" w:cs="Arial"/>
                <w:color w:val="000000"/>
                <w:sz w:val="24"/>
                <w:szCs w:val="24"/>
              </w:rPr>
            </w:pPr>
          </w:p>
          <w:p w:rsidR="00CE73CF" w:rsidRPr="00CE73CF" w:rsidRDefault="00CE73CF" w:rsidP="00CE73CF">
            <w:pPr>
              <w:numPr>
                <w:ilvl w:val="1"/>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Aid financial managers with monthly close/reconciliations  </w:t>
            </w:r>
          </w:p>
          <w:p w:rsidR="00CE73CF" w:rsidRPr="00CE73CF" w:rsidRDefault="00CE73CF" w:rsidP="00CE73CF">
            <w:pPr>
              <w:numPr>
                <w:ilvl w:val="0"/>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Assist in monitoring working capital and cash flow</w:t>
            </w:r>
          </w:p>
          <w:p w:rsidR="00CE73CF" w:rsidRPr="00CE73CF" w:rsidRDefault="00CE73CF" w:rsidP="00CE73CF">
            <w:pPr>
              <w:numPr>
                <w:ilvl w:val="0"/>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Point person for Cognos information requests  </w:t>
            </w:r>
          </w:p>
          <w:p w:rsidR="00CE73CF" w:rsidRPr="00CE73CF" w:rsidRDefault="00CE73CF" w:rsidP="00CE73CF">
            <w:pPr>
              <w:numPr>
                <w:ilvl w:val="0"/>
                <w:numId w:val="1"/>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May be involved in special projects and ad hoc reporting as needed</w:t>
            </w:r>
          </w:p>
          <w:p w:rsidR="00CE73CF" w:rsidRPr="00CE73CF" w:rsidRDefault="00CE73CF" w:rsidP="00CE73CF">
            <w:pPr>
              <w:spacing w:after="0" w:line="240" w:lineRule="auto"/>
              <w:rPr>
                <w:rFonts w:ascii="Times New Roman" w:eastAsia="Times New Roman" w:hAnsi="Times New Roman" w:cs="Times New Roman"/>
                <w:color w:val="000000"/>
                <w:sz w:val="24"/>
                <w:szCs w:val="24"/>
              </w:rPr>
            </w:pPr>
            <w:r w:rsidRPr="00CE73CF">
              <w:rPr>
                <w:rFonts w:ascii="Calibri" w:eastAsia="Times New Roman" w:hAnsi="Calibri" w:cs="Times New Roman"/>
                <w:color w:val="000000"/>
                <w:sz w:val="24"/>
                <w:szCs w:val="24"/>
              </w:rPr>
              <w:t> </w:t>
            </w:r>
          </w:p>
          <w:p w:rsidR="00CE73CF" w:rsidRPr="00CE73CF" w:rsidRDefault="00CE73CF" w:rsidP="00CE73CF">
            <w:pPr>
              <w:spacing w:after="0" w:line="240" w:lineRule="auto"/>
              <w:rPr>
                <w:rFonts w:ascii="Times New Roman" w:eastAsia="Times New Roman" w:hAnsi="Times New Roman" w:cs="Times New Roman"/>
                <w:color w:val="000000"/>
                <w:sz w:val="24"/>
                <w:szCs w:val="24"/>
              </w:rPr>
            </w:pPr>
            <w:r w:rsidRPr="00CE73CF">
              <w:rPr>
                <w:rFonts w:ascii="Calibri" w:eastAsia="Times New Roman" w:hAnsi="Calibri" w:cs="Times New Roman"/>
                <w:b/>
                <w:bCs/>
                <w:color w:val="000000"/>
                <w:sz w:val="24"/>
                <w:szCs w:val="24"/>
              </w:rPr>
              <w:t>Qualifications</w:t>
            </w:r>
          </w:p>
          <w:p w:rsidR="00CE73CF" w:rsidRPr="00CE73CF" w:rsidRDefault="00CE73CF" w:rsidP="00CE73CF">
            <w:pPr>
              <w:spacing w:after="0" w:line="240" w:lineRule="auto"/>
              <w:rPr>
                <w:rFonts w:ascii="Times New Roman" w:eastAsia="Times New Roman" w:hAnsi="Times New Roman" w:cs="Times New Roman"/>
                <w:color w:val="000000"/>
                <w:sz w:val="24"/>
                <w:szCs w:val="24"/>
              </w:rPr>
            </w:pPr>
            <w:r w:rsidRPr="00CE73CF">
              <w:rPr>
                <w:rFonts w:ascii="Calibri" w:eastAsia="Times New Roman" w:hAnsi="Calibri" w:cs="Times New Roman"/>
                <w:color w:val="000000"/>
                <w:sz w:val="24"/>
                <w:szCs w:val="24"/>
              </w:rPr>
              <w:t> </w:t>
            </w:r>
          </w:p>
          <w:p w:rsidR="00CE73CF" w:rsidRPr="00CE73CF" w:rsidRDefault="00CE73CF" w:rsidP="00CE73CF">
            <w:pPr>
              <w:numPr>
                <w:ilvl w:val="0"/>
                <w:numId w:val="2"/>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BA/BS degree in Finance, Accounting or related field. Master’s Degree is preferred but not required.</w:t>
            </w:r>
          </w:p>
          <w:p w:rsidR="00CE73CF" w:rsidRPr="00CE73CF" w:rsidRDefault="00CE73CF" w:rsidP="00CE73CF">
            <w:pPr>
              <w:numPr>
                <w:ilvl w:val="0"/>
                <w:numId w:val="2"/>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7-10 years of progressively more responsible experience in accounting or finance</w:t>
            </w:r>
          </w:p>
          <w:p w:rsidR="00CE73CF" w:rsidRPr="00CE73CF" w:rsidRDefault="00CE73CF" w:rsidP="00CE73CF">
            <w:pPr>
              <w:numPr>
                <w:ilvl w:val="0"/>
                <w:numId w:val="2"/>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Proven analytical skills and good understanding of financial statements preferable</w:t>
            </w:r>
          </w:p>
          <w:p w:rsidR="00CE73CF" w:rsidRPr="00CE73CF" w:rsidRDefault="00CE73CF" w:rsidP="00CE73CF">
            <w:pPr>
              <w:numPr>
                <w:ilvl w:val="0"/>
                <w:numId w:val="2"/>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Ability to interface with individuals of all levels and backgrounds</w:t>
            </w:r>
          </w:p>
          <w:p w:rsidR="00CE73CF" w:rsidRPr="00CE73CF" w:rsidRDefault="00CE73CF" w:rsidP="00CE73CF">
            <w:pPr>
              <w:numPr>
                <w:ilvl w:val="0"/>
                <w:numId w:val="2"/>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Good oral and written communication skills necessary</w:t>
            </w:r>
          </w:p>
          <w:p w:rsidR="00CE73CF" w:rsidRPr="00CE73CF" w:rsidRDefault="00CE73CF" w:rsidP="00CE73CF">
            <w:pPr>
              <w:numPr>
                <w:ilvl w:val="0"/>
                <w:numId w:val="2"/>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Must have professional manner and ability to work under pressure</w:t>
            </w:r>
          </w:p>
          <w:p w:rsidR="00CE73CF" w:rsidRPr="00CE73CF" w:rsidRDefault="00CE73CF" w:rsidP="00CE73CF">
            <w:pPr>
              <w:numPr>
                <w:ilvl w:val="0"/>
                <w:numId w:val="2"/>
              </w:numPr>
              <w:spacing w:before="100" w:beforeAutospacing="1" w:after="100" w:afterAutospacing="1" w:line="240" w:lineRule="auto"/>
              <w:rPr>
                <w:rFonts w:ascii="Calibri" w:eastAsia="Times New Roman" w:hAnsi="Calibri" w:cs="Arial"/>
                <w:color w:val="000000"/>
                <w:sz w:val="24"/>
                <w:szCs w:val="24"/>
              </w:rPr>
            </w:pPr>
            <w:r w:rsidRPr="00CE73CF">
              <w:rPr>
                <w:rFonts w:ascii="Calibri" w:eastAsia="Times New Roman" w:hAnsi="Calibri" w:cs="Arial"/>
                <w:color w:val="000000"/>
                <w:sz w:val="24"/>
                <w:szCs w:val="24"/>
              </w:rPr>
              <w:t>Expert level Excel skills, PowerPoint, Oracle, PeopleSoft and Cognos experience a plus</w:t>
            </w:r>
          </w:p>
          <w:p w:rsidR="00CE73CF" w:rsidRPr="00CE73CF" w:rsidRDefault="00CE73CF" w:rsidP="00CE73CF">
            <w:pPr>
              <w:spacing w:after="0" w:line="240" w:lineRule="auto"/>
              <w:rPr>
                <w:rFonts w:ascii="Times New Roman" w:eastAsia="Times New Roman" w:hAnsi="Times New Roman" w:cs="Times New Roman"/>
                <w:color w:val="000000"/>
                <w:sz w:val="24"/>
                <w:szCs w:val="24"/>
              </w:rPr>
            </w:pPr>
            <w:r w:rsidRPr="00CE73CF">
              <w:rPr>
                <w:rFonts w:ascii="Calibri" w:eastAsia="Times New Roman" w:hAnsi="Calibri" w:cs="Times New Roman"/>
                <w:color w:val="000000"/>
                <w:sz w:val="24"/>
                <w:szCs w:val="24"/>
              </w:rPr>
              <w:t>  </w:t>
            </w:r>
          </w:p>
          <w:p w:rsidR="00CE73CF" w:rsidRPr="00CE73CF" w:rsidRDefault="00CE73CF" w:rsidP="00CE73CF">
            <w:pPr>
              <w:spacing w:after="0" w:line="240" w:lineRule="auto"/>
              <w:rPr>
                <w:rFonts w:ascii="Times New Roman" w:eastAsia="Times New Roman" w:hAnsi="Times New Roman" w:cs="Times New Roman"/>
                <w:color w:val="000000"/>
                <w:sz w:val="24"/>
                <w:szCs w:val="24"/>
              </w:rPr>
            </w:pPr>
            <w:r w:rsidRPr="00CE73CF">
              <w:rPr>
                <w:rFonts w:ascii="Calibri" w:eastAsia="Times New Roman" w:hAnsi="Calibri" w:cs="Times New Roman"/>
                <w:b/>
                <w:bCs/>
                <w:color w:val="000000"/>
                <w:sz w:val="24"/>
                <w:szCs w:val="24"/>
              </w:rPr>
              <w:t>About Intertek</w:t>
            </w:r>
          </w:p>
          <w:p w:rsidR="00CE73CF" w:rsidRPr="00CE73CF" w:rsidRDefault="00CE73CF" w:rsidP="00CE73CF">
            <w:pPr>
              <w:spacing w:after="0" w:line="240" w:lineRule="auto"/>
              <w:rPr>
                <w:rFonts w:ascii="Times New Roman" w:eastAsia="Times New Roman" w:hAnsi="Times New Roman" w:cs="Times New Roman"/>
                <w:color w:val="000000"/>
                <w:sz w:val="24"/>
                <w:szCs w:val="24"/>
              </w:rPr>
            </w:pPr>
            <w:r w:rsidRPr="00CE73CF">
              <w:rPr>
                <w:rFonts w:ascii="Calibri" w:eastAsia="Times New Roman" w:hAnsi="Calibri" w:cs="Times New Roman"/>
                <w:color w:val="000000"/>
                <w:sz w:val="24"/>
                <w:szCs w:val="24"/>
              </w:rPr>
              <w:t xml:space="preserve">Intertek offers a salary and benefit package competitively placed within the local market. We promote a culture where motivated </w:t>
            </w:r>
            <w:r w:rsidRPr="00CE73CF">
              <w:rPr>
                <w:rFonts w:ascii="Calibri" w:eastAsia="Times New Roman" w:hAnsi="Calibri" w:cs="Times New Roman"/>
                <w:color w:val="000000"/>
                <w:sz w:val="24"/>
                <w:szCs w:val="24"/>
              </w:rPr>
              <w:lastRenderedPageBreak/>
              <w:t>customer-oriented employees can flourish, experience professional fulfillment and reach their highest potential. Medical, Prescription, Dental, Vision, Life, and Disability Insurance plans; 401(k) Plan with company match; Paid Time Off (vacation, sick, holiday); Flexible Spending Account (FSA); Employee Assistance Program (EAP); Tuition Reimbursement; and more.</w:t>
            </w:r>
          </w:p>
          <w:p w:rsidR="00CE73CF" w:rsidRPr="00CE73CF" w:rsidRDefault="00CE73CF" w:rsidP="00CE73CF">
            <w:pPr>
              <w:spacing w:after="0" w:line="240" w:lineRule="auto"/>
              <w:rPr>
                <w:rFonts w:ascii="Times New Roman" w:eastAsia="Times New Roman" w:hAnsi="Times New Roman" w:cs="Times New Roman"/>
                <w:color w:val="000000"/>
                <w:sz w:val="24"/>
                <w:szCs w:val="24"/>
              </w:rPr>
            </w:pPr>
            <w:r w:rsidRPr="00CE73CF">
              <w:rPr>
                <w:rFonts w:ascii="Calibri" w:eastAsia="Times New Roman" w:hAnsi="Calibri" w:cs="Times New Roman"/>
                <w:color w:val="000000"/>
                <w:sz w:val="24"/>
                <w:szCs w:val="24"/>
              </w:rPr>
              <w:t> </w:t>
            </w:r>
          </w:p>
          <w:p w:rsidR="00CE73CF" w:rsidRPr="00CE73CF" w:rsidRDefault="00CE73CF" w:rsidP="00CE73CF">
            <w:pPr>
              <w:spacing w:after="0" w:line="240" w:lineRule="auto"/>
              <w:rPr>
                <w:rFonts w:ascii="Times New Roman" w:eastAsia="Times New Roman" w:hAnsi="Times New Roman" w:cs="Times New Roman"/>
                <w:color w:val="000000"/>
                <w:sz w:val="24"/>
                <w:szCs w:val="24"/>
              </w:rPr>
            </w:pPr>
            <w:r w:rsidRPr="00CE73CF">
              <w:rPr>
                <w:rFonts w:ascii="Calibri" w:eastAsia="Times New Roman" w:hAnsi="Calibri" w:cs="Times New Roman"/>
                <w:color w:val="000000"/>
                <w:sz w:val="24"/>
                <w:szCs w:val="24"/>
              </w:rPr>
              <w:t>We are an Equal Opportunity Employer and do not discriminate against applicants due to veterans status or on the basis of disability.  All qualified applicants will receive consideration for employment without regard to race, color, religion, sex or national origin.</w:t>
            </w:r>
          </w:p>
        </w:tc>
      </w:tr>
    </w:tbl>
    <w:p w:rsidR="00981A95" w:rsidRDefault="00981A95"/>
    <w:sectPr w:rsidR="00981A95" w:rsidSect="00E24A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8FE" w:rsidRDefault="00F058FE" w:rsidP="00646094">
      <w:pPr>
        <w:spacing w:after="0" w:line="240" w:lineRule="auto"/>
      </w:pPr>
      <w:r>
        <w:separator/>
      </w:r>
    </w:p>
  </w:endnote>
  <w:endnote w:type="continuationSeparator" w:id="0">
    <w:p w:rsidR="00F058FE" w:rsidRDefault="00F058FE" w:rsidP="006460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94" w:rsidRDefault="006460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94" w:rsidRDefault="006460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94" w:rsidRDefault="006460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8FE" w:rsidRDefault="00F058FE" w:rsidP="00646094">
      <w:pPr>
        <w:spacing w:after="0" w:line="240" w:lineRule="auto"/>
      </w:pPr>
      <w:r>
        <w:separator/>
      </w:r>
    </w:p>
  </w:footnote>
  <w:footnote w:type="continuationSeparator" w:id="0">
    <w:p w:rsidR="00F058FE" w:rsidRDefault="00F058FE" w:rsidP="006460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94" w:rsidRDefault="006460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94" w:rsidRDefault="006460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94" w:rsidRDefault="006460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D1110"/>
    <w:multiLevelType w:val="multilevel"/>
    <w:tmpl w:val="92D8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837825"/>
    <w:multiLevelType w:val="multilevel"/>
    <w:tmpl w:val="CD6E7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CE73CF"/>
    <w:rsid w:val="00646094"/>
    <w:rsid w:val="00981A95"/>
    <w:rsid w:val="00CE73CF"/>
    <w:rsid w:val="00E24A6C"/>
    <w:rsid w:val="00F05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A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label">
    <w:name w:val="fieldlabel"/>
    <w:basedOn w:val="DefaultParagraphFont"/>
    <w:rsid w:val="00CE73CF"/>
  </w:style>
  <w:style w:type="character" w:customStyle="1" w:styleId="text">
    <w:name w:val="text"/>
    <w:basedOn w:val="DefaultParagraphFont"/>
    <w:rsid w:val="00CE73CF"/>
  </w:style>
  <w:style w:type="character" w:styleId="Strong">
    <w:name w:val="Strong"/>
    <w:basedOn w:val="DefaultParagraphFont"/>
    <w:uiPriority w:val="22"/>
    <w:qFormat/>
    <w:rsid w:val="00CE73CF"/>
    <w:rPr>
      <w:b/>
      <w:bCs/>
    </w:rPr>
  </w:style>
  <w:style w:type="character" w:customStyle="1" w:styleId="apple-converted-space">
    <w:name w:val="apple-converted-space"/>
    <w:basedOn w:val="DefaultParagraphFont"/>
    <w:rsid w:val="00CE73CF"/>
  </w:style>
  <w:style w:type="paragraph" w:styleId="Header">
    <w:name w:val="header"/>
    <w:basedOn w:val="Normal"/>
    <w:link w:val="HeaderChar"/>
    <w:uiPriority w:val="99"/>
    <w:semiHidden/>
    <w:unhideWhenUsed/>
    <w:rsid w:val="006460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6094"/>
  </w:style>
  <w:style w:type="paragraph" w:styleId="Footer">
    <w:name w:val="footer"/>
    <w:basedOn w:val="Normal"/>
    <w:link w:val="FooterChar"/>
    <w:uiPriority w:val="99"/>
    <w:semiHidden/>
    <w:unhideWhenUsed/>
    <w:rsid w:val="006460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6094"/>
  </w:style>
</w:styles>
</file>

<file path=word/webSettings.xml><?xml version="1.0" encoding="utf-8"?>
<w:webSettings xmlns:r="http://schemas.openxmlformats.org/officeDocument/2006/relationships" xmlns:w="http://schemas.openxmlformats.org/wordprocessingml/2006/main">
  <w:divs>
    <w:div w:id="704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3212</Characters>
  <Application>Microsoft Office Word</Application>
  <DocSecurity>0</DocSecurity>
  <Lines>26</Lines>
  <Paragraphs>7</Paragraphs>
  <ScaleCrop>false</ScaleCrop>
  <Company>Houston-Galveston Area Council</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Guerrero</dc:creator>
  <cp:lastModifiedBy>nguyend</cp:lastModifiedBy>
  <cp:revision>2</cp:revision>
  <dcterms:created xsi:type="dcterms:W3CDTF">2016-01-08T13:21:00Z</dcterms:created>
  <dcterms:modified xsi:type="dcterms:W3CDTF">2016-01-08T13:21:00Z</dcterms:modified>
</cp:coreProperties>
</file>