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8AE2" w14:textId="720DB778" w:rsidR="007124DC" w:rsidRPr="00BC0A58" w:rsidRDefault="002A7308" w:rsidP="0098716A">
      <w:pPr>
        <w:pStyle w:val="HGACtitle"/>
        <w:spacing w:after="200"/>
        <w:ind w:left="-1980"/>
        <w:jc w:val="center"/>
        <w:rPr>
          <w:color w:val="E87000"/>
          <w:sz w:val="48"/>
          <w:szCs w:val="48"/>
        </w:rPr>
      </w:pPr>
      <w:r w:rsidRPr="00BC0A58">
        <w:rPr>
          <w:noProof/>
          <w:color w:val="E87000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6DAD2C9A" wp14:editId="32CD71DC">
            <wp:simplePos x="0" y="0"/>
            <wp:positionH relativeFrom="column">
              <wp:posOffset>-738438</wp:posOffset>
            </wp:positionH>
            <wp:positionV relativeFrom="paragraph">
              <wp:posOffset>-1058052</wp:posOffset>
            </wp:positionV>
            <wp:extent cx="1042416" cy="1042416"/>
            <wp:effectExtent l="0" t="0" r="5715" b="5715"/>
            <wp:wrapNone/>
            <wp:docPr id="3" name="MOPD-Top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PD-Top" descr="&quot;&quo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FD" w:rsidRPr="00BC0A58">
        <w:rPr>
          <w:color w:val="E87000"/>
          <w:sz w:val="48"/>
          <w:szCs w:val="48"/>
        </w:rPr>
        <w:t>WORKFORCE SOLUTIONS NAVIGATORS</w:t>
      </w:r>
    </w:p>
    <w:p w14:paraId="05971A05" w14:textId="0550C2A7" w:rsidR="00E364FD" w:rsidRDefault="00E364FD" w:rsidP="0098716A">
      <w:pPr>
        <w:pStyle w:val="HGACsubtitleblack"/>
        <w:ind w:left="-1980"/>
        <w:jc w:val="center"/>
      </w:pPr>
      <w:r>
        <w:t>METROPOLITAN MULTI</w:t>
      </w:r>
      <w:r w:rsidR="008F4FED">
        <w:t>-</w:t>
      </w:r>
      <w:r>
        <w:t>SERVICE CENTER</w:t>
      </w:r>
    </w:p>
    <w:p w14:paraId="4D2ECC0D" w14:textId="092A1824" w:rsidR="006D23EC" w:rsidRPr="007124DC" w:rsidRDefault="00D655D8" w:rsidP="00BA5785">
      <w:pPr>
        <w:pStyle w:val="HGACsubtitleblack"/>
        <w:spacing w:after="200"/>
        <w:ind w:left="-1980"/>
        <w:jc w:val="center"/>
      </w:pPr>
      <w:r>
        <w:t xml:space="preserve">JOB SEARCH </w:t>
      </w:r>
      <w:r w:rsidR="00B165B1">
        <w:t>ASSISTANCE AND TRAINING</w:t>
      </w:r>
    </w:p>
    <w:p w14:paraId="543C3701" w14:textId="119CBD31" w:rsidR="001A551C" w:rsidRPr="00BC0A58" w:rsidRDefault="00477EB9" w:rsidP="00BA5785">
      <w:pPr>
        <w:pStyle w:val="HGACsubtitleredorange"/>
        <w:spacing w:after="600"/>
        <w:ind w:left="-1260"/>
        <w:jc w:val="center"/>
        <w:rPr>
          <w:color w:val="E87000"/>
          <w:sz w:val="32"/>
          <w:szCs w:val="32"/>
        </w:rPr>
      </w:pPr>
      <w:r w:rsidRPr="00BC0A58">
        <w:rPr>
          <w:color w:val="E87000"/>
          <w:sz w:val="32"/>
          <w:szCs w:val="32"/>
        </w:rPr>
        <w:t>2</w:t>
      </w:r>
      <w:r w:rsidRPr="00BC0A58">
        <w:rPr>
          <w:color w:val="E87000"/>
          <w:sz w:val="32"/>
          <w:szCs w:val="32"/>
          <w:vertAlign w:val="superscript"/>
        </w:rPr>
        <w:t>nd</w:t>
      </w:r>
      <w:r w:rsidRPr="00BC0A58">
        <w:rPr>
          <w:color w:val="E87000"/>
          <w:sz w:val="32"/>
          <w:szCs w:val="32"/>
        </w:rPr>
        <w:t xml:space="preserve"> and 4</w:t>
      </w:r>
      <w:r w:rsidRPr="00BC0A58">
        <w:rPr>
          <w:color w:val="E87000"/>
          <w:sz w:val="32"/>
          <w:szCs w:val="32"/>
          <w:vertAlign w:val="superscript"/>
        </w:rPr>
        <w:t>th</w:t>
      </w:r>
      <w:r w:rsidRPr="00BC0A58">
        <w:rPr>
          <w:color w:val="E87000"/>
          <w:sz w:val="32"/>
          <w:szCs w:val="32"/>
        </w:rPr>
        <w:t xml:space="preserve"> </w:t>
      </w:r>
      <w:r w:rsidR="001A551C" w:rsidRPr="00BC0A58">
        <w:rPr>
          <w:color w:val="E87000"/>
          <w:sz w:val="32"/>
          <w:szCs w:val="32"/>
        </w:rPr>
        <w:t xml:space="preserve">WEDNESDAY – </w:t>
      </w:r>
      <w:r w:rsidR="000C5A38" w:rsidRPr="00BC0A58">
        <w:rPr>
          <w:color w:val="E87000"/>
          <w:sz w:val="32"/>
          <w:szCs w:val="32"/>
        </w:rPr>
        <w:t>10</w:t>
      </w:r>
      <w:r w:rsidR="001A551C" w:rsidRPr="00BC0A58">
        <w:rPr>
          <w:color w:val="E87000"/>
          <w:sz w:val="32"/>
          <w:szCs w:val="32"/>
        </w:rPr>
        <w:t xml:space="preserve">am to </w:t>
      </w:r>
      <w:r w:rsidRPr="00BC0A58">
        <w:rPr>
          <w:color w:val="E87000"/>
          <w:sz w:val="32"/>
          <w:szCs w:val="32"/>
        </w:rPr>
        <w:t>Noon</w:t>
      </w:r>
    </w:p>
    <w:p w14:paraId="6B9B0A1E" w14:textId="2D0251CA" w:rsidR="007124DC" w:rsidRPr="00B165B1" w:rsidRDefault="001A551C" w:rsidP="002B1259">
      <w:pPr>
        <w:pStyle w:val="HGACsubtitleredorange"/>
        <w:ind w:left="-1260"/>
        <w:rPr>
          <w:color w:val="007BB9" w:themeColor="accent2"/>
        </w:rPr>
      </w:pPr>
      <w:r w:rsidRPr="00B165B1">
        <w:rPr>
          <w:color w:val="007BB9" w:themeColor="accent2"/>
        </w:rPr>
        <w:t>JOB SEARCH ASSISTANCE:</w:t>
      </w:r>
    </w:p>
    <w:p w14:paraId="56EE37AD" w14:textId="77777777" w:rsidR="00C62292" w:rsidRPr="00B165B1" w:rsidRDefault="00C62292" w:rsidP="002B1259">
      <w:pPr>
        <w:pStyle w:val="HGACbullets"/>
        <w:ind w:left="-1080"/>
        <w:rPr>
          <w:b/>
          <w:color w:val="007BB9" w:themeColor="accent2"/>
        </w:rPr>
        <w:sectPr w:rsidR="00C62292" w:rsidRPr="00B165B1" w:rsidSect="000B25CA">
          <w:headerReference w:type="default" r:id="rId9"/>
          <w:footerReference w:type="default" r:id="rId10"/>
          <w:pgSz w:w="12240" w:h="15840"/>
          <w:pgMar w:top="2250" w:right="720" w:bottom="1440" w:left="2520" w:header="720" w:footer="432" w:gutter="0"/>
          <w:cols w:space="720"/>
          <w:docGrid w:linePitch="360"/>
        </w:sectPr>
      </w:pPr>
    </w:p>
    <w:p w14:paraId="35E018DC" w14:textId="49A73BCD" w:rsidR="007124DC" w:rsidRDefault="00E364FD" w:rsidP="00B93D5E">
      <w:pPr>
        <w:pStyle w:val="HGACbullets"/>
        <w:spacing w:after="0"/>
        <w:ind w:left="90"/>
      </w:pPr>
      <w:r>
        <w:t>R</w:t>
      </w:r>
      <w:r w:rsidR="001A551C">
        <w:t>esume</w:t>
      </w:r>
    </w:p>
    <w:p w14:paraId="56CA0C93" w14:textId="047237FD" w:rsidR="006432C8" w:rsidRDefault="006432C8" w:rsidP="00C62292">
      <w:pPr>
        <w:pStyle w:val="HGACbullets"/>
        <w:ind w:left="90"/>
      </w:pPr>
      <w:r>
        <w:t xml:space="preserve">30-Second Commercial </w:t>
      </w:r>
    </w:p>
    <w:p w14:paraId="5DF8A82E" w14:textId="35E3C176" w:rsidR="001A551C" w:rsidRPr="007124DC" w:rsidRDefault="001A551C" w:rsidP="00B93D5E">
      <w:pPr>
        <w:pStyle w:val="HGACbullets"/>
        <w:spacing w:after="0"/>
        <w:ind w:left="180"/>
      </w:pPr>
      <w:r>
        <w:t>Interviewing</w:t>
      </w:r>
    </w:p>
    <w:p w14:paraId="7126826A" w14:textId="4858FA5E" w:rsidR="00CF496A" w:rsidRDefault="0062270A" w:rsidP="00B93D5E">
      <w:pPr>
        <w:pStyle w:val="HGACbullets"/>
        <w:spacing w:after="600"/>
        <w:ind w:left="180"/>
      </w:pPr>
      <w:r>
        <w:t>Labor Market</w:t>
      </w:r>
      <w:r w:rsidR="006432C8">
        <w:t xml:space="preserve"> Information </w:t>
      </w:r>
    </w:p>
    <w:p w14:paraId="617EF788" w14:textId="77777777" w:rsidR="00C62292" w:rsidRDefault="00C62292" w:rsidP="002B1259">
      <w:pPr>
        <w:pStyle w:val="HGACbullets"/>
        <w:numPr>
          <w:ilvl w:val="1"/>
          <w:numId w:val="4"/>
        </w:numPr>
        <w:ind w:left="720"/>
        <w:rPr>
          <w:b/>
          <w:bCs/>
        </w:rPr>
        <w:sectPr w:rsidR="00C62292" w:rsidSect="00C62292">
          <w:type w:val="continuous"/>
          <w:pgSz w:w="12240" w:h="15840"/>
          <w:pgMar w:top="2250" w:right="1350" w:bottom="1440" w:left="1350" w:header="720" w:footer="432" w:gutter="0"/>
          <w:cols w:num="2" w:space="720"/>
          <w:docGrid w:linePitch="360"/>
        </w:sectPr>
      </w:pPr>
    </w:p>
    <w:p w14:paraId="0E4FB2A4" w14:textId="1513403C" w:rsidR="000F3F22" w:rsidRPr="00E37F15" w:rsidRDefault="000F3F22" w:rsidP="000F3F22">
      <w:pPr>
        <w:pStyle w:val="HGACbodycopy"/>
        <w:ind w:right="540"/>
        <w:rPr>
          <w:b/>
          <w:bCs/>
          <w:color w:val="007BB9"/>
        </w:rPr>
      </w:pPr>
      <w:r w:rsidRPr="00E37F15">
        <w:rPr>
          <w:b/>
          <w:bCs/>
          <w:color w:val="007BB9"/>
        </w:rPr>
        <w:t>OTHER TYPES OF ASSISTANCE:</w:t>
      </w:r>
    </w:p>
    <w:p w14:paraId="6DA6FE1F" w14:textId="7D2B56AE" w:rsidR="000F3F22" w:rsidRPr="00E37F15" w:rsidRDefault="00F72AA4" w:rsidP="00F72AA4">
      <w:pPr>
        <w:pStyle w:val="HGACbodycopy"/>
        <w:numPr>
          <w:ilvl w:val="0"/>
          <w:numId w:val="6"/>
        </w:numPr>
        <w:ind w:right="540"/>
      </w:pPr>
      <w:r w:rsidRPr="00E37F15">
        <w:t>Information about how to use assistive technology</w:t>
      </w:r>
      <w:r w:rsidR="00E37F15" w:rsidRPr="00E37F15">
        <w:t>.</w:t>
      </w:r>
    </w:p>
    <w:p w14:paraId="727D2603" w14:textId="73523150" w:rsidR="00F72AA4" w:rsidRPr="00E37F15" w:rsidRDefault="00F72AA4" w:rsidP="00F72AA4">
      <w:pPr>
        <w:pStyle w:val="HGACbodycopy"/>
        <w:numPr>
          <w:ilvl w:val="0"/>
          <w:numId w:val="6"/>
        </w:numPr>
        <w:ind w:right="540"/>
      </w:pPr>
      <w:r w:rsidRPr="00E37F15">
        <w:t xml:space="preserve">Assistance finding solutions to physical, communications and/or access challenges for </w:t>
      </w:r>
      <w:r w:rsidR="00C06CBB" w:rsidRPr="00E37F15">
        <w:t>customers</w:t>
      </w:r>
      <w:r w:rsidRPr="00E37F15">
        <w:t xml:space="preserve"> with disabilities</w:t>
      </w:r>
      <w:r w:rsidR="00E37F15" w:rsidRPr="00E37F15">
        <w:t>.</w:t>
      </w:r>
    </w:p>
    <w:p w14:paraId="1978B6C7" w14:textId="588BA3C2" w:rsidR="00F72AA4" w:rsidRPr="00E37F15" w:rsidRDefault="00E37F15" w:rsidP="00F72AA4">
      <w:pPr>
        <w:pStyle w:val="HGACbodycopy"/>
        <w:numPr>
          <w:ilvl w:val="0"/>
          <w:numId w:val="6"/>
        </w:numPr>
        <w:ind w:right="540"/>
      </w:pPr>
      <w:r w:rsidRPr="00E37F15">
        <w:t>Linking customers to resources that can help them reach their employment goals.</w:t>
      </w:r>
    </w:p>
    <w:p w14:paraId="5FD306C2" w14:textId="0BE7ACF6" w:rsidR="000F3F22" w:rsidRDefault="000F3F22" w:rsidP="00C62292">
      <w:pPr>
        <w:pStyle w:val="HGACbodycopy"/>
        <w:ind w:right="540"/>
        <w:jc w:val="center"/>
        <w:rPr>
          <w:b/>
          <w:bCs/>
        </w:rPr>
      </w:pPr>
    </w:p>
    <w:p w14:paraId="2BF7CD49" w14:textId="56A4D0B6" w:rsidR="006D23EC" w:rsidRDefault="001479B4" w:rsidP="00C62292">
      <w:pPr>
        <w:pStyle w:val="HGACbodycopy"/>
        <w:ind w:right="540"/>
        <w:jc w:val="center"/>
        <w:rPr>
          <w:b/>
          <w:bCs/>
        </w:rPr>
      </w:pPr>
      <w:r>
        <w:rPr>
          <w:b/>
          <w:bCs/>
        </w:rPr>
        <w:t>2</w:t>
      </w:r>
      <w:r w:rsidRPr="001479B4">
        <w:rPr>
          <w:b/>
          <w:bCs/>
          <w:vertAlign w:val="superscript"/>
        </w:rPr>
        <w:t>nd</w:t>
      </w:r>
      <w:r>
        <w:rPr>
          <w:b/>
          <w:bCs/>
        </w:rPr>
        <w:t xml:space="preserve"> and 4</w:t>
      </w:r>
      <w:r w:rsidRPr="001479B4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6D23EC" w:rsidRPr="00370FD7">
        <w:rPr>
          <w:b/>
          <w:bCs/>
        </w:rPr>
        <w:t xml:space="preserve">Wednesday </w:t>
      </w:r>
      <w:r w:rsidR="009670E1" w:rsidRPr="00370FD7">
        <w:rPr>
          <w:b/>
          <w:bCs/>
        </w:rPr>
        <w:t xml:space="preserve">- </w:t>
      </w:r>
      <w:r w:rsidR="00940DDD">
        <w:rPr>
          <w:b/>
          <w:bCs/>
        </w:rPr>
        <w:t>10</w:t>
      </w:r>
      <w:r w:rsidR="009670E1" w:rsidRPr="00370FD7">
        <w:rPr>
          <w:b/>
          <w:bCs/>
        </w:rPr>
        <w:t>:00</w:t>
      </w:r>
      <w:r>
        <w:rPr>
          <w:b/>
          <w:bCs/>
        </w:rPr>
        <w:t xml:space="preserve"> </w:t>
      </w:r>
      <w:r w:rsidR="006D23EC" w:rsidRPr="00370FD7">
        <w:rPr>
          <w:b/>
          <w:bCs/>
        </w:rPr>
        <w:t>a</w:t>
      </w:r>
      <w:r>
        <w:rPr>
          <w:b/>
          <w:bCs/>
        </w:rPr>
        <w:t>m</w:t>
      </w:r>
      <w:r w:rsidR="006D23EC" w:rsidRPr="00370FD7">
        <w:rPr>
          <w:b/>
          <w:bCs/>
        </w:rPr>
        <w:t xml:space="preserve"> – </w:t>
      </w:r>
      <w:r>
        <w:rPr>
          <w:b/>
          <w:bCs/>
        </w:rPr>
        <w:t>Noon</w:t>
      </w:r>
    </w:p>
    <w:p w14:paraId="69525F1E" w14:textId="6722C04E" w:rsidR="00375C21" w:rsidRDefault="00375C21" w:rsidP="00C62292">
      <w:pPr>
        <w:pStyle w:val="HGACbodycopy"/>
        <w:ind w:right="540"/>
        <w:jc w:val="center"/>
        <w:rPr>
          <w:b/>
          <w:bCs/>
        </w:rPr>
      </w:pPr>
      <w:r>
        <w:rPr>
          <w:b/>
          <w:bCs/>
        </w:rPr>
        <w:t>1475 West Gray St.</w:t>
      </w:r>
    </w:p>
    <w:p w14:paraId="3B386AEB" w14:textId="43A51588" w:rsidR="00375C21" w:rsidRPr="00370FD7" w:rsidRDefault="00375C21" w:rsidP="00C62292">
      <w:pPr>
        <w:pStyle w:val="HGACbodycopy"/>
        <w:ind w:right="540"/>
        <w:jc w:val="center"/>
        <w:rPr>
          <w:b/>
          <w:bCs/>
        </w:rPr>
      </w:pPr>
      <w:r>
        <w:rPr>
          <w:b/>
          <w:bCs/>
        </w:rPr>
        <w:t>Houston, TX 77019</w:t>
      </w:r>
    </w:p>
    <w:p w14:paraId="7E1B18E1" w14:textId="77777777" w:rsidR="0083071E" w:rsidRDefault="0083071E" w:rsidP="00643CB3">
      <w:pPr>
        <w:pStyle w:val="HGACbodycopy"/>
        <w:spacing w:after="200"/>
        <w:ind w:right="540"/>
        <w:jc w:val="center"/>
        <w:rPr>
          <w:i/>
          <w:iCs/>
        </w:rPr>
      </w:pPr>
    </w:p>
    <w:p w14:paraId="6E67C1AA" w14:textId="2AAE5C63" w:rsidR="006432C8" w:rsidRPr="00370FD7" w:rsidRDefault="006432C8" w:rsidP="00643CB3">
      <w:pPr>
        <w:pStyle w:val="HGACbodycopy"/>
        <w:spacing w:after="200"/>
        <w:ind w:right="540"/>
        <w:jc w:val="center"/>
        <w:rPr>
          <w:i/>
          <w:iCs/>
        </w:rPr>
      </w:pPr>
      <w:r w:rsidRPr="00370FD7">
        <w:rPr>
          <w:i/>
          <w:iCs/>
        </w:rPr>
        <w:t>The Navigator</w:t>
      </w:r>
      <w:r w:rsidR="00B165B1">
        <w:rPr>
          <w:i/>
          <w:iCs/>
        </w:rPr>
        <w:t>’s</w:t>
      </w:r>
      <w:r w:rsidRPr="00370FD7">
        <w:rPr>
          <w:i/>
          <w:iCs/>
        </w:rPr>
        <w:t xml:space="preserve"> primary role is to ensure that customers with disabilities can utilize all services offered by Workforce Solutions. </w:t>
      </w:r>
    </w:p>
    <w:p w14:paraId="21C8AD55" w14:textId="77777777" w:rsidR="0083071E" w:rsidRDefault="0083071E" w:rsidP="00C62292">
      <w:pPr>
        <w:pStyle w:val="HGACformoreinformation"/>
        <w:ind w:left="90"/>
      </w:pPr>
    </w:p>
    <w:p w14:paraId="5A88A99B" w14:textId="22E28376" w:rsidR="007124DC" w:rsidRPr="00BC5E70" w:rsidRDefault="007124DC" w:rsidP="00C62292">
      <w:pPr>
        <w:pStyle w:val="HGACformoreinformation"/>
        <w:ind w:left="90"/>
      </w:pPr>
      <w:r w:rsidRPr="00BC5E70">
        <w:t>For more information:</w:t>
      </w:r>
      <w:r w:rsidR="00B93D5E">
        <w:t xml:space="preserve"> </w:t>
      </w:r>
    </w:p>
    <w:p w14:paraId="0CF73A76" w14:textId="4B9F788A" w:rsidR="00EA4135" w:rsidRPr="00BC0A58" w:rsidRDefault="007124DC" w:rsidP="00C62292">
      <w:pPr>
        <w:pStyle w:val="HGACWorkforceredorange"/>
        <w:ind w:left="90"/>
        <w:rPr>
          <w:color w:val="E87000"/>
        </w:rPr>
      </w:pPr>
      <w:r w:rsidRPr="00BC0A58">
        <w:rPr>
          <w:color w:val="E87000"/>
        </w:rPr>
        <w:t>Workforce Solutions</w:t>
      </w:r>
      <w:r w:rsidR="001A551C" w:rsidRPr="00BC0A58">
        <w:rPr>
          <w:color w:val="E87000"/>
        </w:rPr>
        <w:t xml:space="preserve">: </w:t>
      </w:r>
      <w:r w:rsidR="008F4FED" w:rsidRPr="00BC0A58">
        <w:rPr>
          <w:color w:val="E87000"/>
        </w:rPr>
        <w:t>Seminars</w:t>
      </w:r>
      <w:r w:rsidRPr="00BC0A58">
        <w:rPr>
          <w:color w:val="E87000"/>
        </w:rPr>
        <w:t>@wrksolutions.com</w:t>
      </w:r>
    </w:p>
    <w:sectPr w:rsidR="00EA4135" w:rsidRPr="00BC0A58" w:rsidSect="00C62292">
      <w:type w:val="continuous"/>
      <w:pgSz w:w="12240" w:h="15840"/>
      <w:pgMar w:top="2250" w:right="720" w:bottom="1440" w:left="12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6BC37" w14:textId="77777777" w:rsidR="00E206FA" w:rsidRDefault="00E206FA" w:rsidP="009214B2">
      <w:r>
        <w:separator/>
      </w:r>
    </w:p>
  </w:endnote>
  <w:endnote w:type="continuationSeparator" w:id="0">
    <w:p w14:paraId="0FD32E57" w14:textId="77777777" w:rsidR="00E206FA" w:rsidRDefault="00E206FA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7EC2442D" w14:textId="77777777" w:rsidTr="00E11A2E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0BA76B73" w14:textId="77777777" w:rsidR="009214B2" w:rsidRPr="00530238" w:rsidRDefault="009214B2" w:rsidP="009214B2">
          <w:pPr>
            <w:rPr>
              <w:sz w:val="14"/>
              <w:szCs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30D1E170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565D551D" wp14:editId="5B03FCA2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36" name="Picture 36" descr="A proud partner of the American Job Center Ne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A proud partner of the American Job Center Ne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0714172D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7DBE5EEA" w14:textId="77777777" w:rsidR="009214B2" w:rsidRPr="007C4F31" w:rsidRDefault="00485BC2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7C4F31">
              <w:rPr>
                <w:color w:val="6D6F71" w:themeColor="text2"/>
              </w:rPr>
              <w:t>www.wrksolutions.com</w:t>
            </w:r>
          </w:hyperlink>
          <w:r w:rsidR="000031E3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0B4C3EDB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678A39D2" w14:textId="77777777" w:rsidTr="00CF496A">
      <w:trPr>
        <w:jc w:val="right"/>
      </w:trPr>
      <w:tc>
        <w:tcPr>
          <w:tcW w:w="5850" w:type="dxa"/>
          <w:gridSpan w:val="2"/>
        </w:tcPr>
        <w:p w14:paraId="61FCDE3A" w14:textId="3DABF103" w:rsidR="009214B2" w:rsidRPr="007C4F31" w:rsidRDefault="00217355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CE63BA0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3CD91F2E" w14:textId="77777777" w:rsidR="009214B2" w:rsidRPr="00530238" w:rsidRDefault="009214B2" w:rsidP="00CC013B">
    <w:pPr>
      <w:pStyle w:val="HGACFooter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589F" w14:textId="77777777" w:rsidR="00E206FA" w:rsidRDefault="00E206FA" w:rsidP="009214B2">
      <w:r>
        <w:separator/>
      </w:r>
    </w:p>
  </w:footnote>
  <w:footnote w:type="continuationSeparator" w:id="0">
    <w:p w14:paraId="3391B24B" w14:textId="77777777" w:rsidR="00E206FA" w:rsidRDefault="00E206FA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E7D6" w14:textId="77777777" w:rsidR="009214B2" w:rsidRDefault="00E11A2E" w:rsidP="009214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DFB87C" wp14:editId="28A630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1"/>
          <wp:effectExtent l="0" t="0" r="0" b="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71B8834D" wp14:editId="295E7A1F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35" name="Picture 35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&quot;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3EA"/>
    <w:multiLevelType w:val="hybridMultilevel"/>
    <w:tmpl w:val="EE5AB264"/>
    <w:lvl w:ilvl="0" w:tplc="523668A4">
      <w:numFmt w:val="bullet"/>
      <w:lvlText w:val="-"/>
      <w:lvlJc w:val="left"/>
      <w:pPr>
        <w:ind w:left="4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87A14"/>
    <w:multiLevelType w:val="hybridMultilevel"/>
    <w:tmpl w:val="5A0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049F8"/>
    <w:rsid w:val="00052FF4"/>
    <w:rsid w:val="00084A7F"/>
    <w:rsid w:val="000A6031"/>
    <w:rsid w:val="000B25CA"/>
    <w:rsid w:val="000C5A38"/>
    <w:rsid w:val="000E3387"/>
    <w:rsid w:val="000F3F22"/>
    <w:rsid w:val="000F5B33"/>
    <w:rsid w:val="001479B4"/>
    <w:rsid w:val="001A551C"/>
    <w:rsid w:val="00201225"/>
    <w:rsid w:val="00217355"/>
    <w:rsid w:val="00267888"/>
    <w:rsid w:val="00277867"/>
    <w:rsid w:val="00295AE6"/>
    <w:rsid w:val="002A7308"/>
    <w:rsid w:val="002B1259"/>
    <w:rsid w:val="002B456E"/>
    <w:rsid w:val="002C66CC"/>
    <w:rsid w:val="002D7EEC"/>
    <w:rsid w:val="002E1154"/>
    <w:rsid w:val="0035679B"/>
    <w:rsid w:val="00364DD8"/>
    <w:rsid w:val="00370B87"/>
    <w:rsid w:val="00370FD7"/>
    <w:rsid w:val="00375C21"/>
    <w:rsid w:val="003816AF"/>
    <w:rsid w:val="0039580A"/>
    <w:rsid w:val="003D4BAD"/>
    <w:rsid w:val="0046244B"/>
    <w:rsid w:val="0047091E"/>
    <w:rsid w:val="00477EB9"/>
    <w:rsid w:val="00485BC2"/>
    <w:rsid w:val="00502F22"/>
    <w:rsid w:val="00530238"/>
    <w:rsid w:val="005B3AB5"/>
    <w:rsid w:val="0062270A"/>
    <w:rsid w:val="00636284"/>
    <w:rsid w:val="006432C8"/>
    <w:rsid w:val="00643CB3"/>
    <w:rsid w:val="006C5950"/>
    <w:rsid w:val="006D23EC"/>
    <w:rsid w:val="007124DC"/>
    <w:rsid w:val="00742F1E"/>
    <w:rsid w:val="007710AB"/>
    <w:rsid w:val="00775D8F"/>
    <w:rsid w:val="007C4F31"/>
    <w:rsid w:val="0083071E"/>
    <w:rsid w:val="008C31D7"/>
    <w:rsid w:val="008C61F0"/>
    <w:rsid w:val="008D027B"/>
    <w:rsid w:val="008D2222"/>
    <w:rsid w:val="008F4FED"/>
    <w:rsid w:val="009214B2"/>
    <w:rsid w:val="00940DDD"/>
    <w:rsid w:val="009670E1"/>
    <w:rsid w:val="0098716A"/>
    <w:rsid w:val="009C2378"/>
    <w:rsid w:val="009E35BC"/>
    <w:rsid w:val="00A071ED"/>
    <w:rsid w:val="00A54FF8"/>
    <w:rsid w:val="00A61D8F"/>
    <w:rsid w:val="00A66BBF"/>
    <w:rsid w:val="00A6794C"/>
    <w:rsid w:val="00A70B76"/>
    <w:rsid w:val="00AA69B9"/>
    <w:rsid w:val="00AD40C8"/>
    <w:rsid w:val="00AE4E05"/>
    <w:rsid w:val="00B165B1"/>
    <w:rsid w:val="00B52746"/>
    <w:rsid w:val="00B66668"/>
    <w:rsid w:val="00B67D83"/>
    <w:rsid w:val="00B76599"/>
    <w:rsid w:val="00B84E8C"/>
    <w:rsid w:val="00B9216C"/>
    <w:rsid w:val="00B93D5E"/>
    <w:rsid w:val="00BA5785"/>
    <w:rsid w:val="00BB376C"/>
    <w:rsid w:val="00BC0A58"/>
    <w:rsid w:val="00BC5E70"/>
    <w:rsid w:val="00BD3F16"/>
    <w:rsid w:val="00C06CBB"/>
    <w:rsid w:val="00C26EBD"/>
    <w:rsid w:val="00C62292"/>
    <w:rsid w:val="00C74EB4"/>
    <w:rsid w:val="00CC013B"/>
    <w:rsid w:val="00CF496A"/>
    <w:rsid w:val="00D57870"/>
    <w:rsid w:val="00D655D8"/>
    <w:rsid w:val="00DA1E51"/>
    <w:rsid w:val="00E11A2E"/>
    <w:rsid w:val="00E206FA"/>
    <w:rsid w:val="00E304E8"/>
    <w:rsid w:val="00E364FD"/>
    <w:rsid w:val="00E37F15"/>
    <w:rsid w:val="00E640DA"/>
    <w:rsid w:val="00E64F5A"/>
    <w:rsid w:val="00EF48B5"/>
    <w:rsid w:val="00F47CAB"/>
    <w:rsid w:val="00F556C4"/>
    <w:rsid w:val="00F72AA4"/>
    <w:rsid w:val="00FD1E73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72A6C2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3D4BAD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3D4BAD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3D4BAD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F619-8966-48F5-864B-977E9EA7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Butler Bradford</dc:creator>
  <cp:lastModifiedBy>Nguyen, Dat</cp:lastModifiedBy>
  <cp:revision>2</cp:revision>
  <dcterms:created xsi:type="dcterms:W3CDTF">2022-10-03T18:17:00Z</dcterms:created>
  <dcterms:modified xsi:type="dcterms:W3CDTF">2022-10-03T18:17:00Z</dcterms:modified>
</cp:coreProperties>
</file>