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18" w:rsidRDefault="00C820C8">
      <w:pPr>
        <w:autoSpaceDE w:val="0"/>
        <w:autoSpaceDN w:val="0"/>
        <w:adjustRightInd w:val="0"/>
        <w:rPr>
          <w:rFonts w:ascii="CG Times" w:hAnsi="CG Time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127000</wp:posOffset>
            </wp:positionV>
            <wp:extent cx="2876550" cy="762000"/>
            <wp:effectExtent l="19050" t="0" r="0" b="0"/>
            <wp:wrapNone/>
            <wp:docPr id="2" name="Picture 3" descr="WS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A18" w:rsidRDefault="00706A18">
      <w:pPr>
        <w:autoSpaceDE w:val="0"/>
        <w:autoSpaceDN w:val="0"/>
        <w:adjustRightInd w:val="0"/>
        <w:rPr>
          <w:rFonts w:ascii="CG Times" w:hAnsi="CG Times"/>
        </w:rPr>
      </w:pPr>
    </w:p>
    <w:p w:rsidR="00706A18" w:rsidRDefault="00706A18">
      <w:pPr>
        <w:autoSpaceDE w:val="0"/>
        <w:autoSpaceDN w:val="0"/>
        <w:adjustRightInd w:val="0"/>
        <w:rPr>
          <w:rFonts w:ascii="CG Times" w:hAnsi="CG Times"/>
        </w:rPr>
      </w:pPr>
    </w:p>
    <w:p w:rsidR="00706A18" w:rsidRDefault="00706A18">
      <w:pPr>
        <w:autoSpaceDE w:val="0"/>
        <w:autoSpaceDN w:val="0"/>
        <w:adjustRightInd w:val="0"/>
        <w:rPr>
          <w:rFonts w:ascii="CG Times" w:hAnsi="CG Times"/>
        </w:rPr>
      </w:pPr>
    </w:p>
    <w:p w:rsidR="00706A18" w:rsidRDefault="00706A18">
      <w:pPr>
        <w:autoSpaceDE w:val="0"/>
        <w:autoSpaceDN w:val="0"/>
        <w:adjustRightInd w:val="0"/>
        <w:rPr>
          <w:rFonts w:ascii="CG Times" w:hAnsi="CG Times"/>
        </w:rPr>
      </w:pPr>
    </w:p>
    <w:p w:rsidR="00FA70F7" w:rsidRDefault="00FA70F7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FA70F7" w:rsidRDefault="00FA70F7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[Date]</w:t>
      </w: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[Customer Name]</w:t>
      </w: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[Address]</w:t>
      </w: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[City, State, Zip Code]</w:t>
      </w: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</w:rPr>
      </w:pPr>
    </w:p>
    <w:p w:rsidR="00706A18" w:rsidRPr="00333A5A" w:rsidRDefault="00706A18">
      <w:pPr>
        <w:rPr>
          <w:rFonts w:ascii="Garamond" w:hAnsi="Garamond"/>
          <w:b/>
        </w:rPr>
      </w:pPr>
      <w:r w:rsidRPr="00333A5A">
        <w:rPr>
          <w:rFonts w:ascii="Garamond" w:hAnsi="Garamond"/>
        </w:rPr>
        <w:t xml:space="preserve">Dear </w:t>
      </w:r>
      <w:r w:rsidRPr="00333A5A">
        <w:rPr>
          <w:rFonts w:ascii="Garamond" w:hAnsi="Garamond"/>
          <w:b/>
        </w:rPr>
        <w:t xml:space="preserve">[Title and Name]  </w:t>
      </w:r>
    </w:p>
    <w:p w:rsidR="00706A18" w:rsidRPr="00333A5A" w:rsidRDefault="00706A18">
      <w:pPr>
        <w:rPr>
          <w:rFonts w:ascii="Garamond" w:hAnsi="Garamond"/>
          <w:b/>
        </w:rPr>
      </w:pPr>
    </w:p>
    <w:p w:rsidR="00FC0FFF" w:rsidRDefault="00011540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  <w:r>
        <w:rPr>
          <w:rFonts w:ascii="Garamond" w:hAnsi="Garamond"/>
        </w:rPr>
        <w:t xml:space="preserve">We entered your name on our scholarship registry because we did not have funds for financial aid at the time you needed it.  </w:t>
      </w:r>
      <w:r w:rsidR="00821BA0" w:rsidRPr="00821BA0">
        <w:rPr>
          <w:rFonts w:ascii="Garamond" w:hAnsi="Garamond"/>
          <w:b/>
        </w:rPr>
        <w:t>We now have money available for scholarships.</w:t>
      </w:r>
      <w:r w:rsidR="00821BA0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If you still want our help in paying for </w:t>
      </w:r>
      <w:r w:rsidR="00B94C42">
        <w:rPr>
          <w:rFonts w:ascii="Garamond" w:hAnsi="Garamond"/>
        </w:rPr>
        <w:t>school, you must contact us by xx/xx/xx.  You may call the number below to talk to one of our counselors</w:t>
      </w:r>
      <w:r w:rsidR="00FC0FFF">
        <w:rPr>
          <w:rFonts w:ascii="Garamond" w:hAnsi="Garamond"/>
        </w:rPr>
        <w:t xml:space="preserve">.  </w:t>
      </w:r>
    </w:p>
    <w:p w:rsidR="00FC0FFF" w:rsidRDefault="00FC0FFF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D62FBC" w:rsidRDefault="00FC0FFF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  <w:r>
        <w:rPr>
          <w:rFonts w:ascii="Garamond" w:hAnsi="Garamond"/>
        </w:rPr>
        <w:t xml:space="preserve">If you have not yet completed a Workforce Solutions Financial Aid Application, it is available on our web site at </w:t>
      </w:r>
      <w:hyperlink r:id="rId8" w:history="1">
        <w:r w:rsidR="00B94C42" w:rsidRPr="00AA7331">
          <w:rPr>
            <w:rStyle w:val="Hyperlink"/>
            <w:rFonts w:ascii="Garamond" w:hAnsi="Garamond"/>
          </w:rPr>
          <w:t>www.wrksolutions.com</w:t>
        </w:r>
      </w:hyperlink>
      <w:r>
        <w:rPr>
          <w:rFonts w:ascii="Garamond" w:hAnsi="Garamond"/>
        </w:rPr>
        <w:t xml:space="preserve"> with instructions on how to submit it.  Your application gives us helpful </w:t>
      </w:r>
      <w:r w:rsidR="00B94C42">
        <w:rPr>
          <w:rFonts w:ascii="Garamond" w:hAnsi="Garamond"/>
        </w:rPr>
        <w:t xml:space="preserve">information </w:t>
      </w:r>
      <w:r>
        <w:rPr>
          <w:rFonts w:ascii="Garamond" w:hAnsi="Garamond"/>
        </w:rPr>
        <w:t xml:space="preserve">to </w:t>
      </w:r>
      <w:r w:rsidR="00B94C42">
        <w:rPr>
          <w:rFonts w:ascii="Garamond" w:hAnsi="Garamond"/>
        </w:rPr>
        <w:t>determin</w:t>
      </w:r>
      <w:r>
        <w:rPr>
          <w:rFonts w:ascii="Garamond" w:hAnsi="Garamond"/>
        </w:rPr>
        <w:t>e</w:t>
      </w:r>
      <w:r w:rsidR="00B94C42">
        <w:rPr>
          <w:rFonts w:ascii="Garamond" w:hAnsi="Garamond"/>
        </w:rPr>
        <w:t xml:space="preserve"> your likely eligibility for a scholarship.  </w:t>
      </w:r>
      <w:r>
        <w:rPr>
          <w:rFonts w:ascii="Garamond" w:hAnsi="Garamond"/>
        </w:rPr>
        <w:t>We will call you within three days of receiving the application</w:t>
      </w:r>
      <w:r w:rsidR="000F39D2">
        <w:rPr>
          <w:rFonts w:ascii="Garamond" w:hAnsi="Garamond"/>
        </w:rPr>
        <w:t xml:space="preserve">.  If it appears you are eligible, we will discuss </w:t>
      </w:r>
      <w:r>
        <w:rPr>
          <w:rFonts w:ascii="Garamond" w:hAnsi="Garamond"/>
        </w:rPr>
        <w:t>your employment goals</w:t>
      </w:r>
      <w:r w:rsidR="000F39D2">
        <w:rPr>
          <w:rFonts w:ascii="Garamond" w:hAnsi="Garamond"/>
        </w:rPr>
        <w:t>, and</w:t>
      </w:r>
      <w:r>
        <w:rPr>
          <w:rFonts w:ascii="Garamond" w:hAnsi="Garamond"/>
        </w:rPr>
        <w:t xml:space="preserve"> </w:t>
      </w:r>
      <w:r w:rsidR="000F39D2">
        <w:rPr>
          <w:rFonts w:ascii="Garamond" w:hAnsi="Garamond"/>
        </w:rPr>
        <w:t>tell you t</w:t>
      </w:r>
      <w:r>
        <w:rPr>
          <w:rFonts w:ascii="Garamond" w:hAnsi="Garamond"/>
        </w:rPr>
        <w:t>he next step in the application process</w:t>
      </w:r>
      <w:r w:rsidR="000F39D2">
        <w:rPr>
          <w:rFonts w:ascii="Garamond" w:hAnsi="Garamond"/>
        </w:rPr>
        <w:t xml:space="preserve">.  </w:t>
      </w:r>
      <w:r w:rsidR="00D62FBC">
        <w:rPr>
          <w:rFonts w:ascii="Garamond" w:hAnsi="Garamond"/>
        </w:rPr>
        <w:t xml:space="preserve">  </w:t>
      </w:r>
    </w:p>
    <w:p w:rsidR="00D62FBC" w:rsidRDefault="00D62FBC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CB5A51" w:rsidRDefault="00D62FBC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  <w:r>
        <w:rPr>
          <w:rFonts w:ascii="Garamond" w:hAnsi="Garamond"/>
        </w:rPr>
        <w:t xml:space="preserve">Please </w:t>
      </w:r>
      <w:r w:rsidR="000F39D2">
        <w:rPr>
          <w:rFonts w:ascii="Garamond" w:hAnsi="Garamond"/>
        </w:rPr>
        <w:t xml:space="preserve">let us know of your continued interest as soon as possible as funds we will proceed to call people further down the registry list if we don’t hear from you. </w:t>
      </w:r>
      <w:r w:rsidR="00CB5A51">
        <w:rPr>
          <w:rFonts w:ascii="Garamond" w:hAnsi="Garamond"/>
        </w:rPr>
        <w:t xml:space="preserve">  </w:t>
      </w:r>
    </w:p>
    <w:p w:rsidR="00CB5A51" w:rsidRDefault="00CB5A51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706A18" w:rsidRPr="00333A5A" w:rsidRDefault="00706A18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  <w:r w:rsidRPr="00333A5A">
        <w:rPr>
          <w:rFonts w:ascii="Garamond" w:hAnsi="Garamond"/>
        </w:rPr>
        <w:t>Sincerely,</w:t>
      </w:r>
    </w:p>
    <w:p w:rsidR="001A1ACA" w:rsidRPr="00333A5A" w:rsidRDefault="001A1ACA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706A18" w:rsidRPr="00333A5A" w:rsidRDefault="00706A18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706A18" w:rsidRPr="00333A5A" w:rsidRDefault="00706A18">
      <w:pPr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[Your Name</w:t>
      </w:r>
      <w:r w:rsidR="000412A1" w:rsidRPr="00333A5A">
        <w:rPr>
          <w:rFonts w:ascii="Garamond" w:hAnsi="Garamond"/>
          <w:b/>
        </w:rPr>
        <w:t>]</w:t>
      </w:r>
    </w:p>
    <w:p w:rsidR="00706A18" w:rsidRDefault="00706A18">
      <w:pPr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[Your Title]</w:t>
      </w:r>
    </w:p>
    <w:p w:rsidR="007D6B72" w:rsidRDefault="00706A18">
      <w:pPr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[Your Phone Number</w:t>
      </w:r>
      <w:r w:rsidR="000412A1" w:rsidRPr="00333A5A">
        <w:rPr>
          <w:rFonts w:ascii="Garamond" w:hAnsi="Garamond"/>
          <w:b/>
        </w:rPr>
        <w:t xml:space="preserve"> &amp; Fax Number</w:t>
      </w:r>
      <w:r w:rsidRPr="00333A5A">
        <w:rPr>
          <w:rFonts w:ascii="Garamond" w:hAnsi="Garamond"/>
          <w:b/>
        </w:rPr>
        <w:t>]</w:t>
      </w:r>
    </w:p>
    <w:p w:rsidR="0043061E" w:rsidRDefault="0043061E">
      <w:pPr>
        <w:rPr>
          <w:rFonts w:ascii="Garamond" w:hAnsi="Garamond"/>
          <w:b/>
        </w:rPr>
      </w:pPr>
      <w:r>
        <w:rPr>
          <w:rFonts w:ascii="Garamond" w:hAnsi="Garamond"/>
          <w:b/>
        </w:rPr>
        <w:t>[email address]</w:t>
      </w:r>
    </w:p>
    <w:p w:rsidR="0043061E" w:rsidRDefault="0043061E">
      <w:pPr>
        <w:rPr>
          <w:rFonts w:ascii="Garamond" w:hAnsi="Garamond"/>
          <w:b/>
        </w:rPr>
      </w:pPr>
    </w:p>
    <w:p w:rsidR="00CB5A51" w:rsidRDefault="00CB5A51">
      <w:pPr>
        <w:rPr>
          <w:rFonts w:ascii="Garamond" w:hAnsi="Garamond"/>
          <w:b/>
        </w:rPr>
      </w:pPr>
    </w:p>
    <w:p w:rsidR="00CB5A51" w:rsidRDefault="00CB5A51">
      <w:pPr>
        <w:rPr>
          <w:rFonts w:ascii="Garamond" w:hAnsi="Garamond"/>
          <w:b/>
        </w:rPr>
      </w:pPr>
    </w:p>
    <w:p w:rsidR="00CB5A51" w:rsidRDefault="00CB5A51">
      <w:pPr>
        <w:rPr>
          <w:rFonts w:ascii="Garamond" w:hAnsi="Garamond"/>
          <w:b/>
        </w:rPr>
      </w:pPr>
    </w:p>
    <w:p w:rsidR="00CB5A51" w:rsidRDefault="00CB5A51">
      <w:pPr>
        <w:rPr>
          <w:rFonts w:ascii="Garamond" w:hAnsi="Garamond"/>
          <w:b/>
        </w:rPr>
      </w:pPr>
    </w:p>
    <w:p w:rsidR="00CB5A51" w:rsidRPr="00333A5A" w:rsidRDefault="00CB5A51">
      <w:pPr>
        <w:rPr>
          <w:rFonts w:ascii="Garamond" w:hAnsi="Garamond"/>
          <w:b/>
        </w:rPr>
      </w:pPr>
    </w:p>
    <w:p w:rsidR="00333A5A" w:rsidRDefault="00333A5A">
      <w:pPr>
        <w:rPr>
          <w:rFonts w:ascii="Garamond" w:hAnsi="Garamond" w:cs="Arial"/>
          <w:sz w:val="20"/>
          <w:szCs w:val="20"/>
        </w:rPr>
      </w:pPr>
    </w:p>
    <w:p w:rsidR="00885265" w:rsidRDefault="000F5B8F" w:rsidP="00333A5A">
      <w:pPr>
        <w:jc w:val="center"/>
        <w:rPr>
          <w:rFonts w:ascii="Garamond" w:hAnsi="Garamond" w:cs="Arial"/>
          <w:sz w:val="20"/>
          <w:szCs w:val="20"/>
        </w:rPr>
      </w:pPr>
      <w:r w:rsidRPr="00333A5A">
        <w:rPr>
          <w:rFonts w:ascii="Garamond" w:hAnsi="Garamond" w:cs="Arial"/>
          <w:sz w:val="20"/>
          <w:szCs w:val="20"/>
        </w:rPr>
        <w:t xml:space="preserve">Workforce Solutions is an equal opportunity employer/program. </w:t>
      </w:r>
    </w:p>
    <w:p w:rsidR="00885265" w:rsidRDefault="000F5B8F" w:rsidP="00333A5A">
      <w:pPr>
        <w:jc w:val="center"/>
        <w:rPr>
          <w:rFonts w:ascii="Garamond" w:hAnsi="Garamond" w:cs="Arial"/>
          <w:sz w:val="20"/>
          <w:szCs w:val="20"/>
        </w:rPr>
      </w:pPr>
      <w:r w:rsidRPr="00333A5A">
        <w:rPr>
          <w:rFonts w:ascii="Garamond" w:hAnsi="Garamond" w:cs="Arial"/>
          <w:sz w:val="20"/>
          <w:szCs w:val="20"/>
        </w:rPr>
        <w:t xml:space="preserve">Auxiliary aids and services are available upon request to individuals with disabilities. </w:t>
      </w:r>
    </w:p>
    <w:p w:rsidR="000F5B8F" w:rsidRPr="00333A5A" w:rsidRDefault="000F5B8F" w:rsidP="00333A5A">
      <w:pPr>
        <w:jc w:val="center"/>
        <w:rPr>
          <w:rFonts w:ascii="Garamond" w:hAnsi="Garamond"/>
          <w:b/>
        </w:rPr>
      </w:pPr>
      <w:r w:rsidRPr="00333A5A">
        <w:rPr>
          <w:rFonts w:ascii="Garamond" w:hAnsi="Garamond" w:cs="Arial"/>
          <w:sz w:val="20"/>
          <w:szCs w:val="20"/>
        </w:rPr>
        <w:t>Texas Relay Numbers:</w:t>
      </w:r>
      <w:r w:rsidR="00885265">
        <w:rPr>
          <w:rFonts w:ascii="Garamond" w:hAnsi="Garamond" w:cs="Arial"/>
          <w:sz w:val="20"/>
          <w:szCs w:val="20"/>
        </w:rPr>
        <w:t xml:space="preserve"> </w:t>
      </w:r>
      <w:r w:rsidRPr="00333A5A">
        <w:rPr>
          <w:rFonts w:ascii="Garamond" w:hAnsi="Garamond" w:cs="Arial"/>
          <w:sz w:val="20"/>
          <w:szCs w:val="20"/>
        </w:rPr>
        <w:t>1-800-735-2989 (TDD)</w:t>
      </w:r>
      <w:r w:rsidR="00885265">
        <w:rPr>
          <w:rFonts w:ascii="Garamond" w:hAnsi="Garamond" w:cs="Arial"/>
          <w:sz w:val="20"/>
          <w:szCs w:val="20"/>
        </w:rPr>
        <w:t xml:space="preserve"> </w:t>
      </w:r>
      <w:r w:rsidRPr="00333A5A">
        <w:rPr>
          <w:rFonts w:ascii="Garamond" w:hAnsi="Garamond" w:cs="Arial"/>
          <w:sz w:val="20"/>
          <w:szCs w:val="20"/>
        </w:rPr>
        <w:t>1-800-735-2988</w:t>
      </w:r>
      <w:r w:rsidR="00885265">
        <w:rPr>
          <w:rFonts w:ascii="Garamond" w:hAnsi="Garamond" w:cs="Arial"/>
          <w:sz w:val="20"/>
          <w:szCs w:val="20"/>
        </w:rPr>
        <w:t xml:space="preserve"> </w:t>
      </w:r>
      <w:r w:rsidRPr="00333A5A">
        <w:rPr>
          <w:rFonts w:ascii="Garamond" w:hAnsi="Garamond" w:cs="Arial"/>
          <w:sz w:val="20"/>
          <w:szCs w:val="20"/>
        </w:rPr>
        <w:t>(Voice) or 711</w:t>
      </w:r>
    </w:p>
    <w:sectPr w:rsidR="000F5B8F" w:rsidRPr="00333A5A" w:rsidSect="00D17F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584" w:bottom="1152" w:left="158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A8" w:rsidRDefault="00000AA8">
      <w:r>
        <w:separator/>
      </w:r>
    </w:p>
  </w:endnote>
  <w:endnote w:type="continuationSeparator" w:id="0">
    <w:p w:rsidR="00000AA8" w:rsidRDefault="0000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7C" w:rsidRDefault="000813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FF" w:rsidRDefault="00FC0FFF">
    <w:pPr>
      <w:pStyle w:val="Footer"/>
    </w:pPr>
  </w:p>
  <w:p w:rsidR="00FC0FFF" w:rsidRPr="007350BB" w:rsidRDefault="00FC0FFF">
    <w:pPr>
      <w:pStyle w:val="Footer"/>
      <w:rPr>
        <w:sz w:val="18"/>
        <w:szCs w:val="18"/>
      </w:rPr>
    </w:pPr>
    <w:r>
      <w:tab/>
    </w:r>
    <w:r>
      <w:tab/>
    </w:r>
    <w:r w:rsidRPr="00CB5A51">
      <w:rPr>
        <w:sz w:val="16"/>
      </w:rPr>
      <w:t>10/01</w:t>
    </w:r>
    <w:r w:rsidRPr="00CB5A51">
      <w:rPr>
        <w:sz w:val="16"/>
        <w:szCs w:val="18"/>
      </w:rPr>
      <w:t>/</w:t>
    </w:r>
    <w:r w:rsidRPr="007350BB">
      <w:rPr>
        <w:sz w:val="18"/>
        <w:szCs w:val="18"/>
      </w:rPr>
      <w:t>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7C" w:rsidRDefault="00081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A8" w:rsidRDefault="00000AA8">
      <w:r>
        <w:separator/>
      </w:r>
    </w:p>
  </w:footnote>
  <w:footnote w:type="continuationSeparator" w:id="0">
    <w:p w:rsidR="00000AA8" w:rsidRDefault="00000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FF" w:rsidRDefault="00FC0FFF">
    <w:pPr>
      <w:pStyle w:val="Header"/>
      <w:tabs>
        <w:tab w:val="left" w:pos="1470"/>
        <w:tab w:val="left" w:pos="1800"/>
        <w:tab w:val="left" w:pos="2520"/>
      </w:tabs>
    </w:pPr>
    <w:r>
      <w:tab/>
    </w:r>
    <w:r>
      <w:rPr>
        <w:rFonts w:ascii="CG Times" w:hAnsi="CG Times"/>
        <w:b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FF" w:rsidRPr="00333A5A" w:rsidRDefault="00FC0FFF">
    <w:pPr>
      <w:pStyle w:val="Header"/>
      <w:rPr>
        <w:rFonts w:ascii="Garamond" w:hAnsi="Garamond"/>
        <w:b/>
        <w:bCs/>
        <w:sz w:val="16"/>
      </w:rPr>
    </w:pPr>
    <w:r>
      <w:rPr>
        <w:rFonts w:ascii="Garamond" w:hAnsi="Garamond"/>
        <w:b/>
        <w:bCs/>
        <w:sz w:val="16"/>
      </w:rPr>
      <w:t>[</w:t>
    </w:r>
    <w:r w:rsidRPr="00333A5A">
      <w:rPr>
        <w:rFonts w:ascii="Garamond" w:hAnsi="Garamond"/>
        <w:b/>
        <w:bCs/>
        <w:sz w:val="16"/>
      </w:rPr>
      <w:t xml:space="preserve">Office] </w:t>
    </w:r>
  </w:p>
  <w:p w:rsidR="00FC0FFF" w:rsidRPr="00333A5A" w:rsidRDefault="00FC0FFF">
    <w:pPr>
      <w:pStyle w:val="Header"/>
      <w:rPr>
        <w:rFonts w:ascii="Garamond" w:hAnsi="Garamond"/>
        <w:b/>
        <w:bCs/>
        <w:sz w:val="16"/>
      </w:rPr>
    </w:pPr>
    <w:r w:rsidRPr="00333A5A">
      <w:rPr>
        <w:rFonts w:ascii="Garamond" w:hAnsi="Garamond"/>
        <w:b/>
        <w:bCs/>
        <w:sz w:val="16"/>
      </w:rPr>
      <w:t>[Address]</w:t>
    </w:r>
  </w:p>
  <w:p w:rsidR="00FC0FFF" w:rsidRPr="00333A5A" w:rsidRDefault="00FC0FFF">
    <w:pPr>
      <w:pStyle w:val="Header"/>
      <w:rPr>
        <w:rFonts w:ascii="Garamond" w:hAnsi="Garamond"/>
        <w:b/>
        <w:bCs/>
        <w:i/>
        <w:iCs/>
        <w:sz w:val="16"/>
      </w:rPr>
    </w:pPr>
    <w:r w:rsidRPr="00333A5A">
      <w:rPr>
        <w:rFonts w:ascii="Garamond" w:hAnsi="Garamond"/>
        <w:b/>
        <w:bCs/>
        <w:sz w:val="16"/>
      </w:rPr>
      <w:t>[Phone]</w:t>
    </w:r>
  </w:p>
  <w:p w:rsidR="00FC0FFF" w:rsidRPr="00333A5A" w:rsidRDefault="00FC0FFF">
    <w:pPr>
      <w:pStyle w:val="Header"/>
      <w:rPr>
        <w:rFonts w:ascii="Garamond" w:hAnsi="Garamond"/>
      </w:rPr>
    </w:pPr>
    <w:r w:rsidRPr="00333A5A">
      <w:rPr>
        <w:rFonts w:ascii="Garamond" w:hAnsi="Garamond"/>
        <w:bCs/>
        <w:sz w:val="16"/>
      </w:rPr>
      <w:t>www.wrksolutions.com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7C" w:rsidRDefault="000813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32D"/>
    <w:multiLevelType w:val="hybridMultilevel"/>
    <w:tmpl w:val="357AEF76"/>
    <w:lvl w:ilvl="0" w:tplc="BEA070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010630"/>
    <w:multiLevelType w:val="hybridMultilevel"/>
    <w:tmpl w:val="293412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DD51E7"/>
    <w:multiLevelType w:val="hybridMultilevel"/>
    <w:tmpl w:val="8DB26DBC"/>
    <w:lvl w:ilvl="0" w:tplc="57363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9223C"/>
    <w:rsid w:val="00000AA8"/>
    <w:rsid w:val="00011540"/>
    <w:rsid w:val="000412A1"/>
    <w:rsid w:val="0008137C"/>
    <w:rsid w:val="000E5F3A"/>
    <w:rsid w:val="000F39D2"/>
    <w:rsid w:val="000F5B8F"/>
    <w:rsid w:val="00151397"/>
    <w:rsid w:val="00154C4E"/>
    <w:rsid w:val="00176231"/>
    <w:rsid w:val="0018517D"/>
    <w:rsid w:val="001A1ACA"/>
    <w:rsid w:val="001A1D19"/>
    <w:rsid w:val="00233A00"/>
    <w:rsid w:val="002757E5"/>
    <w:rsid w:val="0028116D"/>
    <w:rsid w:val="002A0314"/>
    <w:rsid w:val="002D7F71"/>
    <w:rsid w:val="002E230C"/>
    <w:rsid w:val="002F7F0A"/>
    <w:rsid w:val="00333A5A"/>
    <w:rsid w:val="003536DF"/>
    <w:rsid w:val="00377638"/>
    <w:rsid w:val="00390192"/>
    <w:rsid w:val="003B4AE5"/>
    <w:rsid w:val="003E20ED"/>
    <w:rsid w:val="00401068"/>
    <w:rsid w:val="00421E6F"/>
    <w:rsid w:val="0043061E"/>
    <w:rsid w:val="004656B3"/>
    <w:rsid w:val="00475BC2"/>
    <w:rsid w:val="004A1E15"/>
    <w:rsid w:val="004A797C"/>
    <w:rsid w:val="004E5764"/>
    <w:rsid w:val="0052277C"/>
    <w:rsid w:val="00525AC3"/>
    <w:rsid w:val="00527C1C"/>
    <w:rsid w:val="0060652C"/>
    <w:rsid w:val="006121D1"/>
    <w:rsid w:val="00612A14"/>
    <w:rsid w:val="00615DF8"/>
    <w:rsid w:val="00667575"/>
    <w:rsid w:val="006F58B1"/>
    <w:rsid w:val="00706A18"/>
    <w:rsid w:val="00724F40"/>
    <w:rsid w:val="007350BB"/>
    <w:rsid w:val="007400C5"/>
    <w:rsid w:val="00786687"/>
    <w:rsid w:val="007C2E8F"/>
    <w:rsid w:val="007D6B72"/>
    <w:rsid w:val="00813FE2"/>
    <w:rsid w:val="00820838"/>
    <w:rsid w:val="00821BA0"/>
    <w:rsid w:val="008459F3"/>
    <w:rsid w:val="00885265"/>
    <w:rsid w:val="008C5AB0"/>
    <w:rsid w:val="00910F65"/>
    <w:rsid w:val="00951B8F"/>
    <w:rsid w:val="00977293"/>
    <w:rsid w:val="009A110D"/>
    <w:rsid w:val="009B046B"/>
    <w:rsid w:val="009D4736"/>
    <w:rsid w:val="009D4928"/>
    <w:rsid w:val="009E7352"/>
    <w:rsid w:val="009F6A30"/>
    <w:rsid w:val="00A51AF1"/>
    <w:rsid w:val="00A91B5D"/>
    <w:rsid w:val="00A9223C"/>
    <w:rsid w:val="00AD4009"/>
    <w:rsid w:val="00AE1364"/>
    <w:rsid w:val="00AE6A05"/>
    <w:rsid w:val="00B242EA"/>
    <w:rsid w:val="00B300F6"/>
    <w:rsid w:val="00B5443E"/>
    <w:rsid w:val="00B6622A"/>
    <w:rsid w:val="00B85AEB"/>
    <w:rsid w:val="00B94C42"/>
    <w:rsid w:val="00BB7AC1"/>
    <w:rsid w:val="00BE1097"/>
    <w:rsid w:val="00C03E2B"/>
    <w:rsid w:val="00C820C8"/>
    <w:rsid w:val="00CB5A51"/>
    <w:rsid w:val="00CC4EDC"/>
    <w:rsid w:val="00CF5339"/>
    <w:rsid w:val="00D10F70"/>
    <w:rsid w:val="00D17FA7"/>
    <w:rsid w:val="00D62FBC"/>
    <w:rsid w:val="00D75214"/>
    <w:rsid w:val="00DA392D"/>
    <w:rsid w:val="00DB0C17"/>
    <w:rsid w:val="00DF3941"/>
    <w:rsid w:val="00E0530C"/>
    <w:rsid w:val="00E22F59"/>
    <w:rsid w:val="00E27926"/>
    <w:rsid w:val="00E53926"/>
    <w:rsid w:val="00E64124"/>
    <w:rsid w:val="00E64556"/>
    <w:rsid w:val="00EC2CFE"/>
    <w:rsid w:val="00EC2DCC"/>
    <w:rsid w:val="00ED1053"/>
    <w:rsid w:val="00EF6833"/>
    <w:rsid w:val="00F050C7"/>
    <w:rsid w:val="00F06A0B"/>
    <w:rsid w:val="00F23EC3"/>
    <w:rsid w:val="00F31AB0"/>
    <w:rsid w:val="00F3720C"/>
    <w:rsid w:val="00F44BC0"/>
    <w:rsid w:val="00F55098"/>
    <w:rsid w:val="00F66FF2"/>
    <w:rsid w:val="00F87060"/>
    <w:rsid w:val="00FA0096"/>
    <w:rsid w:val="00FA70F7"/>
    <w:rsid w:val="00FC0FFF"/>
    <w:rsid w:val="00FC40B0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FA7"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46B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17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46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7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46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17FA7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semiHidden/>
    <w:rsid w:val="00D17FA7"/>
    <w:pPr>
      <w:overflowPunct w:val="0"/>
      <w:autoSpaceDE w:val="0"/>
      <w:autoSpaceDN w:val="0"/>
      <w:adjustRightInd w:val="0"/>
      <w:ind w:left="1440" w:right="1080"/>
    </w:pPr>
    <w:rPr>
      <w:rFonts w:ascii="CG Times" w:hAnsi="CG Times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33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Scholarship Registry Letter Call-In Letter</dc:title>
  <dc:subject> Scholarship Registry Letter Call-In Letter</dc:subject>
  <dc:creator>pierces</dc:creator>
  <cp:keywords> Scholarship Registry Letter Call-In Letter</cp:keywords>
  <dc:description/>
  <cp:lastModifiedBy>nguyend</cp:lastModifiedBy>
  <cp:revision>3</cp:revision>
  <cp:lastPrinted>2010-06-01T15:01:00Z</cp:lastPrinted>
  <dcterms:created xsi:type="dcterms:W3CDTF">2011-09-27T20:14:00Z</dcterms:created>
  <dcterms:modified xsi:type="dcterms:W3CDTF">2015-01-07T15:19:00Z</dcterms:modified>
  <cp:category>Issuances</cp:category>
</cp:coreProperties>
</file>