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94D99" w14:textId="77777777" w:rsidR="001A698D" w:rsidRPr="001A698D" w:rsidRDefault="001A698D" w:rsidP="001A698D">
      <w:pPr>
        <w:shd w:val="clear" w:color="auto" w:fill="FFFFFF"/>
        <w:spacing w:after="150" w:line="330" w:lineRule="atLeast"/>
        <w:rPr>
          <w:rFonts w:ascii="Arial" w:eastAsia="Times New Roman" w:hAnsi="Arial" w:cs="Arial"/>
          <w:color w:val="000000"/>
        </w:rPr>
      </w:pPr>
      <w:r w:rsidRPr="001A698D">
        <w:rPr>
          <w:rFonts w:ascii="Arial" w:eastAsia="Times New Roman" w:hAnsi="Arial" w:cs="Arial"/>
          <w:color w:val="000000"/>
        </w:rPr>
        <w:t> </w:t>
      </w:r>
    </w:p>
    <w:p w14:paraId="3042D075" w14:textId="66B73E7A" w:rsidR="001A698D" w:rsidRPr="001A698D" w:rsidRDefault="001A698D" w:rsidP="001A698D">
      <w:pPr>
        <w:spacing w:after="0" w:line="240" w:lineRule="auto"/>
        <w:rPr>
          <w:rFonts w:eastAsia="Times New Roman" w:cs="Times New Roman"/>
          <w:sz w:val="52"/>
          <w:szCs w:val="52"/>
        </w:rPr>
      </w:pPr>
      <w:r w:rsidRPr="001A698D">
        <w:rPr>
          <w:rFonts w:eastAsia="Times New Roman" w:cs="Times New Roman"/>
          <w:szCs w:val="20"/>
        </w:rPr>
        <w:tab/>
      </w:r>
      <w:r w:rsidR="005768E8">
        <w:rPr>
          <w:noProof/>
        </w:rPr>
        <w:drawing>
          <wp:inline distT="0" distB="0" distL="0" distR="0" wp14:anchorId="00D558C4" wp14:editId="13BB0CDB">
            <wp:extent cx="2077974" cy="514350"/>
            <wp:effectExtent l="0" t="0" r="0" b="0"/>
            <wp:docPr id="5" name="Picture 5" descr="Workforce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force Solutio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9131" cy="514636"/>
                    </a:xfrm>
                    <a:prstGeom prst="rect">
                      <a:avLst/>
                    </a:prstGeom>
                    <a:noFill/>
                    <a:ln>
                      <a:noFill/>
                    </a:ln>
                  </pic:spPr>
                </pic:pic>
              </a:graphicData>
            </a:graphic>
          </wp:inline>
        </w:drawing>
      </w:r>
    </w:p>
    <w:p w14:paraId="0E43E53C" w14:textId="77777777" w:rsidR="001A698D" w:rsidRPr="001A698D" w:rsidRDefault="001A698D" w:rsidP="001A698D">
      <w:pPr>
        <w:spacing w:after="0" w:line="240" w:lineRule="auto"/>
        <w:rPr>
          <w:rFonts w:ascii="CG Times" w:eastAsia="Times New Roman" w:hAnsi="CG Times" w:cs="Times New Roman"/>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tblGrid>
      <w:tr w:rsidR="001A698D" w:rsidRPr="001A698D" w14:paraId="589E691A" w14:textId="77777777" w:rsidTr="002B6B59">
        <w:trPr>
          <w:trHeight w:val="233"/>
          <w:jc w:val="right"/>
        </w:trPr>
        <w:tc>
          <w:tcPr>
            <w:tcW w:w="3120" w:type="dxa"/>
          </w:tcPr>
          <w:p w14:paraId="5DBDE245" w14:textId="6438D681" w:rsidR="001A698D" w:rsidRPr="001A698D" w:rsidRDefault="001A698D" w:rsidP="001A698D">
            <w:pPr>
              <w:spacing w:after="0" w:line="240" w:lineRule="auto"/>
              <w:jc w:val="center"/>
              <w:rPr>
                <w:rFonts w:eastAsia="Times New Roman" w:cs="Times New Roman"/>
                <w:b/>
                <w:szCs w:val="20"/>
              </w:rPr>
            </w:pPr>
            <w:r w:rsidRPr="001A698D">
              <w:rPr>
                <w:rFonts w:eastAsia="Times New Roman" w:cs="Times New Roman"/>
                <w:b/>
                <w:szCs w:val="20"/>
              </w:rPr>
              <w:t>WS 18-1</w:t>
            </w:r>
            <w:r w:rsidR="00695BB1">
              <w:rPr>
                <w:rFonts w:eastAsia="Times New Roman" w:cs="Times New Roman"/>
                <w:b/>
                <w:szCs w:val="20"/>
              </w:rPr>
              <w:t>1</w:t>
            </w:r>
            <w:r w:rsidR="0027412A">
              <w:rPr>
                <w:rFonts w:eastAsia="Times New Roman" w:cs="Times New Roman"/>
                <w:b/>
                <w:szCs w:val="20"/>
              </w:rPr>
              <w:t xml:space="preserve"> </w:t>
            </w:r>
            <w:r w:rsidR="005768E8">
              <w:rPr>
                <w:rFonts w:eastAsia="Times New Roman" w:cs="Times New Roman"/>
                <w:b/>
                <w:szCs w:val="20"/>
              </w:rPr>
              <w:t xml:space="preserve">Change </w:t>
            </w:r>
            <w:r w:rsidR="00D434D3">
              <w:rPr>
                <w:rFonts w:eastAsia="Times New Roman" w:cs="Times New Roman"/>
                <w:b/>
                <w:szCs w:val="20"/>
              </w:rPr>
              <w:t>2</w:t>
            </w:r>
          </w:p>
        </w:tc>
      </w:tr>
      <w:tr w:rsidR="001A698D" w:rsidRPr="001A698D" w14:paraId="4B5B56F8" w14:textId="77777777" w:rsidTr="002B6B59">
        <w:trPr>
          <w:trHeight w:val="215"/>
          <w:jc w:val="right"/>
        </w:trPr>
        <w:tc>
          <w:tcPr>
            <w:tcW w:w="3120" w:type="dxa"/>
          </w:tcPr>
          <w:p w14:paraId="5032E3D6" w14:textId="6D3479F4" w:rsidR="001A698D" w:rsidRPr="001A698D" w:rsidRDefault="005768E8" w:rsidP="001A698D">
            <w:pPr>
              <w:spacing w:after="0" w:line="240" w:lineRule="auto"/>
              <w:jc w:val="center"/>
              <w:rPr>
                <w:rFonts w:eastAsia="Times New Roman" w:cs="Times New Roman"/>
                <w:b/>
                <w:szCs w:val="20"/>
              </w:rPr>
            </w:pPr>
            <w:r>
              <w:rPr>
                <w:rFonts w:eastAsia="Times New Roman" w:cs="Times New Roman"/>
                <w:b/>
                <w:szCs w:val="20"/>
              </w:rPr>
              <w:t xml:space="preserve">Released: </w:t>
            </w:r>
            <w:r w:rsidR="007B6ACF">
              <w:rPr>
                <w:rFonts w:eastAsia="Times New Roman" w:cs="Times New Roman"/>
                <w:b/>
                <w:szCs w:val="20"/>
              </w:rPr>
              <w:t>March 6, 2023</w:t>
            </w:r>
          </w:p>
        </w:tc>
      </w:tr>
      <w:tr w:rsidR="005768E8" w:rsidRPr="001A698D" w14:paraId="2F1D5E6F" w14:textId="77777777" w:rsidTr="002B6B59">
        <w:trPr>
          <w:trHeight w:val="197"/>
          <w:jc w:val="right"/>
        </w:trPr>
        <w:tc>
          <w:tcPr>
            <w:tcW w:w="3120" w:type="dxa"/>
          </w:tcPr>
          <w:p w14:paraId="6880C549" w14:textId="7060916D" w:rsidR="005768E8" w:rsidRPr="001A698D" w:rsidRDefault="005768E8" w:rsidP="001A698D">
            <w:pPr>
              <w:spacing w:after="0" w:line="240" w:lineRule="auto"/>
              <w:jc w:val="center"/>
              <w:rPr>
                <w:rFonts w:eastAsia="Times New Roman" w:cs="Times New Roman"/>
                <w:b/>
                <w:szCs w:val="20"/>
              </w:rPr>
            </w:pPr>
            <w:r>
              <w:rPr>
                <w:rFonts w:eastAsia="Times New Roman" w:cs="Times New Roman"/>
                <w:b/>
                <w:szCs w:val="20"/>
              </w:rPr>
              <w:t>Effective:</w:t>
            </w:r>
            <w:r w:rsidR="008543A5">
              <w:rPr>
                <w:rFonts w:eastAsia="Times New Roman" w:cs="Times New Roman"/>
                <w:b/>
                <w:szCs w:val="20"/>
              </w:rPr>
              <w:t xml:space="preserve"> </w:t>
            </w:r>
            <w:r w:rsidR="007B6ACF">
              <w:rPr>
                <w:rFonts w:eastAsia="Times New Roman" w:cs="Times New Roman"/>
                <w:b/>
                <w:szCs w:val="20"/>
              </w:rPr>
              <w:t>Immediately</w:t>
            </w:r>
          </w:p>
        </w:tc>
      </w:tr>
      <w:tr w:rsidR="001A698D" w:rsidRPr="001A698D" w14:paraId="29E5D7D0" w14:textId="77777777" w:rsidTr="002B6B59">
        <w:trPr>
          <w:trHeight w:val="278"/>
          <w:jc w:val="right"/>
        </w:trPr>
        <w:tc>
          <w:tcPr>
            <w:tcW w:w="3120" w:type="dxa"/>
          </w:tcPr>
          <w:p w14:paraId="0A2433DA" w14:textId="08F3D8DA" w:rsidR="001A698D" w:rsidRPr="001A698D" w:rsidRDefault="3DB164DA" w:rsidP="001A698D">
            <w:pPr>
              <w:spacing w:after="0" w:line="240" w:lineRule="auto"/>
              <w:jc w:val="center"/>
            </w:pPr>
            <w:r w:rsidRPr="3DB164DA">
              <w:rPr>
                <w:rFonts w:eastAsia="Times New Roman" w:cs="Times New Roman"/>
                <w:b/>
                <w:bCs/>
              </w:rPr>
              <w:t>Basic &amp; Expanded Services</w:t>
            </w:r>
          </w:p>
        </w:tc>
      </w:tr>
      <w:tr w:rsidR="001A698D" w:rsidRPr="001A698D" w14:paraId="7C575725" w14:textId="77777777" w:rsidTr="002B6B59">
        <w:trPr>
          <w:trHeight w:val="286"/>
          <w:jc w:val="right"/>
        </w:trPr>
        <w:tc>
          <w:tcPr>
            <w:tcW w:w="3120" w:type="dxa"/>
          </w:tcPr>
          <w:p w14:paraId="71950114" w14:textId="77777777" w:rsidR="001A698D" w:rsidRPr="001A698D" w:rsidRDefault="001A698D" w:rsidP="001A698D">
            <w:pPr>
              <w:spacing w:after="0" w:line="240" w:lineRule="auto"/>
              <w:jc w:val="center"/>
              <w:rPr>
                <w:rFonts w:eastAsia="Times New Roman" w:cs="Times New Roman"/>
                <w:b/>
                <w:szCs w:val="20"/>
              </w:rPr>
            </w:pPr>
            <w:r w:rsidRPr="001A698D">
              <w:rPr>
                <w:rFonts w:eastAsia="Times New Roman" w:cs="Times New Roman"/>
                <w:b/>
                <w:szCs w:val="20"/>
              </w:rPr>
              <w:t>Expires:  Continuing</w:t>
            </w:r>
          </w:p>
        </w:tc>
      </w:tr>
    </w:tbl>
    <w:p w14:paraId="3DB72273" w14:textId="77777777" w:rsidR="001A698D" w:rsidRPr="001A698D" w:rsidRDefault="001A698D" w:rsidP="001A698D">
      <w:pPr>
        <w:spacing w:after="0" w:line="240" w:lineRule="auto"/>
        <w:rPr>
          <w:rFonts w:ascii="CG Times" w:eastAsia="Times New Roman" w:hAnsi="CG Times" w:cs="Times New Roman"/>
          <w:szCs w:val="20"/>
        </w:rPr>
      </w:pPr>
    </w:p>
    <w:p w14:paraId="35B160EE" w14:textId="77777777" w:rsidR="001A698D" w:rsidRPr="001A698D" w:rsidRDefault="001A698D" w:rsidP="001A698D">
      <w:pPr>
        <w:spacing w:after="0" w:line="240" w:lineRule="auto"/>
        <w:rPr>
          <w:rFonts w:eastAsia="Times New Roman" w:cs="Times New Roman"/>
          <w:szCs w:val="20"/>
        </w:rPr>
      </w:pPr>
      <w:r w:rsidRPr="001A698D">
        <w:rPr>
          <w:rFonts w:ascii="CG Times" w:eastAsia="Times New Roman" w:hAnsi="CG Times" w:cs="Times New Roman"/>
          <w:szCs w:val="20"/>
        </w:rPr>
        <w:t xml:space="preserve">To:  </w:t>
      </w:r>
      <w:r w:rsidRPr="001A698D">
        <w:rPr>
          <w:rFonts w:ascii="CG Times" w:eastAsia="Times New Roman" w:hAnsi="CG Times" w:cs="Times New Roman"/>
          <w:szCs w:val="20"/>
        </w:rPr>
        <w:tab/>
      </w:r>
      <w:r w:rsidRPr="001A698D">
        <w:rPr>
          <w:rFonts w:ascii="CG Times" w:eastAsia="Times New Roman" w:hAnsi="CG Times" w:cs="Times New Roman"/>
          <w:szCs w:val="20"/>
        </w:rPr>
        <w:tab/>
      </w:r>
      <w:r w:rsidRPr="001A698D">
        <w:rPr>
          <w:rFonts w:eastAsia="Times New Roman" w:cs="Times New Roman"/>
          <w:szCs w:val="20"/>
        </w:rPr>
        <w:t>All Contractors</w:t>
      </w:r>
    </w:p>
    <w:p w14:paraId="70E06B6A" w14:textId="77777777" w:rsidR="001A698D" w:rsidRPr="001A698D" w:rsidRDefault="001A698D" w:rsidP="001A698D">
      <w:pPr>
        <w:spacing w:after="0" w:line="240" w:lineRule="auto"/>
        <w:rPr>
          <w:rFonts w:eastAsia="Times New Roman" w:cs="Times New Roman"/>
          <w:szCs w:val="20"/>
        </w:rPr>
      </w:pPr>
      <w:r w:rsidRPr="001A698D">
        <w:rPr>
          <w:rFonts w:eastAsia="Times New Roman" w:cs="Times New Roman"/>
          <w:szCs w:val="20"/>
        </w:rPr>
        <w:tab/>
      </w:r>
      <w:r w:rsidRPr="001A698D">
        <w:rPr>
          <w:rFonts w:eastAsia="Times New Roman" w:cs="Times New Roman"/>
          <w:szCs w:val="20"/>
        </w:rPr>
        <w:tab/>
      </w:r>
    </w:p>
    <w:p w14:paraId="6C85C35B" w14:textId="2F82FADB" w:rsidR="001A698D" w:rsidRPr="001A698D" w:rsidRDefault="001A698D" w:rsidP="001A698D">
      <w:pPr>
        <w:keepNext/>
        <w:spacing w:after="0" w:line="240" w:lineRule="auto"/>
        <w:outlineLvl w:val="0"/>
        <w:rPr>
          <w:rFonts w:eastAsia="Times New Roman" w:cs="Times New Roman"/>
          <w:i/>
          <w:szCs w:val="20"/>
        </w:rPr>
      </w:pPr>
      <w:r w:rsidRPr="001A698D">
        <w:rPr>
          <w:rFonts w:eastAsia="Times New Roman" w:cs="Times New Roman"/>
          <w:szCs w:val="20"/>
        </w:rPr>
        <w:t>From:</w:t>
      </w:r>
      <w:r w:rsidRPr="001A698D">
        <w:rPr>
          <w:rFonts w:eastAsia="Times New Roman" w:cs="Times New Roman"/>
          <w:i/>
          <w:szCs w:val="20"/>
        </w:rPr>
        <w:tab/>
      </w:r>
      <w:r w:rsidRPr="001A698D">
        <w:rPr>
          <w:rFonts w:eastAsia="Times New Roman" w:cs="Times New Roman"/>
          <w:i/>
          <w:szCs w:val="20"/>
        </w:rPr>
        <w:tab/>
      </w:r>
      <w:r w:rsidR="005768E8">
        <w:rPr>
          <w:rFonts w:eastAsia="Times New Roman" w:cs="Times New Roman"/>
          <w:szCs w:val="20"/>
        </w:rPr>
        <w:t>Juliet Stipeche</w:t>
      </w:r>
    </w:p>
    <w:p w14:paraId="5BFA6260" w14:textId="01F1FF99" w:rsidR="001A698D" w:rsidRDefault="005768E8" w:rsidP="001A698D">
      <w:pPr>
        <w:spacing w:after="0" w:line="240" w:lineRule="auto"/>
        <w:ind w:left="720" w:firstLine="720"/>
        <w:rPr>
          <w:rFonts w:eastAsia="Times New Roman" w:cs="Times New Roman"/>
          <w:szCs w:val="20"/>
        </w:rPr>
      </w:pPr>
      <w:r>
        <w:rPr>
          <w:rFonts w:eastAsia="Times New Roman" w:cs="Times New Roman"/>
          <w:szCs w:val="20"/>
        </w:rPr>
        <w:t>Rebecca Neudecker</w:t>
      </w:r>
    </w:p>
    <w:p w14:paraId="3BE74F26" w14:textId="6FD65831" w:rsidR="00D434D3" w:rsidRPr="001A698D" w:rsidRDefault="00D434D3" w:rsidP="001A698D">
      <w:pPr>
        <w:spacing w:after="0" w:line="240" w:lineRule="auto"/>
        <w:ind w:left="720" w:firstLine="720"/>
        <w:rPr>
          <w:rFonts w:eastAsia="Times New Roman" w:cs="Times New Roman"/>
          <w:szCs w:val="20"/>
        </w:rPr>
      </w:pPr>
      <w:r>
        <w:rPr>
          <w:rFonts w:eastAsia="Times New Roman" w:cs="Times New Roman"/>
          <w:szCs w:val="20"/>
        </w:rPr>
        <w:t>Kevin Rodney</w:t>
      </w:r>
    </w:p>
    <w:p w14:paraId="2F9CEA7F" w14:textId="77777777" w:rsidR="001A698D" w:rsidRPr="001A698D" w:rsidRDefault="001A698D" w:rsidP="001A698D">
      <w:pPr>
        <w:spacing w:after="0" w:line="240" w:lineRule="auto"/>
        <w:rPr>
          <w:rFonts w:eastAsia="Times New Roman" w:cs="Times New Roman"/>
          <w:szCs w:val="20"/>
        </w:rPr>
      </w:pPr>
    </w:p>
    <w:p w14:paraId="31DCDA03" w14:textId="77777777" w:rsidR="001A698D" w:rsidRPr="001A698D" w:rsidRDefault="001A698D" w:rsidP="001A698D">
      <w:pPr>
        <w:keepNext/>
        <w:pBdr>
          <w:bottom w:val="single" w:sz="4" w:space="4" w:color="auto"/>
        </w:pBdr>
        <w:tabs>
          <w:tab w:val="left" w:pos="1440"/>
        </w:tabs>
        <w:spacing w:after="0" w:line="240" w:lineRule="auto"/>
        <w:outlineLvl w:val="6"/>
        <w:rPr>
          <w:rFonts w:eastAsia="Times New Roman" w:cs="Times New Roman"/>
        </w:rPr>
      </w:pPr>
      <w:r w:rsidRPr="001A698D">
        <w:rPr>
          <w:rFonts w:eastAsia="Times New Roman" w:cs="Times New Roman"/>
          <w:szCs w:val="20"/>
        </w:rPr>
        <w:t>Subject:</w:t>
      </w:r>
      <w:r w:rsidRPr="001A698D">
        <w:rPr>
          <w:rFonts w:eastAsia="Times New Roman" w:cs="Times New Roman"/>
          <w:szCs w:val="20"/>
        </w:rPr>
        <w:tab/>
      </w:r>
      <w:r w:rsidR="00695BB1">
        <w:rPr>
          <w:rFonts w:eastAsia="Times New Roman" w:cs="Times New Roman"/>
          <w:szCs w:val="20"/>
        </w:rPr>
        <w:t>Cooperation Rules and Procedures</w:t>
      </w:r>
    </w:p>
    <w:p w14:paraId="00A470B2" w14:textId="77777777" w:rsidR="00617F4D" w:rsidRDefault="00617F4D" w:rsidP="00617F4D">
      <w:pPr>
        <w:spacing w:after="0" w:line="240" w:lineRule="auto"/>
        <w:rPr>
          <w:rFonts w:eastAsia="Times New Roman" w:cs="Times New Roman"/>
          <w:sz w:val="36"/>
          <w:szCs w:val="36"/>
        </w:rPr>
      </w:pPr>
    </w:p>
    <w:p w14:paraId="3F841AB4" w14:textId="77777777" w:rsidR="00617F4D" w:rsidRPr="00617F4D" w:rsidRDefault="00617F4D" w:rsidP="00A150F3">
      <w:pPr>
        <w:spacing w:after="0" w:line="240" w:lineRule="auto"/>
        <w:rPr>
          <w:rFonts w:eastAsia="Times New Roman" w:cs="Times New Roman"/>
          <w:sz w:val="36"/>
          <w:szCs w:val="36"/>
        </w:rPr>
      </w:pPr>
      <w:r w:rsidRPr="00617F4D">
        <w:rPr>
          <w:rFonts w:eastAsia="Times New Roman" w:cs="Times New Roman"/>
          <w:sz w:val="36"/>
          <w:szCs w:val="36"/>
        </w:rPr>
        <w:t>Purpose</w:t>
      </w:r>
    </w:p>
    <w:p w14:paraId="4A015484" w14:textId="77C80D5D" w:rsidR="00695BB1" w:rsidRDefault="005768E8" w:rsidP="002B6B59">
      <w:pPr>
        <w:spacing w:after="0" w:line="240" w:lineRule="auto"/>
      </w:pPr>
      <w:r>
        <w:t>To update the</w:t>
      </w:r>
      <w:r w:rsidR="00695BB1">
        <w:t xml:space="preserve"> Cooperation Rules and Procedures to reflect changes in state rules regarding</w:t>
      </w:r>
      <w:r>
        <w:t xml:space="preserve"> customers applying for or receiving</w:t>
      </w:r>
      <w:r w:rsidR="00695BB1">
        <w:t xml:space="preserve"> </w:t>
      </w:r>
      <w:r>
        <w:t>Temporary Assistance for Needy Families (</w:t>
      </w:r>
      <w:r w:rsidR="00695BB1">
        <w:t>TANF</w:t>
      </w:r>
      <w:r>
        <w:t>)</w:t>
      </w:r>
      <w:r w:rsidR="00695BB1">
        <w:t xml:space="preserve"> </w:t>
      </w:r>
      <w:r>
        <w:t xml:space="preserve">and </w:t>
      </w:r>
      <w:r w:rsidR="00695BB1">
        <w:t>participating in Choices</w:t>
      </w:r>
      <w:r>
        <w:t>;</w:t>
      </w:r>
      <w:r w:rsidR="00695BB1">
        <w:t xml:space="preserve"> and </w:t>
      </w:r>
      <w:r>
        <w:t xml:space="preserve">customers receiving Supplemental Nutrition </w:t>
      </w:r>
      <w:r w:rsidR="00826FC2">
        <w:t>A</w:t>
      </w:r>
      <w:r>
        <w:t>ssistance (</w:t>
      </w:r>
      <w:r w:rsidR="00695BB1">
        <w:t>SNAP</w:t>
      </w:r>
      <w:r>
        <w:t>)</w:t>
      </w:r>
      <w:r w:rsidR="00695BB1">
        <w:t xml:space="preserve"> </w:t>
      </w:r>
      <w:r>
        <w:t xml:space="preserve">and </w:t>
      </w:r>
      <w:r w:rsidR="00695BB1">
        <w:t xml:space="preserve">participating in SNAP E&amp;T. </w:t>
      </w:r>
    </w:p>
    <w:p w14:paraId="30142B30" w14:textId="77777777" w:rsidR="00695BB1" w:rsidRDefault="00695BB1" w:rsidP="00695BB1">
      <w:pPr>
        <w:spacing w:after="0"/>
      </w:pPr>
    </w:p>
    <w:p w14:paraId="10C9A51C" w14:textId="523C0EDB" w:rsidR="00695BB1" w:rsidRDefault="00695BB1" w:rsidP="00695BB1">
      <w:pPr>
        <w:spacing w:after="0"/>
      </w:pPr>
      <w:r>
        <w:t xml:space="preserve">This issuance replaces WS </w:t>
      </w:r>
      <w:r w:rsidR="00C32A5C">
        <w:t>18-11</w:t>
      </w:r>
      <w:r w:rsidR="005768E8">
        <w:t xml:space="preserve"> </w:t>
      </w:r>
      <w:r w:rsidR="00DD5C70">
        <w:t>Change 1 released on August 9, 2022</w:t>
      </w:r>
      <w:r>
        <w:t>.</w:t>
      </w:r>
    </w:p>
    <w:p w14:paraId="22CFE064" w14:textId="77777777" w:rsidR="00617F4D" w:rsidRDefault="00617F4D" w:rsidP="00A150F3">
      <w:pPr>
        <w:shd w:val="clear" w:color="auto" w:fill="FFFFFF"/>
        <w:spacing w:after="0" w:line="240" w:lineRule="auto"/>
        <w:outlineLvl w:val="2"/>
        <w:rPr>
          <w:rFonts w:eastAsia="Times New Roman" w:cs="Times New Roman"/>
          <w:color w:val="595959"/>
        </w:rPr>
      </w:pPr>
    </w:p>
    <w:p w14:paraId="1BE01F2B" w14:textId="77777777" w:rsidR="00A150F3" w:rsidRPr="00A150F3" w:rsidRDefault="00A150F3" w:rsidP="00A150F3">
      <w:pPr>
        <w:shd w:val="clear" w:color="auto" w:fill="FFFFFF"/>
        <w:spacing w:after="0" w:line="240" w:lineRule="auto"/>
        <w:outlineLvl w:val="2"/>
        <w:rPr>
          <w:rFonts w:eastAsia="Times New Roman" w:cs="Times New Roman"/>
          <w:color w:val="595959"/>
        </w:rPr>
      </w:pPr>
    </w:p>
    <w:p w14:paraId="00186900" w14:textId="77777777" w:rsidR="001A698D" w:rsidRPr="001A698D" w:rsidRDefault="001A698D" w:rsidP="00A150F3">
      <w:pPr>
        <w:spacing w:after="0" w:line="240" w:lineRule="auto"/>
        <w:rPr>
          <w:rFonts w:eastAsia="Times New Roman" w:cs="Times New Roman"/>
          <w:sz w:val="36"/>
          <w:szCs w:val="36"/>
        </w:rPr>
      </w:pPr>
      <w:r w:rsidRPr="001A698D">
        <w:rPr>
          <w:rFonts w:eastAsia="Times New Roman" w:cs="Times New Roman"/>
          <w:sz w:val="36"/>
          <w:szCs w:val="36"/>
        </w:rPr>
        <w:t>Background</w:t>
      </w:r>
    </w:p>
    <w:p w14:paraId="1FF10AE8" w14:textId="5426A2FF" w:rsidR="005768E8" w:rsidRDefault="005768E8">
      <w:pPr>
        <w:pStyle w:val="NormalWeb"/>
        <w:spacing w:before="0" w:beforeAutospacing="0" w:after="0" w:afterAutospacing="0"/>
      </w:pPr>
      <w:r w:rsidRPr="009E45F1">
        <w:t xml:space="preserve">Individuals who have applied for or are receiving </w:t>
      </w:r>
      <w:r>
        <w:t>TANF benefits</w:t>
      </w:r>
      <w:r w:rsidRPr="009E45F1">
        <w:t xml:space="preserve"> and those who are receiving </w:t>
      </w:r>
      <w:r>
        <w:t xml:space="preserve">SNAP benefits </w:t>
      </w:r>
      <w:r w:rsidRPr="009E45F1">
        <w:t>are required to cooperate with Workforce Solutions, unless the Texas Health and Human Services Commission (HHSC) has excused the individual from th</w:t>
      </w:r>
      <w:r>
        <w:t>is</w:t>
      </w:r>
      <w:r w:rsidRPr="009E45F1">
        <w:t xml:space="preserve"> requirement.</w:t>
      </w:r>
      <w:r>
        <w:t xml:space="preserve"> </w:t>
      </w:r>
      <w:r w:rsidRPr="009E45F1">
        <w:t>Individuals whom HHSC has excused from cooperation may volunteer to work with us</w:t>
      </w:r>
      <w:r>
        <w:t xml:space="preserve"> to find employment and must meet cooperation requirements to continue receiving Workforce Solutions services. </w:t>
      </w:r>
    </w:p>
    <w:p w14:paraId="700944C2" w14:textId="77777777" w:rsidR="005768E8" w:rsidRPr="009E45F1" w:rsidRDefault="005768E8" w:rsidP="005768E8">
      <w:pPr>
        <w:pStyle w:val="NormalWeb"/>
        <w:spacing w:before="0" w:beforeAutospacing="0" w:after="0" w:afterAutospacing="0"/>
      </w:pPr>
    </w:p>
    <w:p w14:paraId="32847986" w14:textId="5DF4F548" w:rsidR="00572513" w:rsidRPr="005201BB" w:rsidRDefault="00572513" w:rsidP="00572513">
      <w:pPr>
        <w:spacing w:after="0" w:line="240" w:lineRule="auto"/>
      </w:pPr>
      <w:r w:rsidRPr="005201BB">
        <w:t xml:space="preserve">Our service </w:t>
      </w:r>
      <w:r w:rsidR="002B6B59">
        <w:t>to</w:t>
      </w:r>
      <w:r w:rsidRPr="005201BB">
        <w:t xml:space="preserve"> </w:t>
      </w:r>
      <w:r w:rsidR="00A71836">
        <w:t xml:space="preserve">customers receiving </w:t>
      </w:r>
      <w:r w:rsidR="00C42B3C">
        <w:t>TANF</w:t>
      </w:r>
      <w:r w:rsidR="00483833">
        <w:t xml:space="preserve"> and SNAP </w:t>
      </w:r>
      <w:r w:rsidR="00A71836">
        <w:t>benefits</w:t>
      </w:r>
      <w:r w:rsidR="00483833">
        <w:t xml:space="preserve"> </w:t>
      </w:r>
      <w:r w:rsidRPr="005201BB">
        <w:t>is the same kind we offer to any customer: matching education and skills with open jobs, providing professional advice—including information about local labor markets and employers—on looking for work and applying for jobs, providing professional advice on education and training needed for good jobs, and finding financial assistance to support work search, work, or education.</w:t>
      </w:r>
    </w:p>
    <w:p w14:paraId="6B7D919C" w14:textId="77777777" w:rsidR="00572513" w:rsidRDefault="00572513">
      <w:pPr>
        <w:spacing w:after="0" w:line="240" w:lineRule="auto"/>
      </w:pPr>
    </w:p>
    <w:p w14:paraId="223FBA94" w14:textId="77777777" w:rsidR="00572513" w:rsidRDefault="00572513">
      <w:pPr>
        <w:spacing w:after="0" w:line="240" w:lineRule="auto"/>
      </w:pPr>
    </w:p>
    <w:p w14:paraId="69F8AAB1" w14:textId="0E625932" w:rsidR="00A56331" w:rsidRDefault="00826FC2" w:rsidP="002B6B59">
      <w:pPr>
        <w:spacing w:after="0" w:line="240" w:lineRule="auto"/>
        <w:rPr>
          <w:sz w:val="36"/>
          <w:szCs w:val="36"/>
        </w:rPr>
      </w:pPr>
      <w:r>
        <w:rPr>
          <w:sz w:val="36"/>
          <w:szCs w:val="36"/>
        </w:rPr>
        <w:lastRenderedPageBreak/>
        <w:t>A</w:t>
      </w:r>
      <w:r w:rsidR="00A56331">
        <w:rPr>
          <w:sz w:val="36"/>
          <w:szCs w:val="36"/>
        </w:rPr>
        <w:t>ction</w:t>
      </w:r>
    </w:p>
    <w:p w14:paraId="36A1E8A6" w14:textId="1D1C0603" w:rsidR="00987D54" w:rsidRDefault="00A56331" w:rsidP="005E0CEC">
      <w:pPr>
        <w:pStyle w:val="ListParagraph"/>
        <w:widowControl w:val="0"/>
        <w:numPr>
          <w:ilvl w:val="0"/>
          <w:numId w:val="9"/>
        </w:numPr>
        <w:autoSpaceDE w:val="0"/>
        <w:autoSpaceDN w:val="0"/>
        <w:adjustRightInd w:val="0"/>
        <w:spacing w:after="0" w:line="240" w:lineRule="auto"/>
      </w:pPr>
      <w:r>
        <w:t>Make sure all office managers, supervisors, and staff are aware of and implement these new procedures effective</w:t>
      </w:r>
      <w:r w:rsidR="00E14C98">
        <w:t xml:space="preserve"> March 6, 2023</w:t>
      </w:r>
      <w:r w:rsidR="009C20CF">
        <w:t>.</w:t>
      </w:r>
    </w:p>
    <w:p w14:paraId="5BAA9063" w14:textId="0C2B1101" w:rsidR="007B08F8" w:rsidRDefault="001E6F1F" w:rsidP="00A43E70">
      <w:pPr>
        <w:pStyle w:val="ListParagraph"/>
        <w:widowControl w:val="0"/>
        <w:numPr>
          <w:ilvl w:val="0"/>
          <w:numId w:val="9"/>
        </w:numPr>
        <w:autoSpaceDE w:val="0"/>
        <w:autoSpaceDN w:val="0"/>
        <w:adjustRightInd w:val="0"/>
        <w:spacing w:after="0" w:line="240" w:lineRule="auto"/>
      </w:pPr>
      <w:r>
        <w:t xml:space="preserve">Make sure </w:t>
      </w:r>
      <w:r w:rsidR="009E1F24">
        <w:t xml:space="preserve">Workforce Solutions </w:t>
      </w:r>
      <w:r w:rsidR="0069535F">
        <w:t xml:space="preserve">career office </w:t>
      </w:r>
      <w:r w:rsidR="009E1F24">
        <w:t>staff</w:t>
      </w:r>
      <w:r w:rsidR="00AC3B4D">
        <w:t xml:space="preserve"> </w:t>
      </w:r>
      <w:r w:rsidR="00E80E1C">
        <w:t>continue to follow the SNAP</w:t>
      </w:r>
      <w:r w:rsidR="009E1F24">
        <w:t xml:space="preserve"> </w:t>
      </w:r>
      <w:r w:rsidR="00920C42">
        <w:t>Good Cause</w:t>
      </w:r>
      <w:r w:rsidR="009E1F24">
        <w:t xml:space="preserve"> </w:t>
      </w:r>
      <w:r w:rsidR="00920C42">
        <w:t xml:space="preserve">process </w:t>
      </w:r>
      <w:r w:rsidR="009E1F24">
        <w:t xml:space="preserve">until further notice.  </w:t>
      </w:r>
      <w:r w:rsidR="00E80E1C">
        <w:t xml:space="preserve"> </w:t>
      </w:r>
    </w:p>
    <w:p w14:paraId="68EE514F" w14:textId="77BABBB6" w:rsidR="00A43E70" w:rsidRDefault="00A43E70" w:rsidP="00BA678D">
      <w:pPr>
        <w:pStyle w:val="ListParagraph"/>
        <w:widowControl w:val="0"/>
        <w:numPr>
          <w:ilvl w:val="0"/>
          <w:numId w:val="9"/>
        </w:numPr>
        <w:autoSpaceDE w:val="0"/>
        <w:autoSpaceDN w:val="0"/>
        <w:adjustRightInd w:val="0"/>
        <w:spacing w:after="0" w:line="240" w:lineRule="auto"/>
      </w:pPr>
      <w:r>
        <w:t xml:space="preserve">Make sure </w:t>
      </w:r>
      <w:r w:rsidR="00853E16">
        <w:t xml:space="preserve">Workforce Solutions </w:t>
      </w:r>
      <w:r w:rsidR="00DD22A3">
        <w:t>t</w:t>
      </w:r>
      <w:r w:rsidR="00853E16">
        <w:t xml:space="preserve">racking </w:t>
      </w:r>
      <w:r w:rsidR="00DD22A3">
        <w:t>u</w:t>
      </w:r>
      <w:r w:rsidR="00853E16">
        <w:t>nit staff use the updated outreach letters for customers</w:t>
      </w:r>
      <w:r w:rsidR="00266857">
        <w:t xml:space="preserve"> participating in SNAP E&amp;T and TANF/Choices. </w:t>
      </w:r>
    </w:p>
    <w:p w14:paraId="72DAD42B" w14:textId="77777777" w:rsidR="00A56331" w:rsidRDefault="00A56331" w:rsidP="00A56331">
      <w:pPr>
        <w:pStyle w:val="ListParagraph"/>
        <w:widowControl w:val="0"/>
        <w:autoSpaceDE w:val="0"/>
        <w:autoSpaceDN w:val="0"/>
        <w:adjustRightInd w:val="0"/>
        <w:spacing w:after="120" w:line="240" w:lineRule="auto"/>
        <w:ind w:left="0"/>
      </w:pPr>
    </w:p>
    <w:p w14:paraId="29BE203C" w14:textId="175CF008" w:rsidR="00AA74DE" w:rsidRDefault="00A56331" w:rsidP="00A56331">
      <w:pPr>
        <w:pStyle w:val="ListParagraph"/>
        <w:widowControl w:val="0"/>
        <w:autoSpaceDE w:val="0"/>
        <w:autoSpaceDN w:val="0"/>
        <w:adjustRightInd w:val="0"/>
        <w:spacing w:after="120" w:line="240" w:lineRule="auto"/>
        <w:ind w:left="0"/>
        <w:rPr>
          <w:sz w:val="23"/>
          <w:szCs w:val="23"/>
        </w:rPr>
      </w:pPr>
      <w:r>
        <w:rPr>
          <w:sz w:val="23"/>
          <w:szCs w:val="23"/>
        </w:rPr>
        <w:t>The updated Cooperation Rules and Procedur</w:t>
      </w:r>
      <w:r w:rsidR="00A04014">
        <w:rPr>
          <w:sz w:val="23"/>
          <w:szCs w:val="23"/>
        </w:rPr>
        <w:t xml:space="preserve">es can be found on the web </w:t>
      </w:r>
      <w:hyperlink r:id="rId12" w:history="1">
        <w:r w:rsidR="00A04014" w:rsidRPr="006B50FB">
          <w:rPr>
            <w:rStyle w:val="Hyperlink"/>
            <w:sz w:val="23"/>
            <w:szCs w:val="23"/>
          </w:rPr>
          <w:t>here</w:t>
        </w:r>
      </w:hyperlink>
      <w:r w:rsidR="00A04014">
        <w:rPr>
          <w:sz w:val="23"/>
          <w:szCs w:val="23"/>
        </w:rPr>
        <w:t>.</w:t>
      </w:r>
    </w:p>
    <w:p w14:paraId="578C2B76" w14:textId="77777777" w:rsidR="00554C9B" w:rsidRDefault="00554C9B" w:rsidP="00554C9B">
      <w:pPr>
        <w:shd w:val="clear" w:color="auto" w:fill="FFFFFF"/>
        <w:spacing w:after="0" w:line="240" w:lineRule="auto"/>
        <w:outlineLvl w:val="2"/>
        <w:rPr>
          <w:rFonts w:eastAsia="Times New Roman" w:cs="Times New Roman"/>
          <w:color w:val="595959"/>
        </w:rPr>
      </w:pPr>
    </w:p>
    <w:p w14:paraId="376C27DB" w14:textId="77777777" w:rsidR="00554C9B" w:rsidRPr="00A150F3" w:rsidRDefault="00554C9B" w:rsidP="00554C9B">
      <w:pPr>
        <w:shd w:val="clear" w:color="auto" w:fill="FFFFFF"/>
        <w:spacing w:after="0" w:line="240" w:lineRule="auto"/>
        <w:outlineLvl w:val="2"/>
        <w:rPr>
          <w:rFonts w:eastAsia="Times New Roman" w:cs="Times New Roman"/>
          <w:color w:val="595959"/>
        </w:rPr>
      </w:pPr>
    </w:p>
    <w:p w14:paraId="5533F2A8" w14:textId="32D73057" w:rsidR="00907060" w:rsidRDefault="00907060" w:rsidP="00A150F3">
      <w:pPr>
        <w:spacing w:after="0" w:line="240" w:lineRule="auto"/>
        <w:rPr>
          <w:rFonts w:eastAsia="Times New Roman" w:cs="Times New Roman"/>
          <w:sz w:val="36"/>
          <w:szCs w:val="36"/>
        </w:rPr>
      </w:pPr>
      <w:r>
        <w:rPr>
          <w:rFonts w:eastAsia="Times New Roman" w:cs="Times New Roman"/>
          <w:sz w:val="36"/>
          <w:szCs w:val="36"/>
        </w:rPr>
        <w:t>Attachments</w:t>
      </w:r>
    </w:p>
    <w:p w14:paraId="7C980EE0" w14:textId="7BFFF495" w:rsidR="00A43E70" w:rsidRPr="00426C8A" w:rsidRDefault="00801C7F" w:rsidP="00A43E70">
      <w:pPr>
        <w:pStyle w:val="ListParagraph"/>
        <w:numPr>
          <w:ilvl w:val="0"/>
          <w:numId w:val="12"/>
        </w:numPr>
        <w:spacing w:after="0" w:line="240" w:lineRule="auto"/>
        <w:rPr>
          <w:rFonts w:eastAsia="Times New Roman" w:cs="Times New Roman"/>
        </w:rPr>
      </w:pPr>
      <w:hyperlink r:id="rId13" w:history="1">
        <w:r w:rsidR="00A43E70" w:rsidRPr="0050799C">
          <w:rPr>
            <w:rStyle w:val="Hyperlink"/>
            <w:rFonts w:eastAsia="Times New Roman" w:cs="Times New Roman"/>
          </w:rPr>
          <w:t>SNAP Participation Good Cause Desk Aid</w:t>
        </w:r>
      </w:hyperlink>
    </w:p>
    <w:p w14:paraId="04663CBF" w14:textId="678CA283" w:rsidR="00907060" w:rsidRDefault="006344A4" w:rsidP="006344A4">
      <w:pPr>
        <w:pStyle w:val="ListParagraph"/>
        <w:numPr>
          <w:ilvl w:val="0"/>
          <w:numId w:val="12"/>
        </w:numPr>
        <w:spacing w:after="0" w:line="240" w:lineRule="auto"/>
        <w:rPr>
          <w:rFonts w:eastAsia="Times New Roman" w:cs="Times New Roman"/>
        </w:rPr>
      </w:pPr>
      <w:r>
        <w:rPr>
          <w:rFonts w:eastAsia="Times New Roman" w:cs="Times New Roman"/>
        </w:rPr>
        <w:t xml:space="preserve">SNAP E&amp;T Outreach </w:t>
      </w:r>
      <w:r w:rsidR="00925E10">
        <w:rPr>
          <w:rFonts w:eastAsia="Times New Roman" w:cs="Times New Roman"/>
        </w:rPr>
        <w:t>Letter (</w:t>
      </w:r>
      <w:hyperlink r:id="rId14" w:history="1">
        <w:r w:rsidR="00925E10" w:rsidRPr="007A7074">
          <w:rPr>
            <w:rStyle w:val="Hyperlink"/>
            <w:rFonts w:eastAsia="Times New Roman" w:cs="Times New Roman"/>
          </w:rPr>
          <w:t>English</w:t>
        </w:r>
      </w:hyperlink>
      <w:r w:rsidR="00925E10">
        <w:rPr>
          <w:rFonts w:eastAsia="Times New Roman" w:cs="Times New Roman"/>
        </w:rPr>
        <w:t xml:space="preserve"> &amp; </w:t>
      </w:r>
      <w:hyperlink r:id="rId15" w:history="1">
        <w:r w:rsidR="00925E10" w:rsidRPr="007A7074">
          <w:rPr>
            <w:rStyle w:val="Hyperlink"/>
            <w:rFonts w:eastAsia="Times New Roman" w:cs="Times New Roman"/>
          </w:rPr>
          <w:t>Spanish</w:t>
        </w:r>
      </w:hyperlink>
      <w:r w:rsidR="00925E10">
        <w:rPr>
          <w:rFonts w:eastAsia="Times New Roman" w:cs="Times New Roman"/>
        </w:rPr>
        <w:t>)</w:t>
      </w:r>
    </w:p>
    <w:p w14:paraId="46E53CC7" w14:textId="15EDE284" w:rsidR="00925E10" w:rsidRDefault="00925E10" w:rsidP="006344A4">
      <w:pPr>
        <w:pStyle w:val="ListParagraph"/>
        <w:numPr>
          <w:ilvl w:val="0"/>
          <w:numId w:val="12"/>
        </w:numPr>
        <w:spacing w:after="0" w:line="240" w:lineRule="auto"/>
        <w:rPr>
          <w:rFonts w:eastAsia="Times New Roman" w:cs="Times New Roman"/>
        </w:rPr>
      </w:pPr>
      <w:r>
        <w:rPr>
          <w:rFonts w:eastAsia="Times New Roman" w:cs="Times New Roman"/>
        </w:rPr>
        <w:t>Choices Mandatory Outreach Letter (</w:t>
      </w:r>
      <w:hyperlink r:id="rId16" w:history="1">
        <w:r w:rsidRPr="00463FE7">
          <w:rPr>
            <w:rStyle w:val="Hyperlink"/>
            <w:rFonts w:eastAsia="Times New Roman" w:cs="Times New Roman"/>
          </w:rPr>
          <w:t>English</w:t>
        </w:r>
      </w:hyperlink>
      <w:r>
        <w:rPr>
          <w:rFonts w:eastAsia="Times New Roman" w:cs="Times New Roman"/>
        </w:rPr>
        <w:t xml:space="preserve"> &amp; </w:t>
      </w:r>
      <w:hyperlink r:id="rId17" w:history="1">
        <w:r w:rsidRPr="00463FE7">
          <w:rPr>
            <w:rStyle w:val="Hyperlink"/>
            <w:rFonts w:eastAsia="Times New Roman" w:cs="Times New Roman"/>
          </w:rPr>
          <w:t>Spanish</w:t>
        </w:r>
      </w:hyperlink>
      <w:r>
        <w:rPr>
          <w:rFonts w:eastAsia="Times New Roman" w:cs="Times New Roman"/>
        </w:rPr>
        <w:t>)</w:t>
      </w:r>
    </w:p>
    <w:p w14:paraId="27170A8B" w14:textId="77777777" w:rsidR="00554C9B" w:rsidRPr="00BA678D" w:rsidRDefault="00554C9B" w:rsidP="00BA678D">
      <w:pPr>
        <w:shd w:val="clear" w:color="auto" w:fill="FFFFFF"/>
        <w:spacing w:after="0" w:line="240" w:lineRule="auto"/>
        <w:outlineLvl w:val="2"/>
        <w:rPr>
          <w:rFonts w:eastAsia="Times New Roman" w:cs="Times New Roman"/>
          <w:color w:val="595959"/>
        </w:rPr>
      </w:pPr>
    </w:p>
    <w:p w14:paraId="39FC3B35" w14:textId="77777777" w:rsidR="00554C9B" w:rsidRPr="00BA678D" w:rsidRDefault="00554C9B" w:rsidP="00BA678D">
      <w:pPr>
        <w:shd w:val="clear" w:color="auto" w:fill="FFFFFF"/>
        <w:spacing w:after="0" w:line="240" w:lineRule="auto"/>
        <w:outlineLvl w:val="2"/>
        <w:rPr>
          <w:rFonts w:eastAsia="Times New Roman" w:cs="Times New Roman"/>
          <w:color w:val="595959"/>
        </w:rPr>
      </w:pPr>
    </w:p>
    <w:p w14:paraId="16955661" w14:textId="44F0EC00" w:rsidR="00617F4D" w:rsidRPr="00617F4D" w:rsidRDefault="00617F4D" w:rsidP="00A150F3">
      <w:pPr>
        <w:spacing w:after="0" w:line="240" w:lineRule="auto"/>
        <w:rPr>
          <w:rFonts w:eastAsia="Times New Roman" w:cs="Times New Roman"/>
          <w:sz w:val="36"/>
          <w:szCs w:val="36"/>
        </w:rPr>
      </w:pPr>
      <w:r w:rsidRPr="00617F4D">
        <w:rPr>
          <w:rFonts w:eastAsia="Times New Roman" w:cs="Times New Roman"/>
          <w:sz w:val="36"/>
          <w:szCs w:val="36"/>
        </w:rPr>
        <w:t>Questions</w:t>
      </w:r>
    </w:p>
    <w:p w14:paraId="7A1F966F" w14:textId="77777777" w:rsidR="00617F4D" w:rsidRPr="00617F4D" w:rsidRDefault="00617F4D" w:rsidP="00A150F3">
      <w:pPr>
        <w:spacing w:after="0" w:line="240" w:lineRule="auto"/>
        <w:rPr>
          <w:rFonts w:eastAsia="Times New Roman" w:cs="Times New Roman"/>
          <w:szCs w:val="20"/>
        </w:rPr>
      </w:pPr>
      <w:r w:rsidRPr="00617F4D">
        <w:rPr>
          <w:rFonts w:eastAsia="Times New Roman" w:cs="Times New Roman"/>
          <w:szCs w:val="20"/>
        </w:rPr>
        <w:t xml:space="preserve">Staff should first ask questions of their managers or supervisors.  Direct questions to the Board staff through the electronic </w:t>
      </w:r>
      <w:hyperlink r:id="rId18" w:history="1">
        <w:r w:rsidRPr="00617F4D">
          <w:rPr>
            <w:rFonts w:eastAsia="Times New Roman" w:cs="Times New Roman"/>
            <w:color w:val="0000FF"/>
            <w:szCs w:val="20"/>
            <w:u w:val="single"/>
          </w:rPr>
          <w:t>Issuance Q&amp;A</w:t>
        </w:r>
      </w:hyperlink>
      <w:r w:rsidRPr="00617F4D">
        <w:rPr>
          <w:rFonts w:eastAsia="Times New Roman" w:cs="Times New Roman"/>
          <w:szCs w:val="20"/>
        </w:rPr>
        <w:t>.</w:t>
      </w:r>
    </w:p>
    <w:p w14:paraId="28DB204E" w14:textId="3AD7AA77" w:rsidR="00E30F19" w:rsidRDefault="00E30F19" w:rsidP="00A150F3">
      <w:pPr>
        <w:spacing w:after="0" w:line="240" w:lineRule="auto"/>
        <w:rPr>
          <w:rFonts w:cs="Times New Roman"/>
        </w:rPr>
      </w:pPr>
    </w:p>
    <w:p w14:paraId="7EB36933" w14:textId="43D7BECA" w:rsidR="00826FC2" w:rsidRPr="00826FC2" w:rsidRDefault="00826FC2" w:rsidP="002B6B59">
      <w:pPr>
        <w:rPr>
          <w:rFonts w:cs="Times New Roman"/>
        </w:rPr>
      </w:pPr>
    </w:p>
    <w:p w14:paraId="38C79A47" w14:textId="221B5180" w:rsidR="00826FC2" w:rsidRPr="00826FC2" w:rsidRDefault="00826FC2" w:rsidP="002B6B59">
      <w:pPr>
        <w:tabs>
          <w:tab w:val="left" w:pos="5985"/>
        </w:tabs>
        <w:rPr>
          <w:rFonts w:cs="Times New Roman"/>
        </w:rPr>
      </w:pPr>
    </w:p>
    <w:sectPr w:rsidR="00826FC2" w:rsidRPr="00826FC2" w:rsidSect="00E30F19">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AC602" w14:textId="77777777" w:rsidR="00801C7F" w:rsidRDefault="00801C7F" w:rsidP="00815EC9">
      <w:pPr>
        <w:spacing w:after="0" w:line="240" w:lineRule="auto"/>
      </w:pPr>
      <w:r>
        <w:separator/>
      </w:r>
    </w:p>
  </w:endnote>
  <w:endnote w:type="continuationSeparator" w:id="0">
    <w:p w14:paraId="4192CC00" w14:textId="77777777" w:rsidR="00801C7F" w:rsidRDefault="00801C7F" w:rsidP="00815EC9">
      <w:pPr>
        <w:spacing w:after="0" w:line="240" w:lineRule="auto"/>
      </w:pPr>
      <w:r>
        <w:continuationSeparator/>
      </w:r>
    </w:p>
  </w:endnote>
  <w:endnote w:type="continuationNotice" w:id="1">
    <w:p w14:paraId="64D2AE78" w14:textId="77777777" w:rsidR="00801C7F" w:rsidRDefault="00801C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AA1CE" w14:textId="166590DD" w:rsidR="0027412A" w:rsidRDefault="0027412A" w:rsidP="00815EC9">
    <w:pPr>
      <w:tabs>
        <w:tab w:val="center" w:pos="4680"/>
        <w:tab w:val="right" w:pos="9360"/>
      </w:tabs>
      <w:spacing w:after="0" w:line="240" w:lineRule="auto"/>
      <w:jc w:val="right"/>
      <w:rPr>
        <w:rFonts w:eastAsia="Times New Roman" w:cs="Times New Roman"/>
      </w:rPr>
    </w:pPr>
    <w:r w:rsidRPr="00815EC9">
      <w:rPr>
        <w:rFonts w:eastAsia="Times New Roman" w:cs="Times New Roman"/>
      </w:rPr>
      <w:t>WS 18-</w:t>
    </w:r>
    <w:r>
      <w:rPr>
        <w:rFonts w:eastAsia="Times New Roman" w:cs="Times New Roman"/>
      </w:rPr>
      <w:t>11</w:t>
    </w:r>
    <w:r w:rsidRPr="00815EC9">
      <w:rPr>
        <w:rFonts w:eastAsia="Times New Roman" w:cs="Times New Roman"/>
      </w:rPr>
      <w:t xml:space="preserve"> </w:t>
    </w:r>
    <w:r w:rsidR="00826FC2">
      <w:rPr>
        <w:rFonts w:eastAsia="Times New Roman" w:cs="Times New Roman"/>
      </w:rPr>
      <w:t xml:space="preserve">Change </w:t>
    </w:r>
    <w:r w:rsidR="007D4453">
      <w:rPr>
        <w:rFonts w:eastAsia="Times New Roman" w:cs="Times New Roman"/>
      </w:rPr>
      <w:t xml:space="preserve">2 </w:t>
    </w:r>
    <w:r w:rsidR="00826FC2">
      <w:rPr>
        <w:rFonts w:eastAsia="Times New Roman" w:cs="Times New Roman"/>
      </w:rPr>
      <w:t xml:space="preserve">- </w:t>
    </w:r>
    <w:r>
      <w:rPr>
        <w:rFonts w:eastAsia="Times New Roman" w:cs="Times New Roman"/>
        <w:szCs w:val="20"/>
      </w:rPr>
      <w:t>Cooperation Rules and Procedures</w:t>
    </w:r>
    <w:r w:rsidRPr="00815EC9">
      <w:rPr>
        <w:rFonts w:eastAsia="Times New Roman" w:cs="Times New Roman"/>
      </w:rPr>
      <w:t xml:space="preserve"> </w:t>
    </w:r>
  </w:p>
  <w:p w14:paraId="155E409E" w14:textId="24B46556" w:rsidR="0027412A" w:rsidRPr="00815EC9" w:rsidRDefault="00A26DF2" w:rsidP="00815EC9">
    <w:pPr>
      <w:tabs>
        <w:tab w:val="center" w:pos="4680"/>
        <w:tab w:val="right" w:pos="9360"/>
      </w:tabs>
      <w:spacing w:after="0" w:line="240" w:lineRule="auto"/>
      <w:jc w:val="right"/>
      <w:rPr>
        <w:rFonts w:eastAsia="Times New Roman" w:cs="Times New Roman"/>
      </w:rPr>
    </w:pPr>
    <w:r>
      <w:rPr>
        <w:rFonts w:eastAsia="Times New Roman" w:cs="Times New Roman"/>
      </w:rPr>
      <w:t>March 6</w:t>
    </w:r>
    <w:r w:rsidR="00C32A5C">
      <w:rPr>
        <w:rFonts w:eastAsia="Times New Roman" w:cs="Times New Roman"/>
      </w:rPr>
      <w:t>,</w:t>
    </w:r>
    <w:r w:rsidR="00826FC2" w:rsidDel="00A26DF2">
      <w:rPr>
        <w:rFonts w:eastAsia="Times New Roman" w:cs="Times New Roman"/>
      </w:rPr>
      <w:t xml:space="preserve"> </w:t>
    </w:r>
    <w:r>
      <w:rPr>
        <w:rFonts w:eastAsia="Times New Roman" w:cs="Times New Roman"/>
      </w:rPr>
      <w:t xml:space="preserve">2023 </w:t>
    </w:r>
    <w:r w:rsidR="0027412A" w:rsidRPr="00815EC9">
      <w:rPr>
        <w:rFonts w:eastAsia="Times New Roman" w:cs="Times New Roman"/>
      </w:rPr>
      <w:t>--</w:t>
    </w:r>
    <w:sdt>
      <w:sdtPr>
        <w:rPr>
          <w:rFonts w:eastAsia="Times New Roman" w:cs="Times New Roman"/>
        </w:rPr>
        <w:id w:val="250395305"/>
        <w:docPartObj>
          <w:docPartGallery w:val="Page Numbers (Top of Page)"/>
          <w:docPartUnique/>
        </w:docPartObj>
      </w:sdtPr>
      <w:sdtEndPr/>
      <w:sdtContent>
        <w:r w:rsidR="0027412A" w:rsidRPr="00815EC9">
          <w:rPr>
            <w:rFonts w:eastAsia="Times New Roman" w:cs="Times New Roman"/>
          </w:rPr>
          <w:t xml:space="preserve"> Page </w:t>
        </w:r>
        <w:r w:rsidR="0027412A" w:rsidRPr="00815EC9">
          <w:rPr>
            <w:rFonts w:eastAsia="Times New Roman" w:cs="Times New Roman"/>
          </w:rPr>
          <w:fldChar w:fldCharType="begin"/>
        </w:r>
        <w:r w:rsidR="0027412A" w:rsidRPr="00815EC9">
          <w:rPr>
            <w:rFonts w:eastAsia="Times New Roman" w:cs="Times New Roman"/>
          </w:rPr>
          <w:instrText xml:space="preserve"> PAGE </w:instrText>
        </w:r>
        <w:r w:rsidR="0027412A" w:rsidRPr="00815EC9">
          <w:rPr>
            <w:rFonts w:eastAsia="Times New Roman" w:cs="Times New Roman"/>
          </w:rPr>
          <w:fldChar w:fldCharType="separate"/>
        </w:r>
        <w:r w:rsidR="0027412A">
          <w:rPr>
            <w:rFonts w:eastAsia="Times New Roman" w:cs="Times New Roman"/>
            <w:noProof/>
          </w:rPr>
          <w:t>1</w:t>
        </w:r>
        <w:r w:rsidR="0027412A" w:rsidRPr="00815EC9">
          <w:rPr>
            <w:rFonts w:eastAsia="Times New Roman" w:cs="Times New Roman"/>
            <w:noProof/>
          </w:rPr>
          <w:fldChar w:fldCharType="end"/>
        </w:r>
        <w:r w:rsidR="0027412A" w:rsidRPr="00815EC9">
          <w:rPr>
            <w:rFonts w:eastAsia="Times New Roman" w:cs="Times New Roman"/>
          </w:rPr>
          <w:t xml:space="preserve"> of </w:t>
        </w:r>
        <w:r w:rsidR="0027412A" w:rsidRPr="00815EC9">
          <w:rPr>
            <w:rFonts w:eastAsia="Times New Roman" w:cs="Times New Roman"/>
          </w:rPr>
          <w:fldChar w:fldCharType="begin"/>
        </w:r>
        <w:r w:rsidR="0027412A" w:rsidRPr="00815EC9">
          <w:rPr>
            <w:rFonts w:eastAsia="Times New Roman" w:cs="Times New Roman"/>
          </w:rPr>
          <w:instrText xml:space="preserve"> NUMPAGES  </w:instrText>
        </w:r>
        <w:r w:rsidR="0027412A" w:rsidRPr="00815EC9">
          <w:rPr>
            <w:rFonts w:eastAsia="Times New Roman" w:cs="Times New Roman"/>
          </w:rPr>
          <w:fldChar w:fldCharType="separate"/>
        </w:r>
        <w:r w:rsidR="0027412A">
          <w:rPr>
            <w:rFonts w:eastAsia="Times New Roman" w:cs="Times New Roman"/>
            <w:noProof/>
          </w:rPr>
          <w:t>2</w:t>
        </w:r>
        <w:r w:rsidR="0027412A" w:rsidRPr="00815EC9">
          <w:rPr>
            <w:rFonts w:eastAsia="Times New Roman" w:cs="Times New Roman"/>
            <w:noProof/>
          </w:rPr>
          <w:fldChar w:fldCharType="end"/>
        </w:r>
      </w:sdtContent>
    </w:sdt>
  </w:p>
  <w:p w14:paraId="5BE1ACA3" w14:textId="77777777" w:rsidR="0027412A" w:rsidRDefault="00274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6BE6E" w14:textId="77777777" w:rsidR="00801C7F" w:rsidRDefault="00801C7F" w:rsidP="00815EC9">
      <w:pPr>
        <w:spacing w:after="0" w:line="240" w:lineRule="auto"/>
      </w:pPr>
      <w:r>
        <w:separator/>
      </w:r>
    </w:p>
  </w:footnote>
  <w:footnote w:type="continuationSeparator" w:id="0">
    <w:p w14:paraId="00B32A55" w14:textId="77777777" w:rsidR="00801C7F" w:rsidRDefault="00801C7F" w:rsidP="00815EC9">
      <w:pPr>
        <w:spacing w:after="0" w:line="240" w:lineRule="auto"/>
      </w:pPr>
      <w:r>
        <w:continuationSeparator/>
      </w:r>
    </w:p>
  </w:footnote>
  <w:footnote w:type="continuationNotice" w:id="1">
    <w:p w14:paraId="633B9801" w14:textId="77777777" w:rsidR="00801C7F" w:rsidRDefault="00801C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A1C9D"/>
    <w:multiLevelType w:val="hybridMultilevel"/>
    <w:tmpl w:val="D1E616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874534B"/>
    <w:multiLevelType w:val="hybridMultilevel"/>
    <w:tmpl w:val="6CE8654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6F522CC"/>
    <w:multiLevelType w:val="hybridMultilevel"/>
    <w:tmpl w:val="D4D0DB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D31AF"/>
    <w:multiLevelType w:val="hybridMultilevel"/>
    <w:tmpl w:val="A58C8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F22394"/>
    <w:multiLevelType w:val="hybridMultilevel"/>
    <w:tmpl w:val="79BA3D6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11389E"/>
    <w:multiLevelType w:val="hybridMultilevel"/>
    <w:tmpl w:val="8D86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39799D"/>
    <w:multiLevelType w:val="multilevel"/>
    <w:tmpl w:val="A9BC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681650"/>
    <w:multiLevelType w:val="multilevel"/>
    <w:tmpl w:val="5828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FD6A18"/>
    <w:multiLevelType w:val="hybridMultilevel"/>
    <w:tmpl w:val="E328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21439B"/>
    <w:multiLevelType w:val="multilevel"/>
    <w:tmpl w:val="CD9C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0640B1"/>
    <w:multiLevelType w:val="hybridMultilevel"/>
    <w:tmpl w:val="EDBE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E23153"/>
    <w:multiLevelType w:val="hybridMultilevel"/>
    <w:tmpl w:val="61845E08"/>
    <w:lvl w:ilvl="0" w:tplc="545A8758">
      <w:start w:val="1"/>
      <w:numFmt w:val="decimal"/>
      <w:lvlText w:val="%1."/>
      <w:lvlJc w:val="left"/>
      <w:pPr>
        <w:ind w:left="1440" w:hanging="360"/>
      </w:pPr>
    </w:lvl>
    <w:lvl w:ilvl="1" w:tplc="04090005">
      <w:start w:val="1"/>
      <w:numFmt w:val="bullet"/>
      <w:lvlText w:val=""/>
      <w:lvlJc w:val="left"/>
      <w:pPr>
        <w:ind w:left="2160" w:hanging="360"/>
      </w:pPr>
      <w:rPr>
        <w:rFonts w:ascii="Wingdings" w:hAnsi="Wingding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9"/>
  </w:num>
  <w:num w:numId="2">
    <w:abstractNumId w:val="7"/>
  </w:num>
  <w:num w:numId="3">
    <w:abstractNumId w:val="6"/>
  </w:num>
  <w:num w:numId="4">
    <w:abstractNumId w:val="4"/>
  </w:num>
  <w:num w:numId="5">
    <w:abstractNumId w:val="8"/>
  </w:num>
  <w:num w:numId="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2"/>
  </w:num>
  <w:num w:numId="10">
    <w:abstractNumId w:val="0"/>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G0sDQ0MbYwMgHyLJR0lIJTi4sz8/NACgxrAbmotbssAAAA"/>
  </w:docVars>
  <w:rsids>
    <w:rsidRoot w:val="001A698D"/>
    <w:rsid w:val="000215E5"/>
    <w:rsid w:val="0004130F"/>
    <w:rsid w:val="00045394"/>
    <w:rsid w:val="00045490"/>
    <w:rsid w:val="00047478"/>
    <w:rsid w:val="00060CF5"/>
    <w:rsid w:val="000670D0"/>
    <w:rsid w:val="00082AC9"/>
    <w:rsid w:val="0008514D"/>
    <w:rsid w:val="0009035B"/>
    <w:rsid w:val="000B1385"/>
    <w:rsid w:val="000C23E8"/>
    <w:rsid w:val="000D26DA"/>
    <w:rsid w:val="000D3656"/>
    <w:rsid w:val="000E4091"/>
    <w:rsid w:val="000F765E"/>
    <w:rsid w:val="001144B9"/>
    <w:rsid w:val="00114E3C"/>
    <w:rsid w:val="00125EDA"/>
    <w:rsid w:val="00131BB5"/>
    <w:rsid w:val="001348A0"/>
    <w:rsid w:val="00147464"/>
    <w:rsid w:val="0016033E"/>
    <w:rsid w:val="001725A5"/>
    <w:rsid w:val="00181861"/>
    <w:rsid w:val="001855BF"/>
    <w:rsid w:val="001A4F8A"/>
    <w:rsid w:val="001A5F42"/>
    <w:rsid w:val="001A698D"/>
    <w:rsid w:val="001D1D07"/>
    <w:rsid w:val="001D3F4B"/>
    <w:rsid w:val="001E6F1F"/>
    <w:rsid w:val="001F543F"/>
    <w:rsid w:val="00205921"/>
    <w:rsid w:val="0021445F"/>
    <w:rsid w:val="002247E9"/>
    <w:rsid w:val="00224E32"/>
    <w:rsid w:val="002462F8"/>
    <w:rsid w:val="0025009B"/>
    <w:rsid w:val="0026542C"/>
    <w:rsid w:val="00266857"/>
    <w:rsid w:val="0027412A"/>
    <w:rsid w:val="00274C36"/>
    <w:rsid w:val="00276D65"/>
    <w:rsid w:val="002A7130"/>
    <w:rsid w:val="002B5778"/>
    <w:rsid w:val="002B6B59"/>
    <w:rsid w:val="0030665F"/>
    <w:rsid w:val="003141BC"/>
    <w:rsid w:val="00336F58"/>
    <w:rsid w:val="00343CBA"/>
    <w:rsid w:val="0034435C"/>
    <w:rsid w:val="0035131A"/>
    <w:rsid w:val="003527AA"/>
    <w:rsid w:val="003727EF"/>
    <w:rsid w:val="003746D0"/>
    <w:rsid w:val="00382BFB"/>
    <w:rsid w:val="00386E1F"/>
    <w:rsid w:val="003971FA"/>
    <w:rsid w:val="003B2781"/>
    <w:rsid w:val="003B371F"/>
    <w:rsid w:val="003B703B"/>
    <w:rsid w:val="003C23A1"/>
    <w:rsid w:val="003E4B5E"/>
    <w:rsid w:val="00421A7F"/>
    <w:rsid w:val="0042593E"/>
    <w:rsid w:val="0043021D"/>
    <w:rsid w:val="00445DAA"/>
    <w:rsid w:val="00463FE7"/>
    <w:rsid w:val="00473EA9"/>
    <w:rsid w:val="00483833"/>
    <w:rsid w:val="00485C08"/>
    <w:rsid w:val="00487B65"/>
    <w:rsid w:val="004A3D2E"/>
    <w:rsid w:val="004E0748"/>
    <w:rsid w:val="004F3083"/>
    <w:rsid w:val="0050799C"/>
    <w:rsid w:val="005122DA"/>
    <w:rsid w:val="00522146"/>
    <w:rsid w:val="00526CDD"/>
    <w:rsid w:val="00526F9B"/>
    <w:rsid w:val="00537524"/>
    <w:rsid w:val="00546F9B"/>
    <w:rsid w:val="00554C9B"/>
    <w:rsid w:val="00554EF2"/>
    <w:rsid w:val="00560D57"/>
    <w:rsid w:val="00562B8D"/>
    <w:rsid w:val="00566486"/>
    <w:rsid w:val="00572513"/>
    <w:rsid w:val="005768E8"/>
    <w:rsid w:val="005831EA"/>
    <w:rsid w:val="00591A85"/>
    <w:rsid w:val="005D6D85"/>
    <w:rsid w:val="005E0CEC"/>
    <w:rsid w:val="005E6496"/>
    <w:rsid w:val="005F0851"/>
    <w:rsid w:val="005F39F5"/>
    <w:rsid w:val="00607744"/>
    <w:rsid w:val="00612595"/>
    <w:rsid w:val="00617F4D"/>
    <w:rsid w:val="006203BB"/>
    <w:rsid w:val="00630DC0"/>
    <w:rsid w:val="00633661"/>
    <w:rsid w:val="00634413"/>
    <w:rsid w:val="006344A4"/>
    <w:rsid w:val="0063758B"/>
    <w:rsid w:val="00651C88"/>
    <w:rsid w:val="006524F6"/>
    <w:rsid w:val="00654206"/>
    <w:rsid w:val="0066480C"/>
    <w:rsid w:val="00667116"/>
    <w:rsid w:val="00682B25"/>
    <w:rsid w:val="006851ED"/>
    <w:rsid w:val="00685466"/>
    <w:rsid w:val="0069456F"/>
    <w:rsid w:val="0069535F"/>
    <w:rsid w:val="00695BB1"/>
    <w:rsid w:val="006B50FB"/>
    <w:rsid w:val="006C0181"/>
    <w:rsid w:val="006D67A1"/>
    <w:rsid w:val="006E44CA"/>
    <w:rsid w:val="007240EA"/>
    <w:rsid w:val="00726FEE"/>
    <w:rsid w:val="007539F5"/>
    <w:rsid w:val="007604C6"/>
    <w:rsid w:val="00763C22"/>
    <w:rsid w:val="007811CA"/>
    <w:rsid w:val="0079588B"/>
    <w:rsid w:val="007A12A5"/>
    <w:rsid w:val="007A39FD"/>
    <w:rsid w:val="007A7074"/>
    <w:rsid w:val="007B08F8"/>
    <w:rsid w:val="007B6ACF"/>
    <w:rsid w:val="007C11DE"/>
    <w:rsid w:val="007C4586"/>
    <w:rsid w:val="007D4453"/>
    <w:rsid w:val="007E46C5"/>
    <w:rsid w:val="00801C7F"/>
    <w:rsid w:val="00815970"/>
    <w:rsid w:val="00815EC9"/>
    <w:rsid w:val="0082687C"/>
    <w:rsid w:val="00826FC2"/>
    <w:rsid w:val="008365F2"/>
    <w:rsid w:val="00845EBA"/>
    <w:rsid w:val="008475E6"/>
    <w:rsid w:val="00853E16"/>
    <w:rsid w:val="008543A5"/>
    <w:rsid w:val="0087098F"/>
    <w:rsid w:val="008722A2"/>
    <w:rsid w:val="00895500"/>
    <w:rsid w:val="008A2BC8"/>
    <w:rsid w:val="008B37A2"/>
    <w:rsid w:val="008B7DB7"/>
    <w:rsid w:val="008C2930"/>
    <w:rsid w:val="008D27EB"/>
    <w:rsid w:val="008E4A60"/>
    <w:rsid w:val="008E69AF"/>
    <w:rsid w:val="008F6B33"/>
    <w:rsid w:val="0090466E"/>
    <w:rsid w:val="00907060"/>
    <w:rsid w:val="00907F3A"/>
    <w:rsid w:val="00920C42"/>
    <w:rsid w:val="00925E10"/>
    <w:rsid w:val="00944AAC"/>
    <w:rsid w:val="00954638"/>
    <w:rsid w:val="00977AE6"/>
    <w:rsid w:val="00987D54"/>
    <w:rsid w:val="009A1B25"/>
    <w:rsid w:val="009A7E19"/>
    <w:rsid w:val="009B56D2"/>
    <w:rsid w:val="009B6633"/>
    <w:rsid w:val="009C15FD"/>
    <w:rsid w:val="009C20CF"/>
    <w:rsid w:val="009D54C4"/>
    <w:rsid w:val="009E1F24"/>
    <w:rsid w:val="009E2E48"/>
    <w:rsid w:val="009F7F81"/>
    <w:rsid w:val="00A04014"/>
    <w:rsid w:val="00A06764"/>
    <w:rsid w:val="00A150F3"/>
    <w:rsid w:val="00A26DF2"/>
    <w:rsid w:val="00A27106"/>
    <w:rsid w:val="00A32BB8"/>
    <w:rsid w:val="00A43E70"/>
    <w:rsid w:val="00A5130E"/>
    <w:rsid w:val="00A56331"/>
    <w:rsid w:val="00A6237C"/>
    <w:rsid w:val="00A676DE"/>
    <w:rsid w:val="00A71836"/>
    <w:rsid w:val="00A8770E"/>
    <w:rsid w:val="00AA265E"/>
    <w:rsid w:val="00AA3519"/>
    <w:rsid w:val="00AA74DE"/>
    <w:rsid w:val="00AB47C9"/>
    <w:rsid w:val="00AC3B4D"/>
    <w:rsid w:val="00AC43EB"/>
    <w:rsid w:val="00AC6F8E"/>
    <w:rsid w:val="00AE617A"/>
    <w:rsid w:val="00AE6CA7"/>
    <w:rsid w:val="00AE7D2A"/>
    <w:rsid w:val="00AF0352"/>
    <w:rsid w:val="00B05C75"/>
    <w:rsid w:val="00B066C0"/>
    <w:rsid w:val="00B22D97"/>
    <w:rsid w:val="00B42A5A"/>
    <w:rsid w:val="00B43990"/>
    <w:rsid w:val="00B86610"/>
    <w:rsid w:val="00B95AD5"/>
    <w:rsid w:val="00BA678D"/>
    <w:rsid w:val="00BA7263"/>
    <w:rsid w:val="00BC1BFB"/>
    <w:rsid w:val="00BC1D76"/>
    <w:rsid w:val="00BC2894"/>
    <w:rsid w:val="00BD4F85"/>
    <w:rsid w:val="00BE1EB9"/>
    <w:rsid w:val="00C029CF"/>
    <w:rsid w:val="00C05E2F"/>
    <w:rsid w:val="00C20178"/>
    <w:rsid w:val="00C229E9"/>
    <w:rsid w:val="00C25C17"/>
    <w:rsid w:val="00C32A5C"/>
    <w:rsid w:val="00C37EF2"/>
    <w:rsid w:val="00C42B3C"/>
    <w:rsid w:val="00C43759"/>
    <w:rsid w:val="00C610AC"/>
    <w:rsid w:val="00C801FE"/>
    <w:rsid w:val="00CA1F37"/>
    <w:rsid w:val="00CB3B27"/>
    <w:rsid w:val="00CC2FB6"/>
    <w:rsid w:val="00CD2AEF"/>
    <w:rsid w:val="00CE4854"/>
    <w:rsid w:val="00CE70C1"/>
    <w:rsid w:val="00CF2540"/>
    <w:rsid w:val="00CF623B"/>
    <w:rsid w:val="00D20301"/>
    <w:rsid w:val="00D252AB"/>
    <w:rsid w:val="00D434D3"/>
    <w:rsid w:val="00D5495B"/>
    <w:rsid w:val="00D678E6"/>
    <w:rsid w:val="00D85B8E"/>
    <w:rsid w:val="00D9202B"/>
    <w:rsid w:val="00DA1577"/>
    <w:rsid w:val="00DB015B"/>
    <w:rsid w:val="00DC2504"/>
    <w:rsid w:val="00DD22A3"/>
    <w:rsid w:val="00DD5C70"/>
    <w:rsid w:val="00DE2A20"/>
    <w:rsid w:val="00DF4A6A"/>
    <w:rsid w:val="00E14C98"/>
    <w:rsid w:val="00E30F19"/>
    <w:rsid w:val="00E471C3"/>
    <w:rsid w:val="00E66A91"/>
    <w:rsid w:val="00E763EB"/>
    <w:rsid w:val="00E80E1C"/>
    <w:rsid w:val="00E8765B"/>
    <w:rsid w:val="00E9317C"/>
    <w:rsid w:val="00EC61AA"/>
    <w:rsid w:val="00ED4AB5"/>
    <w:rsid w:val="00EE3D77"/>
    <w:rsid w:val="00EE46CE"/>
    <w:rsid w:val="00F200BC"/>
    <w:rsid w:val="00F20603"/>
    <w:rsid w:val="00F26697"/>
    <w:rsid w:val="00F35F56"/>
    <w:rsid w:val="00F612E5"/>
    <w:rsid w:val="00F64F3A"/>
    <w:rsid w:val="00F83994"/>
    <w:rsid w:val="00F94918"/>
    <w:rsid w:val="00FA4DC2"/>
    <w:rsid w:val="00FC09EB"/>
    <w:rsid w:val="00FC1E5A"/>
    <w:rsid w:val="00FD042A"/>
    <w:rsid w:val="00FE597B"/>
    <w:rsid w:val="07C25117"/>
    <w:rsid w:val="16F8F4BF"/>
    <w:rsid w:val="239318AE"/>
    <w:rsid w:val="3DB164DA"/>
    <w:rsid w:val="3F54F3C3"/>
    <w:rsid w:val="474770F0"/>
    <w:rsid w:val="5136D04E"/>
    <w:rsid w:val="676FC70D"/>
    <w:rsid w:val="74B0AF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C9A40"/>
  <w15:chartTrackingRefBased/>
  <w15:docId w15:val="{0085F294-0BEE-4080-9CE8-05195A27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EC9"/>
  </w:style>
  <w:style w:type="paragraph" w:styleId="Footer">
    <w:name w:val="footer"/>
    <w:basedOn w:val="Normal"/>
    <w:link w:val="FooterChar"/>
    <w:uiPriority w:val="99"/>
    <w:unhideWhenUsed/>
    <w:rsid w:val="00815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EC9"/>
  </w:style>
  <w:style w:type="paragraph" w:styleId="ListParagraph">
    <w:name w:val="List Paragraph"/>
    <w:basedOn w:val="Normal"/>
    <w:uiPriority w:val="34"/>
    <w:qFormat/>
    <w:rsid w:val="00A150F3"/>
    <w:pPr>
      <w:ind w:left="720"/>
      <w:contextualSpacing/>
    </w:pPr>
  </w:style>
  <w:style w:type="character" w:styleId="Hyperlink">
    <w:name w:val="Hyperlink"/>
    <w:uiPriority w:val="99"/>
    <w:unhideWhenUsed/>
    <w:rsid w:val="00A56331"/>
    <w:rPr>
      <w:color w:val="0000FF"/>
      <w:u w:val="single"/>
    </w:rPr>
  </w:style>
  <w:style w:type="character" w:styleId="FollowedHyperlink">
    <w:name w:val="FollowedHyperlink"/>
    <w:basedOn w:val="DefaultParagraphFont"/>
    <w:uiPriority w:val="99"/>
    <w:semiHidden/>
    <w:unhideWhenUsed/>
    <w:rsid w:val="00A04014"/>
    <w:rPr>
      <w:color w:val="800080" w:themeColor="followedHyperlink"/>
      <w:u w:val="single"/>
    </w:rPr>
  </w:style>
  <w:style w:type="character" w:styleId="UnresolvedMention">
    <w:name w:val="Unresolved Mention"/>
    <w:basedOn w:val="DefaultParagraphFont"/>
    <w:uiPriority w:val="99"/>
    <w:semiHidden/>
    <w:unhideWhenUsed/>
    <w:rsid w:val="00A04014"/>
    <w:rPr>
      <w:color w:val="808080"/>
      <w:shd w:val="clear" w:color="auto" w:fill="E6E6E6"/>
    </w:rPr>
  </w:style>
  <w:style w:type="paragraph" w:styleId="NormalWeb">
    <w:name w:val="Normal (Web)"/>
    <w:basedOn w:val="Normal"/>
    <w:uiPriority w:val="99"/>
    <w:rsid w:val="005768E8"/>
    <w:pPr>
      <w:spacing w:before="100" w:beforeAutospacing="1" w:after="100" w:afterAutospacing="1"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59372">
      <w:bodyDiv w:val="1"/>
      <w:marLeft w:val="0"/>
      <w:marRight w:val="0"/>
      <w:marTop w:val="0"/>
      <w:marBottom w:val="0"/>
      <w:divBdr>
        <w:top w:val="none" w:sz="0" w:space="0" w:color="auto"/>
        <w:left w:val="none" w:sz="0" w:space="0" w:color="auto"/>
        <w:bottom w:val="none" w:sz="0" w:space="0" w:color="auto"/>
        <w:right w:val="none" w:sz="0" w:space="0" w:color="auto"/>
      </w:divBdr>
    </w:div>
    <w:div w:id="275256865">
      <w:bodyDiv w:val="1"/>
      <w:marLeft w:val="0"/>
      <w:marRight w:val="0"/>
      <w:marTop w:val="0"/>
      <w:marBottom w:val="0"/>
      <w:divBdr>
        <w:top w:val="none" w:sz="0" w:space="0" w:color="auto"/>
        <w:left w:val="none" w:sz="0" w:space="0" w:color="auto"/>
        <w:bottom w:val="none" w:sz="0" w:space="0" w:color="auto"/>
        <w:right w:val="none" w:sz="0" w:space="0" w:color="auto"/>
      </w:divBdr>
    </w:div>
    <w:div w:id="511843095">
      <w:bodyDiv w:val="1"/>
      <w:marLeft w:val="0"/>
      <w:marRight w:val="0"/>
      <w:marTop w:val="0"/>
      <w:marBottom w:val="0"/>
      <w:divBdr>
        <w:top w:val="none" w:sz="0" w:space="0" w:color="auto"/>
        <w:left w:val="none" w:sz="0" w:space="0" w:color="auto"/>
        <w:bottom w:val="none" w:sz="0" w:space="0" w:color="auto"/>
        <w:right w:val="none" w:sz="0" w:space="0" w:color="auto"/>
      </w:divBdr>
    </w:div>
    <w:div w:id="904997547">
      <w:bodyDiv w:val="1"/>
      <w:marLeft w:val="0"/>
      <w:marRight w:val="0"/>
      <w:marTop w:val="0"/>
      <w:marBottom w:val="0"/>
      <w:divBdr>
        <w:top w:val="none" w:sz="0" w:space="0" w:color="auto"/>
        <w:left w:val="none" w:sz="0" w:space="0" w:color="auto"/>
        <w:bottom w:val="none" w:sz="0" w:space="0" w:color="auto"/>
        <w:right w:val="none" w:sz="0" w:space="0" w:color="auto"/>
      </w:divBdr>
    </w:div>
    <w:div w:id="1558979702">
      <w:bodyDiv w:val="1"/>
      <w:marLeft w:val="0"/>
      <w:marRight w:val="0"/>
      <w:marTop w:val="0"/>
      <w:marBottom w:val="0"/>
      <w:divBdr>
        <w:top w:val="none" w:sz="0" w:space="0" w:color="auto"/>
        <w:left w:val="none" w:sz="0" w:space="0" w:color="auto"/>
        <w:bottom w:val="none" w:sz="0" w:space="0" w:color="auto"/>
        <w:right w:val="none" w:sz="0" w:space="0" w:color="auto"/>
      </w:divBdr>
    </w:div>
    <w:div w:id="165479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rksolutions.com/documents/Staff/deskaids/SNAP-Good-Cause-Desk-Aid.docx" TargetMode="External"/><Relationship Id="rId18" Type="http://schemas.openxmlformats.org/officeDocument/2006/relationships/hyperlink" Target="http://www.wrksolutions.com/staff-resources/issuances/submit-a-question-issuances-q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rksolutions.com/documents/Staff/expandedservice/new/Cooperation-Rules-and-Procedures.docx" TargetMode="External"/><Relationship Id="rId17" Type="http://schemas.openxmlformats.org/officeDocument/2006/relationships/hyperlink" Target="https://www.wrksolutions.com/documents/Staff/standardandguidelinesbasicservices/2.%20VII/Choices-Mandatory-Outreach-Letter-S.docx" TargetMode="External"/><Relationship Id="rId2" Type="http://schemas.openxmlformats.org/officeDocument/2006/relationships/customXml" Target="../customXml/item2.xml"/><Relationship Id="rId16" Type="http://schemas.openxmlformats.org/officeDocument/2006/relationships/hyperlink" Target="https://www.wrksolutions.com/documents/Staff/standardandguidelinesbasicservices/2.%20VII/Choices-Mandatory-Outreach-Letter-E.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rksolutions.com/documents/Staff/standardandguidelinesbasicservices/2.%20VII/SNAP-ET-Outreach-Letter-S.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rksolutions.com/documents/Staff/standardandguidelinesbasicservices/2.%20VII/SNAP-ET-Outreach-Letter-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b7fda351-ac92-4a7a-9697-134735b92d36">Issuance</Document_x0020_Type>
    <Issuance_x0020_Number xmlns="b7fda351-ac92-4a7a-9697-134735b92d36">18-11</Issuance_x0020_Number>
    <Status xmlns="b7fda351-ac92-4a7a-9697-134735b92d36">Final</Status>
    <_dlc_DocId xmlns="2e99dc07-e376-472a-bed0-c1893c0a0246">ZYW4KCRARF54-781983771-1010</_dlc_DocId>
    <_dlc_DocIdUrl xmlns="2e99dc07-e376-472a-bed0-c1893c0a0246">
      <Url>http://hs.hgac.net/wf/manuals/_layouts/15/DocIdRedir.aspx?ID=ZYW4KCRARF54-781983771-1010</Url>
      <Description>ZYW4KCRARF54-781983771-1010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B386AEB8F90545B5370100911533B1" ma:contentTypeVersion="5" ma:contentTypeDescription="Create a new document." ma:contentTypeScope="" ma:versionID="001cac146c3ca5b561216ddba486d57b">
  <xsd:schema xmlns:xsd="http://www.w3.org/2001/XMLSchema" xmlns:xs="http://www.w3.org/2001/XMLSchema" xmlns:p="http://schemas.microsoft.com/office/2006/metadata/properties" xmlns:ns2="2e99dc07-e376-472a-bed0-c1893c0a0246" xmlns:ns3="b7fda351-ac92-4a7a-9697-134735b92d36" targetNamespace="http://schemas.microsoft.com/office/2006/metadata/properties" ma:root="true" ma:fieldsID="06d5ea1b55c63fc602649567da7a0a5f" ns2:_="" ns3:_="">
    <xsd:import namespace="2e99dc07-e376-472a-bed0-c1893c0a0246"/>
    <xsd:import namespace="b7fda351-ac92-4a7a-9697-134735b92d36"/>
    <xsd:element name="properties">
      <xsd:complexType>
        <xsd:sequence>
          <xsd:element name="documentManagement">
            <xsd:complexType>
              <xsd:all>
                <xsd:element ref="ns2:_dlc_DocId" minOccurs="0"/>
                <xsd:element ref="ns2:_dlc_DocIdUrl" minOccurs="0"/>
                <xsd:element ref="ns2:_dlc_DocIdPersistId" minOccurs="0"/>
                <xsd:element ref="ns3:Issuance_x0020_Number" minOccurs="0"/>
                <xsd:element ref="ns3:Status" minOccurs="0"/>
                <xsd:element ref="ns3:Document_x0020_Typ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9dc07-e376-472a-bed0-c1893c0a02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fda351-ac92-4a7a-9697-134735b92d36" elementFormDefault="qualified">
    <xsd:import namespace="http://schemas.microsoft.com/office/2006/documentManagement/types"/>
    <xsd:import namespace="http://schemas.microsoft.com/office/infopath/2007/PartnerControls"/>
    <xsd:element name="Issuance_x0020_Number" ma:index="11" nillable="true" ma:displayName="Issuance Number" ma:default="XX-XX" ma:internalName="Issuance_x0020_Number">
      <xsd:simpleType>
        <xsd:restriction base="dms:Text">
          <xsd:maxLength value="5"/>
        </xsd:restriction>
      </xsd:simpleType>
    </xsd:element>
    <xsd:element name="Status" ma:index="12" nillable="true" ma:displayName="Status" ma:default="Draft" ma:format="Dropdown" ma:internalName="Status">
      <xsd:simpleType>
        <xsd:restriction base="dms:Choice">
          <xsd:enumeration value="Draft"/>
          <xsd:enumeration value="Final"/>
          <xsd:enumeration value="Old"/>
        </xsd:restriction>
      </xsd:simpleType>
    </xsd:element>
    <xsd:element name="Document_x0020_Type" ma:index="13" nillable="true" ma:displayName="Document Type" ma:default="Issuance" ma:format="Dropdown" ma:internalName="Document_x0020_Type">
      <xsd:simpleType>
        <xsd:restriction base="dms:Choice">
          <xsd:enumeration value="Issuance"/>
          <xsd:enumeration value="Attachment"/>
          <xsd:enumeration value="Sup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3E3E58-71FB-488C-A70C-463AB3897368}">
  <ds:schemaRefs>
    <ds:schemaRef ds:uri="http://schemas.microsoft.com/sharepoint/events"/>
  </ds:schemaRefs>
</ds:datastoreItem>
</file>

<file path=customXml/itemProps2.xml><?xml version="1.0" encoding="utf-8"?>
<ds:datastoreItem xmlns:ds="http://schemas.openxmlformats.org/officeDocument/2006/customXml" ds:itemID="{6CA68A56-AE81-4EC7-8A0D-E74962F05FF3}">
  <ds:schemaRefs>
    <ds:schemaRef ds:uri="http://schemas.microsoft.com/sharepoint/v3/contenttype/forms"/>
  </ds:schemaRefs>
</ds:datastoreItem>
</file>

<file path=customXml/itemProps3.xml><?xml version="1.0" encoding="utf-8"?>
<ds:datastoreItem xmlns:ds="http://schemas.openxmlformats.org/officeDocument/2006/customXml" ds:itemID="{823D146F-1358-44E4-B135-05AD125173BA}">
  <ds:schemaRefs>
    <ds:schemaRef ds:uri="http://schemas.microsoft.com/office/2006/metadata/properties"/>
    <ds:schemaRef ds:uri="http://schemas.microsoft.com/office/infopath/2007/PartnerControls"/>
    <ds:schemaRef ds:uri="b7fda351-ac92-4a7a-9697-134735b92d36"/>
    <ds:schemaRef ds:uri="2e99dc07-e376-472a-bed0-c1893c0a0246"/>
  </ds:schemaRefs>
</ds:datastoreItem>
</file>

<file path=customXml/itemProps4.xml><?xml version="1.0" encoding="utf-8"?>
<ds:datastoreItem xmlns:ds="http://schemas.openxmlformats.org/officeDocument/2006/customXml" ds:itemID="{B05CB79C-B6DE-4C41-B058-5EF426DC9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9dc07-e376-472a-bed0-c1893c0a0246"/>
    <ds:schemaRef ds:uri="b7fda351-ac92-4a7a-9697-134735b9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18-11 - Revised Cooperation Rules and Procedures</vt:lpstr>
    </vt:vector>
  </TitlesOfParts>
  <Company/>
  <LinksUpToDate>false</LinksUpToDate>
  <CharactersWithSpaces>3201</CharactersWithSpaces>
  <SharedDoc>false</SharedDoc>
  <HLinks>
    <vt:vector size="42" baseType="variant">
      <vt:variant>
        <vt:i4>327747</vt:i4>
      </vt:variant>
      <vt:variant>
        <vt:i4>18</vt:i4>
      </vt:variant>
      <vt:variant>
        <vt:i4>0</vt:i4>
      </vt:variant>
      <vt:variant>
        <vt:i4>5</vt:i4>
      </vt:variant>
      <vt:variant>
        <vt:lpwstr>http://www.wrksolutions.com/staff-resources/issuances/submit-a-question-issuances-qa</vt:lpwstr>
      </vt:variant>
      <vt:variant>
        <vt:lpwstr/>
      </vt:variant>
      <vt:variant>
        <vt:i4>7667837</vt:i4>
      </vt:variant>
      <vt:variant>
        <vt:i4>15</vt:i4>
      </vt:variant>
      <vt:variant>
        <vt:i4>0</vt:i4>
      </vt:variant>
      <vt:variant>
        <vt:i4>5</vt:i4>
      </vt:variant>
      <vt:variant>
        <vt:lpwstr>https://www.wrksolutions.com/documents/Staff/standardandguidelinesbasicservices/2. VII/Choices-Mandatory-Outreach-Letter-S.docx</vt:lpwstr>
      </vt:variant>
      <vt:variant>
        <vt:lpwstr/>
      </vt:variant>
      <vt:variant>
        <vt:i4>6488189</vt:i4>
      </vt:variant>
      <vt:variant>
        <vt:i4>12</vt:i4>
      </vt:variant>
      <vt:variant>
        <vt:i4>0</vt:i4>
      </vt:variant>
      <vt:variant>
        <vt:i4>5</vt:i4>
      </vt:variant>
      <vt:variant>
        <vt:lpwstr>https://www.wrksolutions.com/documents/Staff/standardandguidelinesbasicservices/2. VII/Choices-Mandatory-Outreach-Letter-E.docx</vt:lpwstr>
      </vt:variant>
      <vt:variant>
        <vt:lpwstr/>
      </vt:variant>
      <vt:variant>
        <vt:i4>5636172</vt:i4>
      </vt:variant>
      <vt:variant>
        <vt:i4>9</vt:i4>
      </vt:variant>
      <vt:variant>
        <vt:i4>0</vt:i4>
      </vt:variant>
      <vt:variant>
        <vt:i4>5</vt:i4>
      </vt:variant>
      <vt:variant>
        <vt:lpwstr>https://www.wrksolutions.com/documents/Staff/standardandguidelinesbasicservices/2. VII/SNAP-ET-Outreach-Letter-S.docx</vt:lpwstr>
      </vt:variant>
      <vt:variant>
        <vt:lpwstr/>
      </vt:variant>
      <vt:variant>
        <vt:i4>4194380</vt:i4>
      </vt:variant>
      <vt:variant>
        <vt:i4>6</vt:i4>
      </vt:variant>
      <vt:variant>
        <vt:i4>0</vt:i4>
      </vt:variant>
      <vt:variant>
        <vt:i4>5</vt:i4>
      </vt:variant>
      <vt:variant>
        <vt:lpwstr>https://www.wrksolutions.com/documents/Staff/standardandguidelinesbasicservices/2. VII/SNAP-ET-Outreach-Letter-E.docx</vt:lpwstr>
      </vt:variant>
      <vt:variant>
        <vt:lpwstr/>
      </vt:variant>
      <vt:variant>
        <vt:i4>7667831</vt:i4>
      </vt:variant>
      <vt:variant>
        <vt:i4>3</vt:i4>
      </vt:variant>
      <vt:variant>
        <vt:i4>0</vt:i4>
      </vt:variant>
      <vt:variant>
        <vt:i4>5</vt:i4>
      </vt:variant>
      <vt:variant>
        <vt:lpwstr>https://www.wrksolutions.com/documents/Staff/deskaids/SNAP-Good-Cause-Desk-Aid.docx</vt:lpwstr>
      </vt:variant>
      <vt:variant>
        <vt:lpwstr/>
      </vt:variant>
      <vt:variant>
        <vt:i4>8257644</vt:i4>
      </vt:variant>
      <vt:variant>
        <vt:i4>0</vt:i4>
      </vt:variant>
      <vt:variant>
        <vt:i4>0</vt:i4>
      </vt:variant>
      <vt:variant>
        <vt:i4>5</vt:i4>
      </vt:variant>
      <vt:variant>
        <vt:lpwstr>https://www.wrksolutions.com/documents/Staff/expandedservice/new/Cooperation-Rules-and-Procedures.docx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18-11 - Revised Cooperation Rules and Procedures Change 2</dc:title>
  <dc:subject/>
  <dc:creator>Baggerly, David</dc:creator>
  <cp:keywords>18-11 - Revised Cooperation Rules and Procedures</cp:keywords>
  <dc:description>18-11 - Revised Cooperation Rules and Procedures Change 2</dc:description>
  <cp:lastModifiedBy>Nguyen, Dat</cp:lastModifiedBy>
  <cp:revision>3</cp:revision>
  <cp:lastPrinted>2023-03-06T19:58:00Z</cp:lastPrinted>
  <dcterms:created xsi:type="dcterms:W3CDTF">2023-03-06T19:58:00Z</dcterms:created>
  <dcterms:modified xsi:type="dcterms:W3CDTF">2023-03-06T19:59:00Z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0x0101002FB386AEB8F90545B5370100911533B1</vt:lpwstr>
  </property>
  <property fmtid="{D5CDD505-2E9C-101B-9397-08002B2CF9AE}" pid="3" name="_dlc_DocIdItemGuid">
    <vt:lpwstr>f2efe176-f3d5-4705-a93f-bdae077e39ee</vt:lpwstr>
  </property>
</Properties>
</file>