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02" w:rsidRPr="007279F9" w:rsidRDefault="00FE3302" w:rsidP="00FE3302">
      <w:pPr>
        <w:jc w:val="center"/>
        <w:rPr>
          <w:rFonts w:ascii="Times New Roman" w:hAnsi="Times New Roman" w:cs="Times New Roman"/>
          <w:sz w:val="32"/>
        </w:rPr>
      </w:pPr>
      <w:r w:rsidRPr="007279F9">
        <w:rPr>
          <w:rFonts w:ascii="Times New Roman" w:hAnsi="Times New Roman" w:cs="Times New Roman"/>
          <w:sz w:val="32"/>
        </w:rPr>
        <w:t>Non-Compliance Scheduler Examples</w:t>
      </w:r>
    </w:p>
    <w:p w:rsidR="00FE3302" w:rsidRPr="007279F9" w:rsidRDefault="00FE3302" w:rsidP="00FE3302">
      <w:pPr>
        <w:spacing w:after="0"/>
        <w:rPr>
          <w:rFonts w:ascii="Times New Roman" w:hAnsi="Times New Roman" w:cs="Times New Roman"/>
        </w:rPr>
      </w:pPr>
    </w:p>
    <w:p w:rsidR="00871A3D" w:rsidRPr="007279F9" w:rsidRDefault="00871A3D">
      <w:pPr>
        <w:rPr>
          <w:rFonts w:ascii="Times New Roman" w:hAnsi="Times New Roman" w:cs="Times New Roman"/>
          <w:sz w:val="32"/>
          <w:u w:val="single"/>
        </w:rPr>
      </w:pPr>
      <w:r w:rsidRPr="007279F9">
        <w:rPr>
          <w:rFonts w:ascii="Times New Roman" w:hAnsi="Times New Roman" w:cs="Times New Roman"/>
          <w:sz w:val="32"/>
          <w:u w:val="single"/>
        </w:rPr>
        <w:t xml:space="preserve">Outreach </w:t>
      </w:r>
      <w:r w:rsidR="00923164" w:rsidRPr="007279F9">
        <w:rPr>
          <w:rFonts w:ascii="Times New Roman" w:hAnsi="Times New Roman" w:cs="Times New Roman"/>
          <w:sz w:val="32"/>
          <w:u w:val="single"/>
        </w:rPr>
        <w:t>Letters</w:t>
      </w:r>
      <w:bookmarkStart w:id="0" w:name="_GoBack"/>
      <w:bookmarkEnd w:id="0"/>
    </w:p>
    <w:p w:rsidR="009C047B" w:rsidRPr="007279F9" w:rsidRDefault="009C047B">
      <w:pPr>
        <w:rPr>
          <w:rFonts w:ascii="Times New Roman" w:hAnsi="Times New Roman" w:cs="Times New Roman"/>
        </w:rPr>
      </w:pPr>
      <w:r w:rsidRPr="007279F9">
        <w:rPr>
          <w:rFonts w:ascii="Times New Roman" w:hAnsi="Times New Roman" w:cs="Times New Roman"/>
          <w:b/>
        </w:rPr>
        <w:t>Scenario:</w:t>
      </w:r>
      <w:r w:rsidRPr="007279F9">
        <w:rPr>
          <w:rFonts w:ascii="Times New Roman" w:hAnsi="Times New Roman" w:cs="Times New Roman"/>
        </w:rPr>
        <w:t xml:space="preserve"> Customer was mailed an outreach letter on 7/9/19 and is due to respond by 7/16/19. However, customer failed to contact the local career office; </w:t>
      </w:r>
      <w:r w:rsidR="00642892" w:rsidRPr="007279F9">
        <w:rPr>
          <w:rFonts w:ascii="Times New Roman" w:hAnsi="Times New Roman" w:cs="Times New Roman"/>
        </w:rPr>
        <w:t>therefore,</w:t>
      </w:r>
      <w:r w:rsidRPr="007279F9">
        <w:rPr>
          <w:rFonts w:ascii="Times New Roman" w:hAnsi="Times New Roman" w:cs="Times New Roman"/>
        </w:rPr>
        <w:t xml:space="preserve"> the customer not in compliance with the SNAP/Choices program</w:t>
      </w:r>
      <w:r w:rsidR="00642892" w:rsidRPr="007279F9">
        <w:rPr>
          <w:rFonts w:ascii="Times New Roman" w:hAnsi="Times New Roman" w:cs="Times New Roman"/>
        </w:rPr>
        <w:t>.  A penalty will be documented in the “Scheduler Event” as follows:</w:t>
      </w:r>
    </w:p>
    <w:p w:rsidR="00FE3302" w:rsidRPr="007279F9" w:rsidRDefault="00FE3302" w:rsidP="00FE3302">
      <w:pPr>
        <w:spacing w:after="0"/>
        <w:rPr>
          <w:rFonts w:ascii="Times New Roman" w:hAnsi="Times New Roman" w:cs="Times New Roman"/>
        </w:rPr>
      </w:pPr>
    </w:p>
    <w:p w:rsidR="00FE3302" w:rsidRPr="007279F9" w:rsidRDefault="00FE3302" w:rsidP="00FE3302">
      <w:pPr>
        <w:spacing w:after="0" w:line="240" w:lineRule="auto"/>
        <w:rPr>
          <w:rFonts w:ascii="Times New Roman" w:hAnsi="Times New Roman" w:cs="Times New Roman"/>
          <w:b/>
        </w:rPr>
      </w:pPr>
      <w:bookmarkStart w:id="1" w:name="_Hlk15025145"/>
      <w:r w:rsidRPr="007279F9">
        <w:rPr>
          <w:rFonts w:ascii="Times New Roman" w:hAnsi="Times New Roman" w:cs="Times New Roman"/>
          <w:b/>
        </w:rPr>
        <w:t>Sample Note:</w:t>
      </w:r>
    </w:p>
    <w:p w:rsidR="00812DC7" w:rsidRPr="007279F9" w:rsidRDefault="00642892" w:rsidP="00FE3302">
      <w:pPr>
        <w:rPr>
          <w:rFonts w:ascii="Times New Roman" w:hAnsi="Times New Roman" w:cs="Times New Roman"/>
          <w:b/>
        </w:rPr>
      </w:pPr>
      <w:r w:rsidRPr="007279F9">
        <w:rPr>
          <w:rFonts w:ascii="Times New Roman" w:hAnsi="Times New Roman" w:cs="Times New Roman"/>
          <w:b/>
        </w:rPr>
        <w:t>“</w:t>
      </w:r>
      <w:r w:rsidR="009C047B" w:rsidRPr="007279F9">
        <w:rPr>
          <w:rFonts w:ascii="Times New Roman" w:hAnsi="Times New Roman" w:cs="Times New Roman"/>
          <w:b/>
        </w:rPr>
        <w:t xml:space="preserve">7/17/19 Per file review. </w:t>
      </w:r>
      <w:r w:rsidR="00F30BBC">
        <w:rPr>
          <w:rFonts w:ascii="Times New Roman" w:hAnsi="Times New Roman" w:cs="Times New Roman"/>
          <w:b/>
        </w:rPr>
        <w:t>Customer</w:t>
      </w:r>
      <w:r w:rsidR="009C047B" w:rsidRPr="007279F9">
        <w:rPr>
          <w:rFonts w:ascii="Times New Roman" w:hAnsi="Times New Roman" w:cs="Times New Roman"/>
          <w:b/>
        </w:rPr>
        <w:t xml:space="preserve"> failed to respond to outreach date of 7/16/19; </w:t>
      </w:r>
      <w:r w:rsidR="00F30BBC">
        <w:rPr>
          <w:rFonts w:ascii="Times New Roman" w:hAnsi="Times New Roman" w:cs="Times New Roman"/>
          <w:b/>
        </w:rPr>
        <w:t>a</w:t>
      </w:r>
      <w:r w:rsidR="009C047B" w:rsidRPr="007279F9">
        <w:rPr>
          <w:rFonts w:ascii="Times New Roman" w:hAnsi="Times New Roman" w:cs="Times New Roman"/>
          <w:b/>
        </w:rPr>
        <w:t xml:space="preserve"> penalty has been initiated and case closed.</w:t>
      </w:r>
      <w:r w:rsidRPr="007279F9">
        <w:rPr>
          <w:rFonts w:ascii="Times New Roman" w:hAnsi="Times New Roman" w:cs="Times New Roman"/>
          <w:b/>
        </w:rPr>
        <w:t>”</w:t>
      </w:r>
    </w:p>
    <w:bookmarkEnd w:id="1"/>
    <w:p w:rsidR="00642892" w:rsidRPr="007279F9" w:rsidRDefault="00642892" w:rsidP="00FE3302">
      <w:pPr>
        <w:spacing w:after="0"/>
        <w:rPr>
          <w:rFonts w:ascii="Times New Roman" w:hAnsi="Times New Roman" w:cs="Times New Roman"/>
        </w:rPr>
      </w:pPr>
    </w:p>
    <w:p w:rsidR="00642892" w:rsidRPr="007279F9" w:rsidRDefault="00923164">
      <w:pPr>
        <w:rPr>
          <w:rFonts w:ascii="Times New Roman" w:hAnsi="Times New Roman" w:cs="Times New Roman"/>
          <w:sz w:val="32"/>
          <w:u w:val="single"/>
        </w:rPr>
      </w:pPr>
      <w:r w:rsidRPr="007279F9">
        <w:rPr>
          <w:rFonts w:ascii="Times New Roman" w:hAnsi="Times New Roman" w:cs="Times New Roman"/>
          <w:sz w:val="32"/>
          <w:u w:val="single"/>
        </w:rPr>
        <w:t>Non-Compliance Letter</w:t>
      </w:r>
    </w:p>
    <w:p w:rsidR="00642892" w:rsidRPr="007279F9" w:rsidRDefault="00923164">
      <w:pPr>
        <w:rPr>
          <w:rFonts w:ascii="Times New Roman" w:hAnsi="Times New Roman" w:cs="Times New Roman"/>
        </w:rPr>
      </w:pPr>
      <w:r w:rsidRPr="007279F9">
        <w:rPr>
          <w:rFonts w:ascii="Times New Roman" w:hAnsi="Times New Roman" w:cs="Times New Roman"/>
          <w:b/>
        </w:rPr>
        <w:t>Scenario</w:t>
      </w:r>
      <w:r w:rsidRPr="007279F9">
        <w:rPr>
          <w:rFonts w:ascii="Times New Roman" w:hAnsi="Times New Roman" w:cs="Times New Roman"/>
        </w:rPr>
        <w:t xml:space="preserve">: </w:t>
      </w:r>
      <w:r w:rsidR="00642892" w:rsidRPr="007279F9">
        <w:rPr>
          <w:rFonts w:ascii="Times New Roman" w:hAnsi="Times New Roman" w:cs="Times New Roman"/>
        </w:rPr>
        <w:t>Ms. Jane is participating in the Choices program and is required to submit her hours every Monday. On Tuesday, the Tracker reviews her case for compliance and discover</w:t>
      </w:r>
      <w:r w:rsidR="00CA1401" w:rsidRPr="007279F9">
        <w:rPr>
          <w:rFonts w:ascii="Times New Roman" w:hAnsi="Times New Roman" w:cs="Times New Roman"/>
        </w:rPr>
        <w:t>s</w:t>
      </w:r>
      <w:r w:rsidR="00642892" w:rsidRPr="007279F9">
        <w:rPr>
          <w:rFonts w:ascii="Times New Roman" w:hAnsi="Times New Roman" w:cs="Times New Roman"/>
        </w:rPr>
        <w:t xml:space="preserve"> </w:t>
      </w:r>
      <w:r w:rsidR="00CA1401" w:rsidRPr="007279F9">
        <w:rPr>
          <w:rFonts w:ascii="Times New Roman" w:hAnsi="Times New Roman" w:cs="Times New Roman"/>
        </w:rPr>
        <w:t>that she</w:t>
      </w:r>
      <w:r w:rsidR="00642892" w:rsidRPr="007279F9">
        <w:rPr>
          <w:rFonts w:ascii="Times New Roman" w:hAnsi="Times New Roman" w:cs="Times New Roman"/>
        </w:rPr>
        <w:t xml:space="preserve"> </w:t>
      </w:r>
      <w:r w:rsidR="00CA1401" w:rsidRPr="007279F9">
        <w:rPr>
          <w:rFonts w:ascii="Times New Roman" w:hAnsi="Times New Roman" w:cs="Times New Roman"/>
        </w:rPr>
        <w:t>is missing</w:t>
      </w:r>
      <w:r w:rsidR="00642892" w:rsidRPr="007279F9">
        <w:rPr>
          <w:rFonts w:ascii="Times New Roman" w:hAnsi="Times New Roman" w:cs="Times New Roman"/>
        </w:rPr>
        <w:t xml:space="preserve"> hours for the week of </w:t>
      </w:r>
      <w:r w:rsidR="00642892" w:rsidRPr="007279F9">
        <w:rPr>
          <w:rFonts w:ascii="Times New Roman" w:hAnsi="Times New Roman" w:cs="Times New Roman"/>
          <w:u w:val="single"/>
        </w:rPr>
        <w:t>7/7/19-7/13/19</w:t>
      </w:r>
      <w:r w:rsidR="00642892" w:rsidRPr="007279F9">
        <w:rPr>
          <w:rFonts w:ascii="Times New Roman" w:hAnsi="Times New Roman" w:cs="Times New Roman"/>
        </w:rPr>
        <w:t xml:space="preserve">. The Tracker mails a non-compliance letter by creating “Scheduler Event” for </w:t>
      </w:r>
      <w:r w:rsidR="00642892" w:rsidRPr="007279F9">
        <w:rPr>
          <w:rFonts w:ascii="Times New Roman" w:hAnsi="Times New Roman" w:cs="Times New Roman"/>
          <w:u w:val="single"/>
        </w:rPr>
        <w:t>7/19/19</w:t>
      </w:r>
      <w:r w:rsidR="00CA1401" w:rsidRPr="007279F9">
        <w:rPr>
          <w:rFonts w:ascii="Times New Roman" w:hAnsi="Times New Roman" w:cs="Times New Roman"/>
        </w:rPr>
        <w:t xml:space="preserve">; which gives the customer a reasonable attempt to get into compliance. On the following Monday </w:t>
      </w:r>
      <w:r w:rsidR="00CA1401" w:rsidRPr="007279F9">
        <w:rPr>
          <w:rFonts w:ascii="Times New Roman" w:hAnsi="Times New Roman" w:cs="Times New Roman"/>
          <w:u w:val="single"/>
        </w:rPr>
        <w:t>7/22/19</w:t>
      </w:r>
      <w:r w:rsidR="00CA1401" w:rsidRPr="007279F9">
        <w:rPr>
          <w:rFonts w:ascii="Times New Roman" w:hAnsi="Times New Roman" w:cs="Times New Roman"/>
        </w:rPr>
        <w:t xml:space="preserve">, the Tracker reviews the “Non-Compliance” roster and discovers the Ms. Jane failed to submit the missing hours; therefore Ms. Jane is not in compliance and needs a penalty dated for 7/15/19. The following statement will be entered in the comment section in the scheduler event </w:t>
      </w:r>
    </w:p>
    <w:p w:rsidR="00CA1401" w:rsidRPr="007279F9" w:rsidRDefault="00CA1401" w:rsidP="00FE3302">
      <w:pPr>
        <w:spacing w:after="0"/>
        <w:rPr>
          <w:rFonts w:ascii="Times New Roman" w:hAnsi="Times New Roman" w:cs="Times New Roman"/>
        </w:rPr>
      </w:pPr>
    </w:p>
    <w:p w:rsidR="00BF78BD" w:rsidRPr="007279F9" w:rsidRDefault="007F1E4B" w:rsidP="00BF78BD">
      <w:pPr>
        <w:spacing w:after="0" w:line="240" w:lineRule="auto"/>
        <w:rPr>
          <w:rFonts w:ascii="Times New Roman" w:hAnsi="Times New Roman" w:cs="Times New Roman"/>
          <w:b/>
        </w:rPr>
      </w:pPr>
      <w:r w:rsidRPr="007279F9">
        <w:rPr>
          <w:rFonts w:ascii="Times New Roman" w:hAnsi="Times New Roman" w:cs="Times New Roman"/>
          <w:b/>
        </w:rPr>
        <w:t>Sample Note:</w:t>
      </w:r>
    </w:p>
    <w:p w:rsidR="009C047B" w:rsidRPr="007279F9" w:rsidRDefault="00CA1401">
      <w:pPr>
        <w:rPr>
          <w:rFonts w:ascii="Times New Roman" w:hAnsi="Times New Roman" w:cs="Times New Roman"/>
          <w:b/>
        </w:rPr>
      </w:pPr>
      <w:r w:rsidRPr="007279F9">
        <w:rPr>
          <w:rFonts w:ascii="Times New Roman" w:hAnsi="Times New Roman" w:cs="Times New Roman"/>
          <w:b/>
        </w:rPr>
        <w:t>“</w:t>
      </w:r>
      <w:r w:rsidR="009C047B" w:rsidRPr="007279F9">
        <w:rPr>
          <w:rFonts w:ascii="Times New Roman" w:hAnsi="Times New Roman" w:cs="Times New Roman"/>
          <w:b/>
        </w:rPr>
        <w:t xml:space="preserve">7/16/19 Per file review. </w:t>
      </w:r>
      <w:bookmarkStart w:id="2" w:name="_Hlk15025335"/>
      <w:r w:rsidR="00F30BBC">
        <w:rPr>
          <w:rFonts w:ascii="Times New Roman" w:hAnsi="Times New Roman" w:cs="Times New Roman"/>
          <w:b/>
        </w:rPr>
        <w:t>Customer</w:t>
      </w:r>
      <w:r w:rsidR="009C047B" w:rsidRPr="007279F9">
        <w:rPr>
          <w:rFonts w:ascii="Times New Roman" w:hAnsi="Times New Roman" w:cs="Times New Roman"/>
          <w:b/>
        </w:rPr>
        <w:t xml:space="preserve"> failed to provide hours for the week of 7/7/19-7/13/19 on 7/15/19; case has been penalized for non-compliance.</w:t>
      </w:r>
      <w:r w:rsidRPr="007279F9">
        <w:rPr>
          <w:rFonts w:ascii="Times New Roman" w:hAnsi="Times New Roman" w:cs="Times New Roman"/>
          <w:b/>
        </w:rPr>
        <w:t>”</w:t>
      </w:r>
      <w:r w:rsidR="009C047B" w:rsidRPr="007279F9">
        <w:rPr>
          <w:rFonts w:ascii="Times New Roman" w:hAnsi="Times New Roman" w:cs="Times New Roman"/>
          <w:b/>
        </w:rPr>
        <w:t xml:space="preserve"> </w:t>
      </w:r>
    </w:p>
    <w:bookmarkEnd w:id="2"/>
    <w:p w:rsidR="00923164" w:rsidRPr="007279F9" w:rsidRDefault="00923164" w:rsidP="00FE3302">
      <w:pPr>
        <w:spacing w:after="0"/>
        <w:rPr>
          <w:rFonts w:ascii="Times New Roman" w:hAnsi="Times New Roman" w:cs="Times New Roman"/>
        </w:rPr>
      </w:pPr>
    </w:p>
    <w:p w:rsidR="00923164" w:rsidRPr="007279F9" w:rsidRDefault="00923164">
      <w:pPr>
        <w:rPr>
          <w:rFonts w:ascii="Times New Roman" w:hAnsi="Times New Roman" w:cs="Times New Roman"/>
          <w:sz w:val="32"/>
          <w:u w:val="single"/>
        </w:rPr>
      </w:pPr>
      <w:r w:rsidRPr="007279F9">
        <w:rPr>
          <w:rFonts w:ascii="Times New Roman" w:hAnsi="Times New Roman" w:cs="Times New Roman"/>
          <w:sz w:val="32"/>
          <w:u w:val="single"/>
        </w:rPr>
        <w:t>Next Step Letters</w:t>
      </w:r>
    </w:p>
    <w:p w:rsidR="00923164" w:rsidRPr="007279F9" w:rsidRDefault="001A0299">
      <w:pPr>
        <w:rPr>
          <w:rFonts w:ascii="Times New Roman" w:hAnsi="Times New Roman" w:cs="Times New Roman"/>
        </w:rPr>
      </w:pPr>
      <w:r w:rsidRPr="007279F9">
        <w:rPr>
          <w:rFonts w:ascii="Times New Roman" w:hAnsi="Times New Roman" w:cs="Times New Roman"/>
          <w:b/>
        </w:rPr>
        <w:t xml:space="preserve">Scenario: </w:t>
      </w:r>
      <w:r w:rsidRPr="007279F9">
        <w:rPr>
          <w:rFonts w:ascii="Times New Roman" w:hAnsi="Times New Roman" w:cs="Times New Roman"/>
        </w:rPr>
        <w:t>Customer was mailed a “Next Step Letter” on 7/11/19 and must respond by 7/18/19. On 7/19/19 the Tracker reviews the case to determine if the customer contacted the career office to complete the “Next Step Assessment”. If the customer didn’t complete the respond the letter; then the customer will be penalized for 7/18/19. The following statement will be entered in the comment section in the scheduler event:</w:t>
      </w:r>
    </w:p>
    <w:p w:rsidR="001A0299" w:rsidRPr="007279F9" w:rsidRDefault="001A0299" w:rsidP="00FE3302">
      <w:pPr>
        <w:spacing w:after="0"/>
        <w:rPr>
          <w:rFonts w:ascii="Times New Roman" w:hAnsi="Times New Roman" w:cs="Times New Roman"/>
        </w:rPr>
      </w:pPr>
    </w:p>
    <w:p w:rsidR="007F1E4B" w:rsidRPr="007279F9" w:rsidRDefault="007F1E4B" w:rsidP="00FE3302">
      <w:pPr>
        <w:spacing w:after="0" w:line="240" w:lineRule="auto"/>
        <w:rPr>
          <w:rFonts w:ascii="Times New Roman" w:hAnsi="Times New Roman" w:cs="Times New Roman"/>
          <w:b/>
        </w:rPr>
      </w:pPr>
      <w:r w:rsidRPr="007279F9">
        <w:rPr>
          <w:rFonts w:ascii="Times New Roman" w:hAnsi="Times New Roman" w:cs="Times New Roman"/>
          <w:b/>
        </w:rPr>
        <w:t xml:space="preserve">Sample Notes: </w:t>
      </w:r>
    </w:p>
    <w:p w:rsidR="001A0299" w:rsidRPr="007279F9" w:rsidRDefault="001A0299" w:rsidP="001A0299">
      <w:pPr>
        <w:rPr>
          <w:rFonts w:ascii="Times New Roman" w:hAnsi="Times New Roman" w:cs="Times New Roman"/>
          <w:b/>
        </w:rPr>
      </w:pPr>
      <w:r w:rsidRPr="007279F9">
        <w:rPr>
          <w:rFonts w:ascii="Times New Roman" w:hAnsi="Times New Roman" w:cs="Times New Roman"/>
          <w:b/>
        </w:rPr>
        <w:t xml:space="preserve">“7/19/19 Per file review. </w:t>
      </w:r>
      <w:r w:rsidR="00F30BBC">
        <w:rPr>
          <w:rFonts w:ascii="Times New Roman" w:hAnsi="Times New Roman" w:cs="Times New Roman"/>
          <w:b/>
        </w:rPr>
        <w:t>Customer</w:t>
      </w:r>
      <w:r w:rsidRPr="007279F9">
        <w:rPr>
          <w:rFonts w:ascii="Times New Roman" w:hAnsi="Times New Roman" w:cs="Times New Roman"/>
          <w:b/>
        </w:rPr>
        <w:t xml:space="preserve"> failed to respond to the next step letter by 7/18/19; </w:t>
      </w:r>
      <w:r w:rsidR="00F30BBC">
        <w:rPr>
          <w:rFonts w:ascii="Times New Roman" w:hAnsi="Times New Roman" w:cs="Times New Roman"/>
          <w:b/>
        </w:rPr>
        <w:t>a</w:t>
      </w:r>
      <w:r w:rsidRPr="007279F9">
        <w:rPr>
          <w:rFonts w:ascii="Times New Roman" w:hAnsi="Times New Roman" w:cs="Times New Roman"/>
          <w:b/>
        </w:rPr>
        <w:t xml:space="preserve"> penalty has been initiated and case closed.”</w:t>
      </w:r>
      <w:r w:rsidR="00C677A7" w:rsidRPr="007279F9">
        <w:rPr>
          <w:rFonts w:ascii="Times New Roman" w:hAnsi="Times New Roman" w:cs="Times New Roman"/>
          <w:b/>
        </w:rPr>
        <w:t xml:space="preserve"> (SNAP)</w:t>
      </w:r>
    </w:p>
    <w:p w:rsidR="00923164" w:rsidRPr="007279F9" w:rsidRDefault="00C677A7">
      <w:pPr>
        <w:rPr>
          <w:rFonts w:ascii="Times New Roman" w:hAnsi="Times New Roman" w:cs="Times New Roman"/>
          <w:b/>
        </w:rPr>
      </w:pPr>
      <w:r w:rsidRPr="007279F9">
        <w:rPr>
          <w:rFonts w:ascii="Times New Roman" w:hAnsi="Times New Roman" w:cs="Times New Roman"/>
          <w:b/>
        </w:rPr>
        <w:t xml:space="preserve">“7/19/19 Per file review. </w:t>
      </w:r>
      <w:r w:rsidR="00F30BBC">
        <w:rPr>
          <w:rFonts w:ascii="Times New Roman" w:hAnsi="Times New Roman" w:cs="Times New Roman"/>
          <w:b/>
        </w:rPr>
        <w:t>Customer</w:t>
      </w:r>
      <w:r w:rsidRPr="007279F9">
        <w:rPr>
          <w:rFonts w:ascii="Times New Roman" w:hAnsi="Times New Roman" w:cs="Times New Roman"/>
          <w:b/>
        </w:rPr>
        <w:t xml:space="preserve"> failed to respond to the next step letter by 7/18/19; </w:t>
      </w:r>
      <w:r w:rsidR="00F30BBC">
        <w:rPr>
          <w:rFonts w:ascii="Times New Roman" w:hAnsi="Times New Roman" w:cs="Times New Roman"/>
          <w:b/>
        </w:rPr>
        <w:t>a</w:t>
      </w:r>
      <w:r w:rsidRPr="007279F9">
        <w:rPr>
          <w:rFonts w:ascii="Times New Roman" w:hAnsi="Times New Roman" w:cs="Times New Roman"/>
          <w:b/>
        </w:rPr>
        <w:t xml:space="preserve"> penalty has been initiated.” (TANF)</w:t>
      </w:r>
    </w:p>
    <w:sectPr w:rsidR="00923164" w:rsidRPr="007279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41A" w:rsidRDefault="00ED541A" w:rsidP="007279F9">
      <w:pPr>
        <w:spacing w:after="0" w:line="240" w:lineRule="auto"/>
      </w:pPr>
      <w:r>
        <w:separator/>
      </w:r>
    </w:p>
  </w:endnote>
  <w:endnote w:type="continuationSeparator" w:id="0">
    <w:p w:rsidR="00ED541A" w:rsidRDefault="00ED541A" w:rsidP="0072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F9" w:rsidRPr="007279F9" w:rsidRDefault="007279F9">
    <w:pPr>
      <w:pStyle w:val="Footer"/>
      <w:rPr>
        <w:rFonts w:ascii="Times New Roman" w:hAnsi="Times New Roman"/>
      </w:rPr>
    </w:pPr>
    <w:r>
      <w:tab/>
    </w:r>
    <w:r>
      <w:tab/>
    </w:r>
    <w:r w:rsidRPr="007279F9">
      <w:rPr>
        <w:rFonts w:ascii="Times New Roman" w:hAnsi="Times New Roman"/>
      </w:rPr>
      <w:t>July 1,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41A" w:rsidRDefault="00ED541A" w:rsidP="007279F9">
      <w:pPr>
        <w:spacing w:after="0" w:line="240" w:lineRule="auto"/>
      </w:pPr>
      <w:r>
        <w:separator/>
      </w:r>
    </w:p>
  </w:footnote>
  <w:footnote w:type="continuationSeparator" w:id="0">
    <w:p w:rsidR="00ED541A" w:rsidRDefault="00ED541A" w:rsidP="0072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7B"/>
    <w:rsid w:val="001A0299"/>
    <w:rsid w:val="00347373"/>
    <w:rsid w:val="00642892"/>
    <w:rsid w:val="007279F9"/>
    <w:rsid w:val="007F1E4B"/>
    <w:rsid w:val="00812DC7"/>
    <w:rsid w:val="00871A3D"/>
    <w:rsid w:val="00923164"/>
    <w:rsid w:val="009C047B"/>
    <w:rsid w:val="00BE6538"/>
    <w:rsid w:val="00BF78BD"/>
    <w:rsid w:val="00C677A7"/>
    <w:rsid w:val="00CA1401"/>
    <w:rsid w:val="00DF4439"/>
    <w:rsid w:val="00ED541A"/>
    <w:rsid w:val="00F30BBC"/>
    <w:rsid w:val="00FE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D1CA1-E520-46AD-A2AC-338E3402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1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4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4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F9"/>
  </w:style>
  <w:style w:type="paragraph" w:styleId="Footer">
    <w:name w:val="footer"/>
    <w:basedOn w:val="Normal"/>
    <w:link w:val="FooterChar"/>
    <w:uiPriority w:val="99"/>
    <w:unhideWhenUsed/>
    <w:rsid w:val="00727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Scheduler Examples</dc:title>
  <dc:subject/>
  <dc:creator>Benjamin, Johnathan</dc:creator>
  <cp:keywords>Non-Compliance Scheduler Examples</cp:keywords>
  <dc:description>Non-Compliance Scheduler Examples</dc:description>
  <cp:lastModifiedBy>Nguyen, Dat</cp:lastModifiedBy>
  <cp:revision>2</cp:revision>
  <dcterms:created xsi:type="dcterms:W3CDTF">2019-07-30T11:19:00Z</dcterms:created>
  <dcterms:modified xsi:type="dcterms:W3CDTF">2019-07-30T11:19:00Z</dcterms:modified>
</cp:coreProperties>
</file>