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DB" w:rsidRPr="006A0FAF" w:rsidRDefault="002442DB">
      <w:pPr>
        <w:rPr>
          <w:szCs w:val="24"/>
        </w:rPr>
      </w:pPr>
      <w:r w:rsidRPr="006A0FAF">
        <w:rPr>
          <w:szCs w:val="24"/>
        </w:rPr>
        <w:t>Employee Name:</w:t>
      </w:r>
      <w:r w:rsidRPr="006A0FAF">
        <w:rPr>
          <w:szCs w:val="24"/>
        </w:rPr>
        <w:tab/>
      </w:r>
      <w:r w:rsidRPr="006A0FAF">
        <w:rPr>
          <w:szCs w:val="24"/>
        </w:rPr>
        <w:tab/>
      </w:r>
      <w:r w:rsidRPr="006A0FAF">
        <w:rPr>
          <w:szCs w:val="24"/>
        </w:rPr>
        <w:tab/>
        <w:t>Month:</w:t>
      </w:r>
      <w:r w:rsidRPr="006A0FAF">
        <w:rPr>
          <w:szCs w:val="24"/>
        </w:rPr>
        <w:tab/>
      </w:r>
      <w:r w:rsidRPr="006A0FAF">
        <w:rPr>
          <w:szCs w:val="24"/>
        </w:rPr>
        <w:tab/>
      </w:r>
      <w:r w:rsidRPr="006A0FAF">
        <w:rPr>
          <w:szCs w:val="24"/>
        </w:rPr>
        <w:tab/>
      </w:r>
      <w:r w:rsidRPr="006A0FAF">
        <w:rPr>
          <w:szCs w:val="24"/>
        </w:rPr>
        <w:tab/>
        <w:t>Observer Name:</w:t>
      </w:r>
      <w:r w:rsidR="0010446F" w:rsidRPr="0010446F">
        <w:rPr>
          <w:szCs w:val="24"/>
        </w:rPr>
        <w:pict>
          <v:rect id="_x0000_i1025" style="width:462.85pt;height:11.5pt" o:hrpct="989" o:hralign="center" o:hrstd="t" o:hr="t" fillcolor="#aca899" stroked="f"/>
        </w:pict>
      </w:r>
    </w:p>
    <w:p w:rsidR="002442DB" w:rsidRPr="006A0FAF" w:rsidRDefault="002442DB">
      <w:pPr>
        <w:rPr>
          <w:b/>
          <w:bCs/>
          <w:smallCaps/>
          <w:szCs w:val="24"/>
        </w:rPr>
      </w:pPr>
      <w:r w:rsidRPr="006A0FAF">
        <w:rPr>
          <w:b/>
          <w:bCs/>
          <w:smallCaps/>
          <w:szCs w:val="24"/>
        </w:rPr>
        <w:t>Observation #1 Customer Service</w:t>
      </w:r>
      <w:r w:rsidRPr="006A0FAF">
        <w:rPr>
          <w:b/>
          <w:bCs/>
          <w:smallCaps/>
          <w:szCs w:val="24"/>
        </w:rPr>
        <w:tab/>
      </w:r>
      <w:r w:rsidRPr="006A0FAF">
        <w:rPr>
          <w:szCs w:val="24"/>
        </w:rPr>
        <w:tab/>
      </w:r>
      <w:r w:rsidRPr="006A0FAF">
        <w:rPr>
          <w:szCs w:val="24"/>
        </w:rPr>
        <w:tab/>
      </w:r>
      <w:r w:rsidRPr="006A0FAF">
        <w:rPr>
          <w:szCs w:val="24"/>
        </w:rPr>
        <w:tab/>
      </w:r>
      <w:r w:rsidRPr="006A0FAF">
        <w:rPr>
          <w:b/>
          <w:bCs/>
          <w:smallCaps/>
          <w:szCs w:val="24"/>
        </w:rPr>
        <w:t>Date:</w:t>
      </w:r>
    </w:p>
    <w:p w:rsidR="006C2206" w:rsidRPr="006A0FAF" w:rsidRDefault="006C2206">
      <w:pPr>
        <w:rPr>
          <w:b/>
          <w:bCs/>
          <w:smallCaps/>
          <w:szCs w:val="24"/>
        </w:rPr>
      </w:pPr>
    </w:p>
    <w:p w:rsidR="006C2206" w:rsidRDefault="006C2206" w:rsidP="003265B9">
      <w:pPr>
        <w:pStyle w:val="ListParagraph"/>
        <w:numPr>
          <w:ilvl w:val="0"/>
          <w:numId w:val="1"/>
        </w:numPr>
        <w:rPr>
          <w:szCs w:val="24"/>
        </w:rPr>
      </w:pPr>
      <w:r w:rsidRPr="006A0FAF">
        <w:rPr>
          <w:szCs w:val="24"/>
        </w:rPr>
        <w:t>Resource Specialist interacts with customers in a friendly manner, making eye contact, listening to customer requests, and offering help to customers who have not asked for help</w:t>
      </w:r>
      <w:r w:rsidR="003265B9" w:rsidRPr="006A0FAF">
        <w:rPr>
          <w:szCs w:val="24"/>
        </w:rPr>
        <w:tab/>
      </w:r>
      <w:r w:rsidR="006A0FAF">
        <w:rPr>
          <w:szCs w:val="24"/>
        </w:rPr>
        <w:tab/>
      </w:r>
      <w:r w:rsidR="006A0FAF">
        <w:rPr>
          <w:szCs w:val="24"/>
        </w:rPr>
        <w:tab/>
      </w:r>
      <w:r w:rsidR="006A0FAF">
        <w:rPr>
          <w:szCs w:val="24"/>
        </w:rPr>
        <w:tab/>
      </w:r>
      <w:r w:rsidR="006A0FAF">
        <w:rPr>
          <w:szCs w:val="24"/>
        </w:rPr>
        <w:tab/>
      </w:r>
      <w:r w:rsidR="006A0FAF">
        <w:rPr>
          <w:szCs w:val="24"/>
        </w:rPr>
        <w:tab/>
      </w:r>
      <w:r w:rsidR="006A0FAF">
        <w:rPr>
          <w:szCs w:val="24"/>
        </w:rPr>
        <w:tab/>
      </w:r>
      <w:r w:rsidR="006A0FAF">
        <w:rPr>
          <w:szCs w:val="24"/>
        </w:rPr>
        <w:tab/>
      </w:r>
      <w:r w:rsidR="006A0FAF">
        <w:rPr>
          <w:szCs w:val="24"/>
        </w:rPr>
        <w:tab/>
      </w:r>
      <w:r w:rsidR="006A0FAF">
        <w:rPr>
          <w:szCs w:val="24"/>
        </w:rPr>
        <w:tab/>
      </w:r>
      <w:r w:rsidR="006A0FAF">
        <w:rPr>
          <w:szCs w:val="24"/>
        </w:rPr>
        <w:tab/>
      </w:r>
      <w:r w:rsidR="006A0FAF">
        <w:rPr>
          <w:szCs w:val="24"/>
        </w:rPr>
        <w:tab/>
      </w:r>
      <w:r w:rsidR="0010446F" w:rsidRPr="006A0FAF">
        <w:rPr>
          <w:szCs w:val="24"/>
        </w:rPr>
        <w:fldChar w:fldCharType="begin">
          <w:ffData>
            <w:name w:val="Check1"/>
            <w:enabled/>
            <w:calcOnExit w:val="0"/>
            <w:checkBox>
              <w:sizeAuto/>
              <w:default w:val="0"/>
            </w:checkBox>
          </w:ffData>
        </w:fldChar>
      </w:r>
      <w:r w:rsidR="003265B9" w:rsidRPr="006A0FAF">
        <w:rPr>
          <w:szCs w:val="24"/>
        </w:rPr>
        <w:instrText xml:space="preserve"> FORMCHECKBOX </w:instrText>
      </w:r>
      <w:r w:rsidR="0010446F" w:rsidRPr="006A0FAF">
        <w:rPr>
          <w:szCs w:val="24"/>
        </w:rPr>
      </w:r>
      <w:r w:rsidR="0010446F" w:rsidRPr="006A0FAF">
        <w:rPr>
          <w:szCs w:val="24"/>
        </w:rPr>
        <w:fldChar w:fldCharType="end"/>
      </w:r>
      <w:r w:rsidR="003265B9" w:rsidRPr="006A0FAF">
        <w:rPr>
          <w:szCs w:val="24"/>
        </w:rPr>
        <w:t>Yes</w:t>
      </w:r>
      <w:r w:rsidR="003265B9" w:rsidRPr="006A0FAF">
        <w:rPr>
          <w:szCs w:val="24"/>
        </w:rPr>
        <w:tab/>
      </w:r>
      <w:r w:rsidR="0010446F" w:rsidRPr="006A0FAF">
        <w:rPr>
          <w:szCs w:val="24"/>
        </w:rPr>
        <w:fldChar w:fldCharType="begin">
          <w:ffData>
            <w:name w:val="Check2"/>
            <w:enabled/>
            <w:calcOnExit w:val="0"/>
            <w:checkBox>
              <w:sizeAuto/>
              <w:default w:val="0"/>
            </w:checkBox>
          </w:ffData>
        </w:fldChar>
      </w:r>
      <w:r w:rsidR="003265B9" w:rsidRPr="006A0FAF">
        <w:rPr>
          <w:szCs w:val="24"/>
        </w:rPr>
        <w:instrText xml:space="preserve"> FORMCHECKBOX </w:instrText>
      </w:r>
      <w:r w:rsidR="0010446F" w:rsidRPr="006A0FAF">
        <w:rPr>
          <w:szCs w:val="24"/>
        </w:rPr>
      </w:r>
      <w:r w:rsidR="0010446F" w:rsidRPr="006A0FAF">
        <w:rPr>
          <w:szCs w:val="24"/>
        </w:rPr>
        <w:fldChar w:fldCharType="end"/>
      </w:r>
      <w:r w:rsidR="003265B9" w:rsidRPr="006A0FAF">
        <w:rPr>
          <w:szCs w:val="24"/>
        </w:rPr>
        <w:t>No</w:t>
      </w:r>
    </w:p>
    <w:p w:rsidR="0038180A" w:rsidRPr="0038180A" w:rsidRDefault="0038180A" w:rsidP="0038180A">
      <w:pPr>
        <w:rPr>
          <w:szCs w:val="24"/>
        </w:rPr>
      </w:pPr>
    </w:p>
    <w:p w:rsidR="0038180A" w:rsidRDefault="0038180A" w:rsidP="0038180A">
      <w:pPr>
        <w:numPr>
          <w:ilvl w:val="0"/>
          <w:numId w:val="1"/>
        </w:numPr>
        <w:tabs>
          <w:tab w:val="num" w:pos="780"/>
        </w:tabs>
        <w:rPr>
          <w:sz w:val="22"/>
        </w:rPr>
      </w:pPr>
      <w:r>
        <w:rPr>
          <w:sz w:val="22"/>
        </w:rPr>
        <w:t xml:space="preserve">Resource Specialist communicates clearly and accurately to the customer how </w:t>
      </w:r>
      <w:smartTag w:uri="urn:schemas-microsoft-com:office:smarttags" w:element="PersonName">
        <w:r>
          <w:rPr>
            <w:sz w:val="22"/>
          </w:rPr>
          <w:t>Workforce</w:t>
        </w:r>
      </w:smartTag>
      <w:r>
        <w:rPr>
          <w:sz w:val="22"/>
        </w:rPr>
        <w:t xml:space="preserve"> Solutions can be of help.  Suggests how the customer may benefit from help from career office staff or other resources.  Directs customers appropriately contributing to satisfied customers and organized customer movement into and out of the resource area</w:t>
      </w:r>
      <w:r>
        <w:rPr>
          <w:sz w:val="22"/>
        </w:rPr>
        <w:tab/>
      </w:r>
      <w:r>
        <w:rPr>
          <w:sz w:val="22"/>
        </w:rPr>
        <w:tab/>
      </w:r>
      <w:r>
        <w:rPr>
          <w:sz w:val="22"/>
        </w:rPr>
        <w:tab/>
      </w:r>
      <w:r>
        <w:rPr>
          <w:sz w:val="22"/>
        </w:rPr>
        <w:tab/>
      </w:r>
      <w:r>
        <w:rPr>
          <w:sz w:val="22"/>
        </w:rPr>
        <w:tab/>
      </w:r>
      <w:r w:rsidR="0010446F">
        <w:rPr>
          <w:sz w:val="22"/>
        </w:rPr>
        <w:fldChar w:fldCharType="begin">
          <w:ffData>
            <w:name w:val="Check1"/>
            <w:enabled/>
            <w:calcOnExit w:val="0"/>
            <w:checkBox>
              <w:sizeAuto/>
              <w:default w:val="0"/>
            </w:checkBox>
          </w:ffData>
        </w:fldChar>
      </w:r>
      <w:r>
        <w:rPr>
          <w:sz w:val="22"/>
        </w:rPr>
        <w:instrText xml:space="preserve"> FORMCHECKBOX </w:instrText>
      </w:r>
      <w:r w:rsidR="0010446F">
        <w:rPr>
          <w:sz w:val="22"/>
        </w:rPr>
      </w:r>
      <w:r w:rsidR="0010446F">
        <w:rPr>
          <w:sz w:val="22"/>
        </w:rPr>
        <w:fldChar w:fldCharType="end"/>
      </w:r>
      <w:r>
        <w:rPr>
          <w:sz w:val="22"/>
        </w:rPr>
        <w:t>Yes</w:t>
      </w:r>
      <w:r>
        <w:rPr>
          <w:sz w:val="22"/>
        </w:rPr>
        <w:tab/>
      </w:r>
      <w:r w:rsidR="0010446F">
        <w:rPr>
          <w:sz w:val="22"/>
        </w:rPr>
        <w:fldChar w:fldCharType="begin">
          <w:ffData>
            <w:name w:val="Check2"/>
            <w:enabled/>
            <w:calcOnExit w:val="0"/>
            <w:checkBox>
              <w:sizeAuto/>
              <w:default w:val="0"/>
            </w:checkBox>
          </w:ffData>
        </w:fldChar>
      </w:r>
      <w:r>
        <w:rPr>
          <w:sz w:val="22"/>
        </w:rPr>
        <w:instrText xml:space="preserve"> FORMCHECKBOX </w:instrText>
      </w:r>
      <w:r w:rsidR="0010446F">
        <w:rPr>
          <w:sz w:val="22"/>
        </w:rPr>
      </w:r>
      <w:r w:rsidR="0010446F">
        <w:rPr>
          <w:sz w:val="22"/>
        </w:rPr>
        <w:fldChar w:fldCharType="end"/>
      </w:r>
      <w:r>
        <w:rPr>
          <w:sz w:val="22"/>
        </w:rPr>
        <w:t>No</w:t>
      </w:r>
    </w:p>
    <w:p w:rsidR="0038180A" w:rsidRDefault="0038180A" w:rsidP="0038180A">
      <w:pPr>
        <w:tabs>
          <w:tab w:val="num" w:pos="780"/>
        </w:tabs>
        <w:rPr>
          <w:sz w:val="22"/>
        </w:rPr>
      </w:pPr>
    </w:p>
    <w:p w:rsidR="0038180A" w:rsidRPr="00E24D57" w:rsidRDefault="0038180A" w:rsidP="0038180A">
      <w:pPr>
        <w:pStyle w:val="ListParagraph"/>
        <w:numPr>
          <w:ilvl w:val="0"/>
          <w:numId w:val="1"/>
        </w:numPr>
        <w:rPr>
          <w:sz w:val="22"/>
        </w:rPr>
      </w:pPr>
      <w:r w:rsidRPr="00E24D57">
        <w:t xml:space="preserve">Monitors the equipment and supplies customers use in the resource area. Makes sure the equipment is working, and is clean. Helps customers use equipment such as fax, copier, scanner, and computer.  Helps customers set up email accounts and passwords for use in sending resumes, using WorkInTexas, applying on line for jobs, </w:t>
      </w:r>
      <w:r>
        <w:t>and o</w:t>
      </w:r>
      <w:r w:rsidRPr="00E24D57">
        <w:t>ther work related functions</w:t>
      </w:r>
      <w:r>
        <w:t>.</w:t>
      </w:r>
      <w:r>
        <w:tab/>
      </w:r>
      <w:r>
        <w:tab/>
        <w:t xml:space="preserve"> </w:t>
      </w:r>
      <w:r>
        <w:tab/>
      </w:r>
      <w:r>
        <w:tab/>
      </w:r>
      <w:r>
        <w:tab/>
      </w:r>
      <w:r>
        <w:tab/>
      </w:r>
      <w:r>
        <w:tab/>
      </w:r>
      <w:r>
        <w:tab/>
      </w:r>
      <w:r>
        <w:tab/>
      </w:r>
      <w:r>
        <w:tab/>
      </w:r>
      <w:r w:rsidR="0010446F" w:rsidRPr="00E24D57">
        <w:rPr>
          <w:sz w:val="22"/>
        </w:rPr>
        <w:fldChar w:fldCharType="begin">
          <w:ffData>
            <w:name w:val="Check1"/>
            <w:enabled/>
            <w:calcOnExit w:val="0"/>
            <w:checkBox>
              <w:sizeAuto/>
              <w:default w:val="0"/>
            </w:checkBox>
          </w:ffData>
        </w:fldChar>
      </w:r>
      <w:r w:rsidRPr="00E24D57">
        <w:rPr>
          <w:sz w:val="22"/>
        </w:rPr>
        <w:instrText xml:space="preserve"> FORMCHECKBOX </w:instrText>
      </w:r>
      <w:r w:rsidR="0010446F" w:rsidRPr="00E24D57">
        <w:rPr>
          <w:sz w:val="22"/>
        </w:rPr>
      </w:r>
      <w:r w:rsidR="0010446F" w:rsidRPr="00E24D57">
        <w:rPr>
          <w:sz w:val="22"/>
        </w:rPr>
        <w:fldChar w:fldCharType="end"/>
      </w:r>
      <w:r w:rsidRPr="00E24D57">
        <w:rPr>
          <w:sz w:val="22"/>
        </w:rPr>
        <w:t>Yes</w:t>
      </w:r>
      <w:r w:rsidRPr="00E24D57">
        <w:rPr>
          <w:sz w:val="22"/>
        </w:rPr>
        <w:tab/>
      </w:r>
      <w:r w:rsidR="0010446F" w:rsidRPr="00E24D57">
        <w:rPr>
          <w:sz w:val="22"/>
        </w:rPr>
        <w:fldChar w:fldCharType="begin">
          <w:ffData>
            <w:name w:val="Check2"/>
            <w:enabled/>
            <w:calcOnExit w:val="0"/>
            <w:checkBox>
              <w:sizeAuto/>
              <w:default w:val="0"/>
            </w:checkBox>
          </w:ffData>
        </w:fldChar>
      </w:r>
      <w:r w:rsidRPr="00E24D57">
        <w:rPr>
          <w:sz w:val="22"/>
        </w:rPr>
        <w:instrText xml:space="preserve"> FORMCHECKBOX </w:instrText>
      </w:r>
      <w:r w:rsidR="0010446F" w:rsidRPr="00E24D57">
        <w:rPr>
          <w:sz w:val="22"/>
        </w:rPr>
      </w:r>
      <w:r w:rsidR="0010446F" w:rsidRPr="00E24D57">
        <w:rPr>
          <w:sz w:val="22"/>
        </w:rPr>
        <w:fldChar w:fldCharType="end"/>
      </w:r>
      <w:r w:rsidRPr="00E24D57">
        <w:rPr>
          <w:sz w:val="22"/>
        </w:rPr>
        <w:t>No</w:t>
      </w:r>
    </w:p>
    <w:p w:rsidR="0038180A" w:rsidRDefault="0038180A" w:rsidP="0038180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38180A" w:rsidTr="00966BD0">
        <w:trPr>
          <w:trHeight w:val="2042"/>
        </w:trPr>
        <w:tc>
          <w:tcPr>
            <w:tcW w:w="9576" w:type="dxa"/>
            <w:gridSpan w:val="2"/>
          </w:tcPr>
          <w:p w:rsidR="0038180A" w:rsidRPr="00966BD0" w:rsidRDefault="005D7216" w:rsidP="0038180A">
            <w:pPr>
              <w:rPr>
                <w:szCs w:val="24"/>
              </w:rPr>
            </w:pPr>
            <w:r>
              <w:t>Comments:</w:t>
            </w:r>
            <w:r w:rsidRPr="00966BD0">
              <w:rPr>
                <w:sz w:val="22"/>
              </w:rPr>
              <w:t xml:space="preserve"> </w:t>
            </w:r>
            <w:r w:rsidRPr="00966BD0">
              <w:rPr>
                <w:sz w:val="22"/>
              </w:rPr>
              <w:tab/>
            </w:r>
            <w:r w:rsidRPr="00966BD0">
              <w:rPr>
                <w:sz w:val="22"/>
              </w:rPr>
              <w:tab/>
            </w:r>
            <w:r w:rsidRPr="00966BD0">
              <w:rPr>
                <w:sz w:val="22"/>
              </w:rPr>
              <w:tab/>
            </w:r>
            <w:r w:rsidRPr="00966BD0">
              <w:rPr>
                <w:sz w:val="22"/>
              </w:rPr>
              <w:tab/>
            </w:r>
            <w:r w:rsidRPr="00966BD0">
              <w:rPr>
                <w:b/>
                <w:bCs/>
                <w:i/>
                <w:iCs/>
                <w:w w:val="120"/>
                <w:sz w:val="20"/>
              </w:rPr>
              <w:t>* Every area must be completed for each observation.</w:t>
            </w:r>
          </w:p>
        </w:tc>
      </w:tr>
      <w:tr w:rsidR="005D7216" w:rsidTr="00966BD0">
        <w:trPr>
          <w:trHeight w:val="440"/>
        </w:trPr>
        <w:tc>
          <w:tcPr>
            <w:tcW w:w="4788" w:type="dxa"/>
          </w:tcPr>
          <w:p w:rsidR="005D7216" w:rsidRDefault="005D7216" w:rsidP="005D7216">
            <w:r>
              <w:t>Observers Signature/Initials</w:t>
            </w:r>
          </w:p>
        </w:tc>
        <w:tc>
          <w:tcPr>
            <w:tcW w:w="4788" w:type="dxa"/>
          </w:tcPr>
          <w:p w:rsidR="005D7216" w:rsidRDefault="005D7216" w:rsidP="005D7216">
            <w:r>
              <w:t xml:space="preserve">Employee’s Signature/Initials </w:t>
            </w:r>
          </w:p>
        </w:tc>
      </w:tr>
    </w:tbl>
    <w:p w:rsidR="0038180A" w:rsidRDefault="0038180A" w:rsidP="0038180A">
      <w:pPr>
        <w:rPr>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1152EE" w:rsidRDefault="001152EE" w:rsidP="008C1535">
      <w:pPr>
        <w:rPr>
          <w:b/>
          <w:bCs/>
          <w:smallCaps/>
          <w:szCs w:val="24"/>
        </w:rPr>
      </w:pPr>
    </w:p>
    <w:p w:rsidR="001152EE" w:rsidRDefault="0010446F" w:rsidP="008C1535">
      <w:pPr>
        <w:rPr>
          <w:b/>
          <w:bCs/>
          <w:smallCaps/>
          <w:szCs w:val="24"/>
        </w:rPr>
      </w:pPr>
      <w:r w:rsidRPr="0010446F">
        <w:rPr>
          <w:szCs w:val="24"/>
        </w:rPr>
        <w:pict>
          <v:rect id="_x0000_i1026" style="width:0;height:1.5pt" o:hralign="center" o:hrstd="t" o:hr="t" fillcolor="#aca899" stroked="f"/>
        </w:pict>
      </w:r>
    </w:p>
    <w:p w:rsidR="008C1535" w:rsidRPr="006A0FAF" w:rsidRDefault="008C1535" w:rsidP="008C1535">
      <w:pPr>
        <w:rPr>
          <w:b/>
          <w:bCs/>
          <w:smallCaps/>
          <w:szCs w:val="24"/>
        </w:rPr>
      </w:pPr>
      <w:r w:rsidRPr="006A0FAF">
        <w:rPr>
          <w:b/>
          <w:bCs/>
          <w:smallCaps/>
          <w:szCs w:val="24"/>
        </w:rPr>
        <w:t>Observation #</w:t>
      </w:r>
      <w:r>
        <w:rPr>
          <w:b/>
          <w:bCs/>
          <w:smallCaps/>
          <w:szCs w:val="24"/>
        </w:rPr>
        <w:t>2</w:t>
      </w:r>
      <w:r w:rsidRPr="006A0FAF">
        <w:rPr>
          <w:b/>
          <w:bCs/>
          <w:smallCaps/>
          <w:szCs w:val="24"/>
        </w:rPr>
        <w:t xml:space="preserve"> Customer Service</w:t>
      </w:r>
      <w:r w:rsidRPr="006A0FAF">
        <w:rPr>
          <w:b/>
          <w:bCs/>
          <w:smallCaps/>
          <w:szCs w:val="24"/>
        </w:rPr>
        <w:tab/>
      </w:r>
      <w:r w:rsidRPr="006A0FAF">
        <w:rPr>
          <w:szCs w:val="24"/>
        </w:rPr>
        <w:tab/>
      </w:r>
      <w:r w:rsidRPr="006A0FAF">
        <w:rPr>
          <w:szCs w:val="24"/>
        </w:rPr>
        <w:tab/>
      </w:r>
      <w:r w:rsidRPr="006A0FAF">
        <w:rPr>
          <w:szCs w:val="24"/>
        </w:rPr>
        <w:tab/>
      </w:r>
      <w:proofErr w:type="gramStart"/>
      <w:r w:rsidRPr="006A0FAF">
        <w:rPr>
          <w:b/>
          <w:bCs/>
          <w:smallCaps/>
          <w:szCs w:val="24"/>
        </w:rPr>
        <w:t>Date</w:t>
      </w:r>
      <w:proofErr w:type="gramEnd"/>
      <w:r w:rsidRPr="006A0FAF">
        <w:rPr>
          <w:b/>
          <w:bCs/>
          <w:smallCaps/>
          <w:szCs w:val="24"/>
        </w:rPr>
        <w:t>:</w:t>
      </w:r>
    </w:p>
    <w:p w:rsidR="008C1535" w:rsidRPr="006A0FAF" w:rsidRDefault="008C1535" w:rsidP="008C1535">
      <w:pPr>
        <w:rPr>
          <w:b/>
          <w:bCs/>
          <w:smallCaps/>
          <w:szCs w:val="24"/>
        </w:rPr>
      </w:pPr>
    </w:p>
    <w:p w:rsidR="008C1535" w:rsidRDefault="008C1535" w:rsidP="008C1535">
      <w:pPr>
        <w:pStyle w:val="ListParagraph"/>
        <w:numPr>
          <w:ilvl w:val="0"/>
          <w:numId w:val="1"/>
        </w:numPr>
        <w:rPr>
          <w:szCs w:val="24"/>
        </w:rPr>
      </w:pPr>
      <w:r w:rsidRPr="006A0FAF">
        <w:rPr>
          <w:szCs w:val="24"/>
        </w:rPr>
        <w:t>Resource Specialist interacts with customers in a friendly manner, making eye contact, listening to customer requests, and offering help to customers who have not asked for help</w:t>
      </w:r>
      <w:r w:rsidRPr="006A0FAF">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0446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10446F" w:rsidRPr="006A0FAF">
        <w:rPr>
          <w:szCs w:val="24"/>
        </w:rPr>
      </w:r>
      <w:r w:rsidR="0010446F" w:rsidRPr="006A0FAF">
        <w:rPr>
          <w:szCs w:val="24"/>
        </w:rPr>
        <w:fldChar w:fldCharType="end"/>
      </w:r>
      <w:r w:rsidRPr="006A0FAF">
        <w:rPr>
          <w:szCs w:val="24"/>
        </w:rPr>
        <w:t>Yes</w:t>
      </w:r>
      <w:r w:rsidRPr="006A0FAF">
        <w:rPr>
          <w:szCs w:val="24"/>
        </w:rPr>
        <w:tab/>
      </w:r>
      <w:r w:rsidR="0010446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10446F" w:rsidRPr="006A0FAF">
        <w:rPr>
          <w:szCs w:val="24"/>
        </w:rPr>
      </w:r>
      <w:r w:rsidR="0010446F" w:rsidRPr="006A0FAF">
        <w:rPr>
          <w:szCs w:val="24"/>
        </w:rPr>
        <w:fldChar w:fldCharType="end"/>
      </w:r>
      <w:r w:rsidRPr="006A0FAF">
        <w:rPr>
          <w:szCs w:val="24"/>
        </w:rPr>
        <w:t>No</w:t>
      </w:r>
    </w:p>
    <w:p w:rsidR="008C1535" w:rsidRPr="0038180A" w:rsidRDefault="008C1535" w:rsidP="008C1535">
      <w:pPr>
        <w:rPr>
          <w:szCs w:val="24"/>
        </w:rPr>
      </w:pPr>
    </w:p>
    <w:p w:rsidR="008C1535" w:rsidRDefault="008C1535" w:rsidP="008C1535">
      <w:pPr>
        <w:numPr>
          <w:ilvl w:val="0"/>
          <w:numId w:val="1"/>
        </w:numPr>
        <w:tabs>
          <w:tab w:val="num" w:pos="780"/>
        </w:tabs>
        <w:rPr>
          <w:sz w:val="22"/>
        </w:rPr>
      </w:pPr>
      <w:r>
        <w:rPr>
          <w:sz w:val="22"/>
        </w:rPr>
        <w:t xml:space="preserve">Resource Specialist communicates clearly and accurately to the customer how </w:t>
      </w:r>
      <w:smartTag w:uri="urn:schemas-microsoft-com:office:smarttags" w:element="PersonName">
        <w:r>
          <w:rPr>
            <w:sz w:val="22"/>
          </w:rPr>
          <w:t>Workforce</w:t>
        </w:r>
      </w:smartTag>
      <w:r>
        <w:rPr>
          <w:sz w:val="22"/>
        </w:rPr>
        <w:t xml:space="preserve"> Solutions can be of help.  Suggests how the customer may benefit from help from career office staff or other resources.  Directs customers appropriately contributing to satisfied customers and organized customer movement into and out of the resource area</w:t>
      </w:r>
      <w:r>
        <w:rPr>
          <w:sz w:val="22"/>
        </w:rPr>
        <w:tab/>
      </w:r>
      <w:r>
        <w:rPr>
          <w:sz w:val="22"/>
        </w:rPr>
        <w:tab/>
      </w:r>
      <w:r>
        <w:rPr>
          <w:sz w:val="22"/>
        </w:rPr>
        <w:tab/>
      </w:r>
      <w:r>
        <w:rPr>
          <w:sz w:val="22"/>
        </w:rPr>
        <w:tab/>
      </w:r>
      <w:r>
        <w:rPr>
          <w:sz w:val="22"/>
        </w:rPr>
        <w:tab/>
      </w:r>
      <w:r w:rsidR="0010446F">
        <w:rPr>
          <w:sz w:val="22"/>
        </w:rPr>
        <w:fldChar w:fldCharType="begin">
          <w:ffData>
            <w:name w:val="Check1"/>
            <w:enabled/>
            <w:calcOnExit w:val="0"/>
            <w:checkBox>
              <w:sizeAuto/>
              <w:default w:val="0"/>
            </w:checkBox>
          </w:ffData>
        </w:fldChar>
      </w:r>
      <w:r>
        <w:rPr>
          <w:sz w:val="22"/>
        </w:rPr>
        <w:instrText xml:space="preserve"> FORMCHECKBOX </w:instrText>
      </w:r>
      <w:r w:rsidR="0010446F">
        <w:rPr>
          <w:sz w:val="22"/>
        </w:rPr>
      </w:r>
      <w:r w:rsidR="0010446F">
        <w:rPr>
          <w:sz w:val="22"/>
        </w:rPr>
        <w:fldChar w:fldCharType="end"/>
      </w:r>
      <w:r>
        <w:rPr>
          <w:sz w:val="22"/>
        </w:rPr>
        <w:t>Yes</w:t>
      </w:r>
      <w:r>
        <w:rPr>
          <w:sz w:val="22"/>
        </w:rPr>
        <w:tab/>
      </w:r>
      <w:r w:rsidR="0010446F">
        <w:rPr>
          <w:sz w:val="22"/>
        </w:rPr>
        <w:fldChar w:fldCharType="begin">
          <w:ffData>
            <w:name w:val="Check2"/>
            <w:enabled/>
            <w:calcOnExit w:val="0"/>
            <w:checkBox>
              <w:sizeAuto/>
              <w:default w:val="0"/>
            </w:checkBox>
          </w:ffData>
        </w:fldChar>
      </w:r>
      <w:r>
        <w:rPr>
          <w:sz w:val="22"/>
        </w:rPr>
        <w:instrText xml:space="preserve"> FORMCHECKBOX </w:instrText>
      </w:r>
      <w:r w:rsidR="0010446F">
        <w:rPr>
          <w:sz w:val="22"/>
        </w:rPr>
      </w:r>
      <w:r w:rsidR="0010446F">
        <w:rPr>
          <w:sz w:val="22"/>
        </w:rPr>
        <w:fldChar w:fldCharType="end"/>
      </w:r>
      <w:r>
        <w:rPr>
          <w:sz w:val="22"/>
        </w:rPr>
        <w:t>No</w:t>
      </w:r>
    </w:p>
    <w:p w:rsidR="008C1535" w:rsidRDefault="008C1535" w:rsidP="008C1535">
      <w:pPr>
        <w:tabs>
          <w:tab w:val="num" w:pos="780"/>
        </w:tabs>
        <w:rPr>
          <w:sz w:val="22"/>
        </w:rPr>
      </w:pPr>
    </w:p>
    <w:p w:rsidR="008C1535" w:rsidRPr="00E24D57" w:rsidRDefault="008C1535" w:rsidP="008C1535">
      <w:pPr>
        <w:pStyle w:val="ListParagraph"/>
        <w:numPr>
          <w:ilvl w:val="0"/>
          <w:numId w:val="1"/>
        </w:numPr>
        <w:rPr>
          <w:sz w:val="22"/>
        </w:rPr>
      </w:pPr>
      <w:r w:rsidRPr="00E24D57">
        <w:t xml:space="preserve">Monitors the equipment and supplies customers use in the resource area. Makes sure the equipment is working, and is clean. Helps customers use equipment such as fax, copier, scanner, and computer.  Helps customers set up email accounts and passwords for use in sending resumes, using WorkInTexas, applying on line for jobs, </w:t>
      </w:r>
      <w:r>
        <w:t>and o</w:t>
      </w:r>
      <w:r w:rsidRPr="00E24D57">
        <w:t>ther work related functions</w:t>
      </w:r>
      <w:r>
        <w:t>.</w:t>
      </w:r>
      <w:r>
        <w:tab/>
      </w:r>
      <w:r>
        <w:tab/>
        <w:t xml:space="preserve"> </w:t>
      </w:r>
      <w:r>
        <w:tab/>
      </w:r>
      <w:r>
        <w:tab/>
      </w:r>
      <w:r>
        <w:tab/>
      </w:r>
      <w:r>
        <w:tab/>
      </w:r>
      <w:r>
        <w:tab/>
      </w:r>
      <w:r>
        <w:tab/>
      </w:r>
      <w:r>
        <w:tab/>
      </w:r>
      <w:r>
        <w:tab/>
      </w:r>
      <w:r w:rsidR="0010446F" w:rsidRPr="00E24D57">
        <w:rPr>
          <w:sz w:val="22"/>
        </w:rPr>
        <w:fldChar w:fldCharType="begin">
          <w:ffData>
            <w:name w:val="Check1"/>
            <w:enabled/>
            <w:calcOnExit w:val="0"/>
            <w:checkBox>
              <w:sizeAuto/>
              <w:default w:val="0"/>
            </w:checkBox>
          </w:ffData>
        </w:fldChar>
      </w:r>
      <w:r w:rsidRPr="00E24D57">
        <w:rPr>
          <w:sz w:val="22"/>
        </w:rPr>
        <w:instrText xml:space="preserve"> FORMCHECKBOX </w:instrText>
      </w:r>
      <w:r w:rsidR="0010446F" w:rsidRPr="00E24D57">
        <w:rPr>
          <w:sz w:val="22"/>
        </w:rPr>
      </w:r>
      <w:r w:rsidR="0010446F" w:rsidRPr="00E24D57">
        <w:rPr>
          <w:sz w:val="22"/>
        </w:rPr>
        <w:fldChar w:fldCharType="end"/>
      </w:r>
      <w:r w:rsidRPr="00E24D57">
        <w:rPr>
          <w:sz w:val="22"/>
        </w:rPr>
        <w:t>Yes</w:t>
      </w:r>
      <w:r w:rsidRPr="00E24D57">
        <w:rPr>
          <w:sz w:val="22"/>
        </w:rPr>
        <w:tab/>
      </w:r>
      <w:r w:rsidR="0010446F" w:rsidRPr="00E24D57">
        <w:rPr>
          <w:sz w:val="22"/>
        </w:rPr>
        <w:fldChar w:fldCharType="begin">
          <w:ffData>
            <w:name w:val="Check2"/>
            <w:enabled/>
            <w:calcOnExit w:val="0"/>
            <w:checkBox>
              <w:sizeAuto/>
              <w:default w:val="0"/>
            </w:checkBox>
          </w:ffData>
        </w:fldChar>
      </w:r>
      <w:r w:rsidRPr="00E24D57">
        <w:rPr>
          <w:sz w:val="22"/>
        </w:rPr>
        <w:instrText xml:space="preserve"> FORMCHECKBOX </w:instrText>
      </w:r>
      <w:r w:rsidR="0010446F" w:rsidRPr="00E24D57">
        <w:rPr>
          <w:sz w:val="22"/>
        </w:rPr>
      </w:r>
      <w:r w:rsidR="0010446F" w:rsidRPr="00E24D57">
        <w:rPr>
          <w:sz w:val="22"/>
        </w:rPr>
        <w:fldChar w:fldCharType="end"/>
      </w:r>
      <w:r w:rsidRPr="00E24D57">
        <w:rPr>
          <w:sz w:val="22"/>
        </w:rPr>
        <w:t>No</w:t>
      </w:r>
    </w:p>
    <w:p w:rsidR="008C1535" w:rsidRDefault="008C1535" w:rsidP="0038180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C1535" w:rsidTr="00966BD0">
        <w:trPr>
          <w:trHeight w:val="2177"/>
        </w:trPr>
        <w:tc>
          <w:tcPr>
            <w:tcW w:w="9576" w:type="dxa"/>
            <w:gridSpan w:val="2"/>
          </w:tcPr>
          <w:p w:rsidR="008C1535" w:rsidRPr="00966BD0" w:rsidRDefault="008C1535" w:rsidP="000511B0">
            <w:pPr>
              <w:rPr>
                <w:szCs w:val="24"/>
              </w:rPr>
            </w:pPr>
            <w:r>
              <w:t>Comments:</w:t>
            </w:r>
            <w:r w:rsidRPr="00966BD0">
              <w:rPr>
                <w:sz w:val="22"/>
              </w:rPr>
              <w:t xml:space="preserve"> </w:t>
            </w:r>
            <w:r w:rsidRPr="00966BD0">
              <w:rPr>
                <w:sz w:val="22"/>
              </w:rPr>
              <w:tab/>
            </w:r>
            <w:r w:rsidRPr="00966BD0">
              <w:rPr>
                <w:sz w:val="22"/>
              </w:rPr>
              <w:tab/>
            </w:r>
            <w:r w:rsidRPr="00966BD0">
              <w:rPr>
                <w:sz w:val="22"/>
              </w:rPr>
              <w:tab/>
            </w:r>
            <w:r w:rsidRPr="00966BD0">
              <w:rPr>
                <w:sz w:val="22"/>
              </w:rPr>
              <w:tab/>
            </w:r>
            <w:r w:rsidRPr="00966BD0">
              <w:rPr>
                <w:b/>
                <w:bCs/>
                <w:i/>
                <w:iCs/>
                <w:w w:val="120"/>
                <w:sz w:val="20"/>
              </w:rPr>
              <w:t>* Every area must be completed for each observation.</w:t>
            </w:r>
          </w:p>
        </w:tc>
      </w:tr>
      <w:tr w:rsidR="008C1535" w:rsidTr="00966BD0">
        <w:trPr>
          <w:trHeight w:val="440"/>
        </w:trPr>
        <w:tc>
          <w:tcPr>
            <w:tcW w:w="4788" w:type="dxa"/>
          </w:tcPr>
          <w:p w:rsidR="008C1535" w:rsidRDefault="008C1535" w:rsidP="000511B0">
            <w:r>
              <w:t>Observers Signature/Initials</w:t>
            </w:r>
          </w:p>
        </w:tc>
        <w:tc>
          <w:tcPr>
            <w:tcW w:w="4788" w:type="dxa"/>
          </w:tcPr>
          <w:p w:rsidR="008C1535" w:rsidRDefault="008C1535" w:rsidP="000511B0">
            <w:r>
              <w:t xml:space="preserve">Employee’s Signature/Initials </w:t>
            </w:r>
          </w:p>
        </w:tc>
      </w:tr>
    </w:tbl>
    <w:p w:rsidR="008C1535" w:rsidRDefault="008C1535" w:rsidP="0038180A">
      <w:pPr>
        <w:rPr>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1152EE" w:rsidRDefault="0010446F" w:rsidP="008C1535">
      <w:pPr>
        <w:rPr>
          <w:b/>
          <w:bCs/>
          <w:smallCaps/>
          <w:szCs w:val="24"/>
        </w:rPr>
      </w:pPr>
      <w:r w:rsidRPr="0010446F">
        <w:rPr>
          <w:szCs w:val="24"/>
        </w:rPr>
        <w:pict>
          <v:rect id="_x0000_i1027" style="width:0;height:1.5pt" o:hralign="center" o:hrstd="t" o:hr="t" fillcolor="#aca899" stroked="f"/>
        </w:pict>
      </w:r>
    </w:p>
    <w:p w:rsidR="008C1535" w:rsidRPr="006A0FAF" w:rsidRDefault="008C1535" w:rsidP="008C1535">
      <w:pPr>
        <w:rPr>
          <w:b/>
          <w:bCs/>
          <w:smallCaps/>
          <w:szCs w:val="24"/>
        </w:rPr>
      </w:pPr>
      <w:r w:rsidRPr="006A0FAF">
        <w:rPr>
          <w:b/>
          <w:bCs/>
          <w:smallCaps/>
          <w:szCs w:val="24"/>
        </w:rPr>
        <w:t>Observation #</w:t>
      </w:r>
      <w:r>
        <w:rPr>
          <w:b/>
          <w:bCs/>
          <w:smallCaps/>
          <w:szCs w:val="24"/>
        </w:rPr>
        <w:t>3</w:t>
      </w:r>
      <w:r w:rsidRPr="006A0FAF">
        <w:rPr>
          <w:b/>
          <w:bCs/>
          <w:smallCaps/>
          <w:szCs w:val="24"/>
        </w:rPr>
        <w:t xml:space="preserve"> Customer Service</w:t>
      </w:r>
      <w:r w:rsidRPr="006A0FAF">
        <w:rPr>
          <w:b/>
          <w:bCs/>
          <w:smallCaps/>
          <w:szCs w:val="24"/>
        </w:rPr>
        <w:tab/>
      </w:r>
      <w:r w:rsidRPr="006A0FAF">
        <w:rPr>
          <w:szCs w:val="24"/>
        </w:rPr>
        <w:tab/>
      </w:r>
      <w:r w:rsidRPr="006A0FAF">
        <w:rPr>
          <w:szCs w:val="24"/>
        </w:rPr>
        <w:tab/>
      </w:r>
      <w:r w:rsidRPr="006A0FAF">
        <w:rPr>
          <w:szCs w:val="24"/>
        </w:rPr>
        <w:tab/>
      </w:r>
      <w:proofErr w:type="gramStart"/>
      <w:r w:rsidRPr="006A0FAF">
        <w:rPr>
          <w:b/>
          <w:bCs/>
          <w:smallCaps/>
          <w:szCs w:val="24"/>
        </w:rPr>
        <w:t>Date</w:t>
      </w:r>
      <w:proofErr w:type="gramEnd"/>
      <w:r w:rsidRPr="006A0FAF">
        <w:rPr>
          <w:b/>
          <w:bCs/>
          <w:smallCaps/>
          <w:szCs w:val="24"/>
        </w:rPr>
        <w:t>:</w:t>
      </w:r>
    </w:p>
    <w:p w:rsidR="008C1535" w:rsidRPr="006A0FAF" w:rsidRDefault="008C1535" w:rsidP="008C1535">
      <w:pPr>
        <w:rPr>
          <w:b/>
          <w:bCs/>
          <w:smallCaps/>
          <w:szCs w:val="24"/>
        </w:rPr>
      </w:pPr>
    </w:p>
    <w:p w:rsidR="008C1535" w:rsidRDefault="008C1535" w:rsidP="008C1535">
      <w:pPr>
        <w:pStyle w:val="ListParagraph"/>
        <w:numPr>
          <w:ilvl w:val="0"/>
          <w:numId w:val="1"/>
        </w:numPr>
        <w:rPr>
          <w:szCs w:val="24"/>
        </w:rPr>
      </w:pPr>
      <w:r w:rsidRPr="006A0FAF">
        <w:rPr>
          <w:szCs w:val="24"/>
        </w:rPr>
        <w:t>Resource Specialist interacts with customers in a friendly manner, making eye contact, listening to customer requests, and offering help to customers who have not asked for help</w:t>
      </w:r>
      <w:r w:rsidRPr="006A0FAF">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0446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10446F" w:rsidRPr="006A0FAF">
        <w:rPr>
          <w:szCs w:val="24"/>
        </w:rPr>
      </w:r>
      <w:r w:rsidR="0010446F" w:rsidRPr="006A0FAF">
        <w:rPr>
          <w:szCs w:val="24"/>
        </w:rPr>
        <w:fldChar w:fldCharType="end"/>
      </w:r>
      <w:r w:rsidRPr="006A0FAF">
        <w:rPr>
          <w:szCs w:val="24"/>
        </w:rPr>
        <w:t>Yes</w:t>
      </w:r>
      <w:r w:rsidRPr="006A0FAF">
        <w:rPr>
          <w:szCs w:val="24"/>
        </w:rPr>
        <w:tab/>
      </w:r>
      <w:r w:rsidR="0010446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10446F" w:rsidRPr="006A0FAF">
        <w:rPr>
          <w:szCs w:val="24"/>
        </w:rPr>
      </w:r>
      <w:r w:rsidR="0010446F" w:rsidRPr="006A0FAF">
        <w:rPr>
          <w:szCs w:val="24"/>
        </w:rPr>
        <w:fldChar w:fldCharType="end"/>
      </w:r>
      <w:r w:rsidRPr="006A0FAF">
        <w:rPr>
          <w:szCs w:val="24"/>
        </w:rPr>
        <w:t>No</w:t>
      </w:r>
    </w:p>
    <w:p w:rsidR="008C1535" w:rsidRPr="0038180A" w:rsidRDefault="008C1535" w:rsidP="008C1535">
      <w:pPr>
        <w:rPr>
          <w:szCs w:val="24"/>
        </w:rPr>
      </w:pPr>
    </w:p>
    <w:p w:rsidR="008C1535" w:rsidRDefault="008C1535" w:rsidP="008C1535">
      <w:pPr>
        <w:numPr>
          <w:ilvl w:val="0"/>
          <w:numId w:val="1"/>
        </w:numPr>
        <w:tabs>
          <w:tab w:val="num" w:pos="780"/>
        </w:tabs>
        <w:rPr>
          <w:sz w:val="22"/>
        </w:rPr>
      </w:pPr>
      <w:r>
        <w:rPr>
          <w:sz w:val="22"/>
        </w:rPr>
        <w:t xml:space="preserve">Resource Specialist communicates clearly and accurately to the customer how </w:t>
      </w:r>
      <w:smartTag w:uri="urn:schemas-microsoft-com:office:smarttags" w:element="PersonName">
        <w:r>
          <w:rPr>
            <w:sz w:val="22"/>
          </w:rPr>
          <w:t>Workforce</w:t>
        </w:r>
      </w:smartTag>
      <w:r>
        <w:rPr>
          <w:sz w:val="22"/>
        </w:rPr>
        <w:t xml:space="preserve"> Solutions can be of help.  Suggests how the customer may benefit from help from career office staff or other resources.  Directs customers appropriately contributing to satisfied customers and organized customer movement into and out of the resource area</w:t>
      </w:r>
      <w:r>
        <w:rPr>
          <w:sz w:val="22"/>
        </w:rPr>
        <w:tab/>
      </w:r>
      <w:r>
        <w:rPr>
          <w:sz w:val="22"/>
        </w:rPr>
        <w:tab/>
      </w:r>
      <w:r>
        <w:rPr>
          <w:sz w:val="22"/>
        </w:rPr>
        <w:tab/>
      </w:r>
      <w:r>
        <w:rPr>
          <w:sz w:val="22"/>
        </w:rPr>
        <w:tab/>
      </w:r>
      <w:r>
        <w:rPr>
          <w:sz w:val="22"/>
        </w:rPr>
        <w:tab/>
      </w:r>
      <w:r w:rsidR="0010446F">
        <w:rPr>
          <w:sz w:val="22"/>
        </w:rPr>
        <w:fldChar w:fldCharType="begin">
          <w:ffData>
            <w:name w:val="Check1"/>
            <w:enabled/>
            <w:calcOnExit w:val="0"/>
            <w:checkBox>
              <w:sizeAuto/>
              <w:default w:val="0"/>
            </w:checkBox>
          </w:ffData>
        </w:fldChar>
      </w:r>
      <w:r>
        <w:rPr>
          <w:sz w:val="22"/>
        </w:rPr>
        <w:instrText xml:space="preserve"> FORMCHECKBOX </w:instrText>
      </w:r>
      <w:r w:rsidR="0010446F">
        <w:rPr>
          <w:sz w:val="22"/>
        </w:rPr>
      </w:r>
      <w:r w:rsidR="0010446F">
        <w:rPr>
          <w:sz w:val="22"/>
        </w:rPr>
        <w:fldChar w:fldCharType="end"/>
      </w:r>
      <w:r>
        <w:rPr>
          <w:sz w:val="22"/>
        </w:rPr>
        <w:t>Yes</w:t>
      </w:r>
      <w:r>
        <w:rPr>
          <w:sz w:val="22"/>
        </w:rPr>
        <w:tab/>
      </w:r>
      <w:r w:rsidR="0010446F">
        <w:rPr>
          <w:sz w:val="22"/>
        </w:rPr>
        <w:fldChar w:fldCharType="begin">
          <w:ffData>
            <w:name w:val="Check2"/>
            <w:enabled/>
            <w:calcOnExit w:val="0"/>
            <w:checkBox>
              <w:sizeAuto/>
              <w:default w:val="0"/>
            </w:checkBox>
          </w:ffData>
        </w:fldChar>
      </w:r>
      <w:r>
        <w:rPr>
          <w:sz w:val="22"/>
        </w:rPr>
        <w:instrText xml:space="preserve"> FORMCHECKBOX </w:instrText>
      </w:r>
      <w:r w:rsidR="0010446F">
        <w:rPr>
          <w:sz w:val="22"/>
        </w:rPr>
      </w:r>
      <w:r w:rsidR="0010446F">
        <w:rPr>
          <w:sz w:val="22"/>
        </w:rPr>
        <w:fldChar w:fldCharType="end"/>
      </w:r>
      <w:r>
        <w:rPr>
          <w:sz w:val="22"/>
        </w:rPr>
        <w:t>No</w:t>
      </w:r>
    </w:p>
    <w:p w:rsidR="008C1535" w:rsidRDefault="008C1535" w:rsidP="008C1535">
      <w:pPr>
        <w:tabs>
          <w:tab w:val="num" w:pos="780"/>
        </w:tabs>
        <w:rPr>
          <w:sz w:val="22"/>
        </w:rPr>
      </w:pPr>
    </w:p>
    <w:p w:rsidR="008C1535" w:rsidRPr="00E24D57" w:rsidRDefault="008C1535" w:rsidP="008C1535">
      <w:pPr>
        <w:pStyle w:val="ListParagraph"/>
        <w:numPr>
          <w:ilvl w:val="0"/>
          <w:numId w:val="1"/>
        </w:numPr>
        <w:rPr>
          <w:sz w:val="22"/>
        </w:rPr>
      </w:pPr>
      <w:r w:rsidRPr="00E24D57">
        <w:t xml:space="preserve">Monitors the equipment and supplies customers use in the resource area. Makes sure the equipment is working, and is clean. Helps customers use equipment such as fax, copier, scanner, and computer.  Helps customers set up email accounts and passwords for use in sending resumes, using WorkInTexas, applying on line for jobs, </w:t>
      </w:r>
      <w:r>
        <w:t>and o</w:t>
      </w:r>
      <w:r w:rsidRPr="00E24D57">
        <w:t>ther work related functions</w:t>
      </w:r>
      <w:r>
        <w:t>.</w:t>
      </w:r>
      <w:r>
        <w:tab/>
      </w:r>
      <w:r>
        <w:tab/>
        <w:t xml:space="preserve"> </w:t>
      </w:r>
      <w:r>
        <w:tab/>
      </w:r>
      <w:r>
        <w:tab/>
      </w:r>
      <w:r>
        <w:tab/>
      </w:r>
      <w:r>
        <w:tab/>
      </w:r>
      <w:r>
        <w:tab/>
      </w:r>
      <w:r>
        <w:tab/>
      </w:r>
      <w:r>
        <w:tab/>
      </w:r>
      <w:r>
        <w:tab/>
      </w:r>
      <w:r w:rsidR="0010446F" w:rsidRPr="00E24D57">
        <w:rPr>
          <w:sz w:val="22"/>
        </w:rPr>
        <w:fldChar w:fldCharType="begin">
          <w:ffData>
            <w:name w:val="Check1"/>
            <w:enabled/>
            <w:calcOnExit w:val="0"/>
            <w:checkBox>
              <w:sizeAuto/>
              <w:default w:val="0"/>
            </w:checkBox>
          </w:ffData>
        </w:fldChar>
      </w:r>
      <w:r w:rsidRPr="00E24D57">
        <w:rPr>
          <w:sz w:val="22"/>
        </w:rPr>
        <w:instrText xml:space="preserve"> FORMCHECKBOX </w:instrText>
      </w:r>
      <w:r w:rsidR="0010446F" w:rsidRPr="00E24D57">
        <w:rPr>
          <w:sz w:val="22"/>
        </w:rPr>
      </w:r>
      <w:r w:rsidR="0010446F" w:rsidRPr="00E24D57">
        <w:rPr>
          <w:sz w:val="22"/>
        </w:rPr>
        <w:fldChar w:fldCharType="end"/>
      </w:r>
      <w:r w:rsidRPr="00E24D57">
        <w:rPr>
          <w:sz w:val="22"/>
        </w:rPr>
        <w:t>Yes</w:t>
      </w:r>
      <w:r w:rsidRPr="00E24D57">
        <w:rPr>
          <w:sz w:val="22"/>
        </w:rPr>
        <w:tab/>
      </w:r>
      <w:r w:rsidR="0010446F" w:rsidRPr="00E24D57">
        <w:rPr>
          <w:sz w:val="22"/>
        </w:rPr>
        <w:fldChar w:fldCharType="begin">
          <w:ffData>
            <w:name w:val="Check2"/>
            <w:enabled/>
            <w:calcOnExit w:val="0"/>
            <w:checkBox>
              <w:sizeAuto/>
              <w:default w:val="0"/>
            </w:checkBox>
          </w:ffData>
        </w:fldChar>
      </w:r>
      <w:r w:rsidRPr="00E24D57">
        <w:rPr>
          <w:sz w:val="22"/>
        </w:rPr>
        <w:instrText xml:space="preserve"> FORMCHECKBOX </w:instrText>
      </w:r>
      <w:r w:rsidR="0010446F" w:rsidRPr="00E24D57">
        <w:rPr>
          <w:sz w:val="22"/>
        </w:rPr>
      </w:r>
      <w:r w:rsidR="0010446F" w:rsidRPr="00E24D57">
        <w:rPr>
          <w:sz w:val="22"/>
        </w:rPr>
        <w:fldChar w:fldCharType="end"/>
      </w:r>
      <w:r w:rsidRPr="00E24D57">
        <w:rPr>
          <w:sz w:val="22"/>
        </w:rPr>
        <w:t>No</w:t>
      </w:r>
    </w:p>
    <w:p w:rsidR="008C1535" w:rsidRDefault="008C1535" w:rsidP="008C15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C1535" w:rsidTr="00966BD0">
        <w:trPr>
          <w:trHeight w:val="2177"/>
        </w:trPr>
        <w:tc>
          <w:tcPr>
            <w:tcW w:w="9576" w:type="dxa"/>
            <w:gridSpan w:val="2"/>
          </w:tcPr>
          <w:p w:rsidR="008C1535" w:rsidRPr="00966BD0" w:rsidRDefault="008C1535" w:rsidP="000511B0">
            <w:pPr>
              <w:rPr>
                <w:szCs w:val="24"/>
              </w:rPr>
            </w:pPr>
            <w:r>
              <w:t>Comments:</w:t>
            </w:r>
            <w:r w:rsidRPr="00966BD0">
              <w:rPr>
                <w:sz w:val="22"/>
              </w:rPr>
              <w:t xml:space="preserve"> </w:t>
            </w:r>
            <w:r w:rsidRPr="00966BD0">
              <w:rPr>
                <w:sz w:val="22"/>
              </w:rPr>
              <w:tab/>
            </w:r>
            <w:r w:rsidRPr="00966BD0">
              <w:rPr>
                <w:sz w:val="22"/>
              </w:rPr>
              <w:tab/>
            </w:r>
            <w:r w:rsidRPr="00966BD0">
              <w:rPr>
                <w:sz w:val="22"/>
              </w:rPr>
              <w:tab/>
            </w:r>
            <w:r w:rsidRPr="00966BD0">
              <w:rPr>
                <w:sz w:val="22"/>
              </w:rPr>
              <w:tab/>
            </w:r>
            <w:r w:rsidRPr="00966BD0">
              <w:rPr>
                <w:b/>
                <w:bCs/>
                <w:i/>
                <w:iCs/>
                <w:w w:val="120"/>
                <w:sz w:val="20"/>
              </w:rPr>
              <w:t>* Every area must be completed for each observation.</w:t>
            </w:r>
          </w:p>
        </w:tc>
      </w:tr>
      <w:tr w:rsidR="008C1535" w:rsidTr="00966BD0">
        <w:trPr>
          <w:trHeight w:val="440"/>
        </w:trPr>
        <w:tc>
          <w:tcPr>
            <w:tcW w:w="4788" w:type="dxa"/>
          </w:tcPr>
          <w:p w:rsidR="008C1535" w:rsidRDefault="008C1535" w:rsidP="000511B0">
            <w:r>
              <w:t>Observers Signature/Initials</w:t>
            </w:r>
          </w:p>
        </w:tc>
        <w:tc>
          <w:tcPr>
            <w:tcW w:w="4788" w:type="dxa"/>
          </w:tcPr>
          <w:p w:rsidR="008C1535" w:rsidRDefault="008C1535" w:rsidP="000511B0">
            <w:r>
              <w:t xml:space="preserve">Employee’s Signature/Initials </w:t>
            </w:r>
          </w:p>
        </w:tc>
      </w:tr>
    </w:tbl>
    <w:p w:rsidR="008C1535" w:rsidRPr="0038180A" w:rsidRDefault="008C1535" w:rsidP="008C1535">
      <w:pPr>
        <w:rPr>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B93405" w:rsidRDefault="00B93405" w:rsidP="008A2E59">
      <w:pPr>
        <w:rPr>
          <w:b/>
          <w:bCs/>
          <w:smallCaps/>
          <w:szCs w:val="24"/>
        </w:rPr>
      </w:pPr>
    </w:p>
    <w:p w:rsidR="001152EE" w:rsidRDefault="0010446F" w:rsidP="008A2E59">
      <w:pPr>
        <w:rPr>
          <w:b/>
          <w:bCs/>
          <w:smallCaps/>
          <w:szCs w:val="24"/>
        </w:rPr>
      </w:pPr>
      <w:r w:rsidRPr="0010446F">
        <w:rPr>
          <w:szCs w:val="24"/>
        </w:rPr>
        <w:pict>
          <v:rect id="_x0000_i1028" style="width:0;height:1.5pt" o:hralign="center" o:hrstd="t" o:hr="t" fillcolor="#aca899" stroked="f"/>
        </w:pict>
      </w:r>
    </w:p>
    <w:p w:rsidR="008A2E59" w:rsidRPr="006A0FAF" w:rsidRDefault="008A2E59" w:rsidP="008A2E59">
      <w:pPr>
        <w:rPr>
          <w:b/>
          <w:bCs/>
          <w:smallCaps/>
          <w:szCs w:val="24"/>
        </w:rPr>
      </w:pPr>
      <w:r w:rsidRPr="006A0FAF">
        <w:rPr>
          <w:b/>
          <w:bCs/>
          <w:smallCaps/>
          <w:szCs w:val="24"/>
        </w:rPr>
        <w:t>Observation #</w:t>
      </w:r>
      <w:r>
        <w:rPr>
          <w:b/>
          <w:bCs/>
          <w:smallCaps/>
          <w:szCs w:val="24"/>
        </w:rPr>
        <w:t>4</w:t>
      </w:r>
      <w:r w:rsidRPr="006A0FAF">
        <w:rPr>
          <w:b/>
          <w:bCs/>
          <w:smallCaps/>
          <w:szCs w:val="24"/>
        </w:rPr>
        <w:t xml:space="preserve"> Customer Service</w:t>
      </w:r>
      <w:r w:rsidRPr="006A0FAF">
        <w:rPr>
          <w:b/>
          <w:bCs/>
          <w:smallCaps/>
          <w:szCs w:val="24"/>
        </w:rPr>
        <w:tab/>
      </w:r>
      <w:r w:rsidRPr="006A0FAF">
        <w:rPr>
          <w:szCs w:val="24"/>
        </w:rPr>
        <w:tab/>
      </w:r>
      <w:r w:rsidRPr="006A0FAF">
        <w:rPr>
          <w:szCs w:val="24"/>
        </w:rPr>
        <w:tab/>
      </w:r>
      <w:r w:rsidRPr="006A0FAF">
        <w:rPr>
          <w:szCs w:val="24"/>
        </w:rPr>
        <w:tab/>
      </w:r>
      <w:proofErr w:type="gramStart"/>
      <w:r w:rsidRPr="006A0FAF">
        <w:rPr>
          <w:b/>
          <w:bCs/>
          <w:smallCaps/>
          <w:szCs w:val="24"/>
        </w:rPr>
        <w:t>Date</w:t>
      </w:r>
      <w:proofErr w:type="gramEnd"/>
      <w:r w:rsidRPr="006A0FAF">
        <w:rPr>
          <w:b/>
          <w:bCs/>
          <w:smallCaps/>
          <w:szCs w:val="24"/>
        </w:rPr>
        <w:t>:</w:t>
      </w:r>
    </w:p>
    <w:p w:rsidR="008A2E59" w:rsidRPr="006A0FAF" w:rsidRDefault="008A2E59" w:rsidP="008A2E59">
      <w:pPr>
        <w:rPr>
          <w:b/>
          <w:bCs/>
          <w:smallCaps/>
          <w:szCs w:val="24"/>
        </w:rPr>
      </w:pPr>
    </w:p>
    <w:p w:rsidR="008A2E59" w:rsidRDefault="008A2E59" w:rsidP="008A2E59">
      <w:pPr>
        <w:pStyle w:val="ListParagraph"/>
        <w:numPr>
          <w:ilvl w:val="0"/>
          <w:numId w:val="1"/>
        </w:numPr>
        <w:rPr>
          <w:szCs w:val="24"/>
        </w:rPr>
      </w:pPr>
      <w:r w:rsidRPr="006A0FAF">
        <w:rPr>
          <w:szCs w:val="24"/>
        </w:rPr>
        <w:t>Resource Specialist interacts with customers in a friendly manner, making eye contact, listening to customer requests, and offering help to customers who have not asked for help</w:t>
      </w:r>
      <w:r w:rsidRPr="006A0FAF">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0446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10446F" w:rsidRPr="006A0FAF">
        <w:rPr>
          <w:szCs w:val="24"/>
        </w:rPr>
      </w:r>
      <w:r w:rsidR="0010446F" w:rsidRPr="006A0FAF">
        <w:rPr>
          <w:szCs w:val="24"/>
        </w:rPr>
        <w:fldChar w:fldCharType="end"/>
      </w:r>
      <w:r w:rsidRPr="006A0FAF">
        <w:rPr>
          <w:szCs w:val="24"/>
        </w:rPr>
        <w:t>Yes</w:t>
      </w:r>
      <w:r w:rsidRPr="006A0FAF">
        <w:rPr>
          <w:szCs w:val="24"/>
        </w:rPr>
        <w:tab/>
      </w:r>
      <w:r w:rsidR="0010446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10446F" w:rsidRPr="006A0FAF">
        <w:rPr>
          <w:szCs w:val="24"/>
        </w:rPr>
      </w:r>
      <w:r w:rsidR="0010446F" w:rsidRPr="006A0FAF">
        <w:rPr>
          <w:szCs w:val="24"/>
        </w:rPr>
        <w:fldChar w:fldCharType="end"/>
      </w:r>
      <w:r w:rsidRPr="006A0FAF">
        <w:rPr>
          <w:szCs w:val="24"/>
        </w:rPr>
        <w:t>No</w:t>
      </w:r>
    </w:p>
    <w:p w:rsidR="008A2E59" w:rsidRPr="0038180A" w:rsidRDefault="008A2E59" w:rsidP="008A2E59">
      <w:pPr>
        <w:rPr>
          <w:szCs w:val="24"/>
        </w:rPr>
      </w:pPr>
    </w:p>
    <w:p w:rsidR="008A2E59" w:rsidRDefault="008A2E59" w:rsidP="008A2E59">
      <w:pPr>
        <w:numPr>
          <w:ilvl w:val="0"/>
          <w:numId w:val="1"/>
        </w:numPr>
        <w:tabs>
          <w:tab w:val="num" w:pos="780"/>
        </w:tabs>
        <w:rPr>
          <w:sz w:val="22"/>
        </w:rPr>
      </w:pPr>
      <w:r>
        <w:rPr>
          <w:sz w:val="22"/>
        </w:rPr>
        <w:t xml:space="preserve">Resource Specialist communicates clearly and accurately to the customer how </w:t>
      </w:r>
      <w:smartTag w:uri="urn:schemas-microsoft-com:office:smarttags" w:element="PersonName">
        <w:r>
          <w:rPr>
            <w:sz w:val="22"/>
          </w:rPr>
          <w:t>Workforce</w:t>
        </w:r>
      </w:smartTag>
      <w:r>
        <w:rPr>
          <w:sz w:val="22"/>
        </w:rPr>
        <w:t xml:space="preserve"> Solutions can be of help.  Suggests how the customer may benefit from help from career office staff or other resources.  Directs customers appropriately contributing to satisfied customers and organized customer movement into and out of the resource area</w:t>
      </w:r>
      <w:r>
        <w:rPr>
          <w:sz w:val="22"/>
        </w:rPr>
        <w:tab/>
      </w:r>
      <w:r>
        <w:rPr>
          <w:sz w:val="22"/>
        </w:rPr>
        <w:tab/>
      </w:r>
      <w:r>
        <w:rPr>
          <w:sz w:val="22"/>
        </w:rPr>
        <w:tab/>
      </w:r>
      <w:r>
        <w:rPr>
          <w:sz w:val="22"/>
        </w:rPr>
        <w:tab/>
      </w:r>
      <w:r>
        <w:rPr>
          <w:sz w:val="22"/>
        </w:rPr>
        <w:tab/>
      </w:r>
      <w:r w:rsidR="0010446F">
        <w:rPr>
          <w:sz w:val="22"/>
        </w:rPr>
        <w:fldChar w:fldCharType="begin">
          <w:ffData>
            <w:name w:val="Check1"/>
            <w:enabled/>
            <w:calcOnExit w:val="0"/>
            <w:checkBox>
              <w:sizeAuto/>
              <w:default w:val="0"/>
            </w:checkBox>
          </w:ffData>
        </w:fldChar>
      </w:r>
      <w:r>
        <w:rPr>
          <w:sz w:val="22"/>
        </w:rPr>
        <w:instrText xml:space="preserve"> FORMCHECKBOX </w:instrText>
      </w:r>
      <w:r w:rsidR="0010446F">
        <w:rPr>
          <w:sz w:val="22"/>
        </w:rPr>
      </w:r>
      <w:r w:rsidR="0010446F">
        <w:rPr>
          <w:sz w:val="22"/>
        </w:rPr>
        <w:fldChar w:fldCharType="end"/>
      </w:r>
      <w:r>
        <w:rPr>
          <w:sz w:val="22"/>
        </w:rPr>
        <w:t>Yes</w:t>
      </w:r>
      <w:r>
        <w:rPr>
          <w:sz w:val="22"/>
        </w:rPr>
        <w:tab/>
      </w:r>
      <w:r w:rsidR="0010446F">
        <w:rPr>
          <w:sz w:val="22"/>
        </w:rPr>
        <w:fldChar w:fldCharType="begin">
          <w:ffData>
            <w:name w:val="Check2"/>
            <w:enabled/>
            <w:calcOnExit w:val="0"/>
            <w:checkBox>
              <w:sizeAuto/>
              <w:default w:val="0"/>
            </w:checkBox>
          </w:ffData>
        </w:fldChar>
      </w:r>
      <w:r>
        <w:rPr>
          <w:sz w:val="22"/>
        </w:rPr>
        <w:instrText xml:space="preserve"> FORMCHECKBOX </w:instrText>
      </w:r>
      <w:r w:rsidR="0010446F">
        <w:rPr>
          <w:sz w:val="22"/>
        </w:rPr>
      </w:r>
      <w:r w:rsidR="0010446F">
        <w:rPr>
          <w:sz w:val="22"/>
        </w:rPr>
        <w:fldChar w:fldCharType="end"/>
      </w:r>
      <w:r>
        <w:rPr>
          <w:sz w:val="22"/>
        </w:rPr>
        <w:t>No</w:t>
      </w:r>
    </w:p>
    <w:p w:rsidR="008A2E59" w:rsidRDefault="008A2E59" w:rsidP="008A2E59">
      <w:pPr>
        <w:tabs>
          <w:tab w:val="num" w:pos="780"/>
        </w:tabs>
        <w:rPr>
          <w:sz w:val="22"/>
        </w:rPr>
      </w:pPr>
    </w:p>
    <w:p w:rsidR="008A2E59" w:rsidRPr="00E24D57" w:rsidRDefault="008A2E59" w:rsidP="008A2E59">
      <w:pPr>
        <w:pStyle w:val="ListParagraph"/>
        <w:numPr>
          <w:ilvl w:val="0"/>
          <w:numId w:val="1"/>
        </w:numPr>
        <w:rPr>
          <w:sz w:val="22"/>
        </w:rPr>
      </w:pPr>
      <w:r w:rsidRPr="00E24D57">
        <w:t xml:space="preserve">Monitors the equipment and supplies customers use in the resource area. Makes sure the equipment is working, and is clean. Helps customers use equipment such as fax, copier, scanner, and computer.  Helps customers set up email accounts and passwords for use in sending resumes, using WorkInTexas, applying on line for jobs, </w:t>
      </w:r>
      <w:r>
        <w:t>and o</w:t>
      </w:r>
      <w:r w:rsidRPr="00E24D57">
        <w:t>ther work related functions</w:t>
      </w:r>
      <w:r>
        <w:t>.</w:t>
      </w:r>
      <w:r>
        <w:tab/>
      </w:r>
      <w:r>
        <w:tab/>
        <w:t xml:space="preserve"> </w:t>
      </w:r>
      <w:r>
        <w:tab/>
      </w:r>
      <w:r>
        <w:tab/>
      </w:r>
      <w:r>
        <w:tab/>
      </w:r>
      <w:r>
        <w:tab/>
      </w:r>
      <w:r>
        <w:tab/>
      </w:r>
      <w:r>
        <w:tab/>
      </w:r>
      <w:r>
        <w:tab/>
      </w:r>
      <w:r>
        <w:tab/>
      </w:r>
      <w:r w:rsidR="0010446F" w:rsidRPr="00E24D57">
        <w:rPr>
          <w:sz w:val="22"/>
        </w:rPr>
        <w:fldChar w:fldCharType="begin">
          <w:ffData>
            <w:name w:val="Check1"/>
            <w:enabled/>
            <w:calcOnExit w:val="0"/>
            <w:checkBox>
              <w:sizeAuto/>
              <w:default w:val="0"/>
            </w:checkBox>
          </w:ffData>
        </w:fldChar>
      </w:r>
      <w:r w:rsidRPr="00E24D57">
        <w:rPr>
          <w:sz w:val="22"/>
        </w:rPr>
        <w:instrText xml:space="preserve"> FORMCHECKBOX </w:instrText>
      </w:r>
      <w:r w:rsidR="0010446F" w:rsidRPr="00E24D57">
        <w:rPr>
          <w:sz w:val="22"/>
        </w:rPr>
      </w:r>
      <w:r w:rsidR="0010446F" w:rsidRPr="00E24D57">
        <w:rPr>
          <w:sz w:val="22"/>
        </w:rPr>
        <w:fldChar w:fldCharType="end"/>
      </w:r>
      <w:r w:rsidRPr="00E24D57">
        <w:rPr>
          <w:sz w:val="22"/>
        </w:rPr>
        <w:t>Yes</w:t>
      </w:r>
      <w:r w:rsidRPr="00E24D57">
        <w:rPr>
          <w:sz w:val="22"/>
        </w:rPr>
        <w:tab/>
      </w:r>
      <w:r w:rsidR="0010446F" w:rsidRPr="00E24D57">
        <w:rPr>
          <w:sz w:val="22"/>
        </w:rPr>
        <w:fldChar w:fldCharType="begin">
          <w:ffData>
            <w:name w:val="Check2"/>
            <w:enabled/>
            <w:calcOnExit w:val="0"/>
            <w:checkBox>
              <w:sizeAuto/>
              <w:default w:val="0"/>
            </w:checkBox>
          </w:ffData>
        </w:fldChar>
      </w:r>
      <w:r w:rsidRPr="00E24D57">
        <w:rPr>
          <w:sz w:val="22"/>
        </w:rPr>
        <w:instrText xml:space="preserve"> FORMCHECKBOX </w:instrText>
      </w:r>
      <w:r w:rsidR="0010446F" w:rsidRPr="00E24D57">
        <w:rPr>
          <w:sz w:val="22"/>
        </w:rPr>
      </w:r>
      <w:r w:rsidR="0010446F" w:rsidRPr="00E24D57">
        <w:rPr>
          <w:sz w:val="22"/>
        </w:rPr>
        <w:fldChar w:fldCharType="end"/>
      </w:r>
      <w:r w:rsidRPr="00E24D57">
        <w:rPr>
          <w:sz w:val="22"/>
        </w:rPr>
        <w:t>No</w:t>
      </w:r>
    </w:p>
    <w:p w:rsidR="008A2E59" w:rsidRDefault="008A2E59" w:rsidP="008A2E5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A2E59" w:rsidTr="00966BD0">
        <w:trPr>
          <w:trHeight w:val="2177"/>
        </w:trPr>
        <w:tc>
          <w:tcPr>
            <w:tcW w:w="9576" w:type="dxa"/>
            <w:gridSpan w:val="2"/>
          </w:tcPr>
          <w:p w:rsidR="008A2E59" w:rsidRPr="00966BD0" w:rsidRDefault="008A2E59" w:rsidP="000511B0">
            <w:pPr>
              <w:rPr>
                <w:szCs w:val="24"/>
              </w:rPr>
            </w:pPr>
            <w:r>
              <w:t>Comments:</w:t>
            </w:r>
            <w:r w:rsidRPr="00966BD0">
              <w:rPr>
                <w:sz w:val="22"/>
              </w:rPr>
              <w:t xml:space="preserve"> </w:t>
            </w:r>
            <w:r w:rsidRPr="00966BD0">
              <w:rPr>
                <w:sz w:val="22"/>
              </w:rPr>
              <w:tab/>
            </w:r>
            <w:r w:rsidRPr="00966BD0">
              <w:rPr>
                <w:sz w:val="22"/>
              </w:rPr>
              <w:tab/>
            </w:r>
            <w:r w:rsidRPr="00966BD0">
              <w:rPr>
                <w:sz w:val="22"/>
              </w:rPr>
              <w:tab/>
            </w:r>
            <w:r w:rsidRPr="00966BD0">
              <w:rPr>
                <w:sz w:val="22"/>
              </w:rPr>
              <w:tab/>
            </w:r>
            <w:r w:rsidRPr="00966BD0">
              <w:rPr>
                <w:b/>
                <w:bCs/>
                <w:i/>
                <w:iCs/>
                <w:w w:val="120"/>
                <w:sz w:val="20"/>
              </w:rPr>
              <w:t>* Every area must be completed for each observation.</w:t>
            </w:r>
          </w:p>
        </w:tc>
      </w:tr>
      <w:tr w:rsidR="008A2E59" w:rsidTr="00966BD0">
        <w:trPr>
          <w:trHeight w:val="440"/>
        </w:trPr>
        <w:tc>
          <w:tcPr>
            <w:tcW w:w="4788" w:type="dxa"/>
          </w:tcPr>
          <w:p w:rsidR="008A2E59" w:rsidRDefault="008A2E59" w:rsidP="000511B0">
            <w:r>
              <w:t>Observers Signature/Initials</w:t>
            </w:r>
          </w:p>
        </w:tc>
        <w:tc>
          <w:tcPr>
            <w:tcW w:w="4788" w:type="dxa"/>
          </w:tcPr>
          <w:p w:rsidR="008A2E59" w:rsidRDefault="008A2E59" w:rsidP="000511B0">
            <w:r>
              <w:t xml:space="preserve">Employee’s Signature/Initials </w:t>
            </w:r>
          </w:p>
        </w:tc>
      </w:tr>
    </w:tbl>
    <w:p w:rsidR="008C1535" w:rsidRDefault="008C1535" w:rsidP="0038180A">
      <w:pPr>
        <w:rPr>
          <w:szCs w:val="24"/>
        </w:rPr>
      </w:pPr>
    </w:p>
    <w:p w:rsidR="00255406" w:rsidRPr="0038180A" w:rsidRDefault="00255406" w:rsidP="0038180A">
      <w:pPr>
        <w:rPr>
          <w:szCs w:val="24"/>
        </w:rPr>
      </w:pPr>
      <w:r>
        <w:rPr>
          <w:szCs w:val="24"/>
        </w:rPr>
        <w:t xml:space="preserve">A total of 12 points a month or 144 points </w:t>
      </w:r>
      <w:proofErr w:type="gramStart"/>
      <w:r>
        <w:rPr>
          <w:szCs w:val="24"/>
        </w:rPr>
        <w:t>for  a</w:t>
      </w:r>
      <w:proofErr w:type="gramEnd"/>
      <w:r>
        <w:rPr>
          <w:szCs w:val="24"/>
        </w:rPr>
        <w:t xml:space="preserve"> year is possible for this expectation.</w:t>
      </w:r>
    </w:p>
    <w:sectPr w:rsidR="00255406" w:rsidRPr="0038180A" w:rsidSect="00E30F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0C1" w:rsidRDefault="003940C1" w:rsidP="003B615B">
      <w:r>
        <w:separator/>
      </w:r>
    </w:p>
  </w:endnote>
  <w:endnote w:type="continuationSeparator" w:id="0">
    <w:p w:rsidR="003940C1" w:rsidRDefault="003940C1" w:rsidP="003B61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45" w:rsidRDefault="00B176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45" w:rsidRDefault="00B176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45" w:rsidRDefault="00B17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0C1" w:rsidRDefault="003940C1" w:rsidP="003B615B">
      <w:r>
        <w:separator/>
      </w:r>
    </w:p>
  </w:footnote>
  <w:footnote w:type="continuationSeparator" w:id="0">
    <w:p w:rsidR="003940C1" w:rsidRDefault="003940C1" w:rsidP="003B6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45" w:rsidRDefault="00B176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B0" w:rsidRDefault="00B17645" w:rsidP="003B615B">
    <w:pPr>
      <w:pStyle w:val="Header"/>
      <w:jc w:val="center"/>
      <w:rPr>
        <w:b/>
        <w:smallCaps/>
        <w:sz w:val="28"/>
      </w:rPr>
    </w:pPr>
    <w:r>
      <w:rPr>
        <w:b/>
        <w:smallCaps/>
        <w:noProof/>
        <w:sz w:val="28"/>
      </w:rPr>
      <w:drawing>
        <wp:inline distT="0" distB="0" distL="0" distR="0">
          <wp:extent cx="1666875" cy="438150"/>
          <wp:effectExtent l="19050" t="0" r="9525" b="0"/>
          <wp:docPr id="5" name="Picture 1" descr="WS-logo-black175x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175x46"/>
                  <pic:cNvPicPr>
                    <a:picLocks noChangeAspect="1" noChangeArrowheads="1"/>
                  </pic:cNvPicPr>
                </pic:nvPicPr>
                <pic:blipFill>
                  <a:blip r:embed="rId1"/>
                  <a:srcRect/>
                  <a:stretch>
                    <a:fillRect/>
                  </a:stretch>
                </pic:blipFill>
                <pic:spPr bwMode="auto">
                  <a:xfrm>
                    <a:off x="0" y="0"/>
                    <a:ext cx="1666875" cy="438150"/>
                  </a:xfrm>
                  <a:prstGeom prst="rect">
                    <a:avLst/>
                  </a:prstGeom>
                  <a:noFill/>
                  <a:ln w="9525">
                    <a:noFill/>
                    <a:miter lim="800000"/>
                    <a:headEnd/>
                    <a:tailEnd/>
                  </a:ln>
                </pic:spPr>
              </pic:pic>
            </a:graphicData>
          </a:graphic>
        </wp:inline>
      </w:drawing>
    </w:r>
  </w:p>
  <w:p w:rsidR="000511B0" w:rsidRDefault="000511B0" w:rsidP="008E62A3">
    <w:pPr>
      <w:pStyle w:val="Header"/>
      <w:jc w:val="center"/>
    </w:pPr>
    <w:r>
      <w:rPr>
        <w:b/>
        <w:smallCaps/>
        <w:sz w:val="28"/>
      </w:rPr>
      <w:t>Resource Room Customer Service Observation</w:t>
    </w:r>
  </w:p>
  <w:p w:rsidR="000511B0" w:rsidRDefault="000511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45" w:rsidRDefault="00B176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85C36"/>
    <w:multiLevelType w:val="hybridMultilevel"/>
    <w:tmpl w:val="CC80D37E"/>
    <w:lvl w:ilvl="0" w:tplc="F42E52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00638E"/>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2">
    <w:nsid w:val="3CFB2582"/>
    <w:multiLevelType w:val="hybridMultilevel"/>
    <w:tmpl w:val="56E65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615B"/>
    <w:rsid w:val="000511B0"/>
    <w:rsid w:val="0010446F"/>
    <w:rsid w:val="001152EE"/>
    <w:rsid w:val="00170BE0"/>
    <w:rsid w:val="002442DB"/>
    <w:rsid w:val="00255406"/>
    <w:rsid w:val="003265B9"/>
    <w:rsid w:val="0038180A"/>
    <w:rsid w:val="003940C1"/>
    <w:rsid w:val="003B615B"/>
    <w:rsid w:val="005D7216"/>
    <w:rsid w:val="006A0FAF"/>
    <w:rsid w:val="006C2206"/>
    <w:rsid w:val="0079588B"/>
    <w:rsid w:val="008A2E59"/>
    <w:rsid w:val="008A6EC2"/>
    <w:rsid w:val="008C1535"/>
    <w:rsid w:val="008E62A3"/>
    <w:rsid w:val="008F0B5B"/>
    <w:rsid w:val="00966BD0"/>
    <w:rsid w:val="00B17645"/>
    <w:rsid w:val="00B52254"/>
    <w:rsid w:val="00B93405"/>
    <w:rsid w:val="00C63EC3"/>
    <w:rsid w:val="00C92A5D"/>
    <w:rsid w:val="00E30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15B"/>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15B"/>
    <w:pPr>
      <w:tabs>
        <w:tab w:val="center" w:pos="4680"/>
        <w:tab w:val="right" w:pos="9360"/>
      </w:tabs>
    </w:pPr>
  </w:style>
  <w:style w:type="character" w:customStyle="1" w:styleId="HeaderChar">
    <w:name w:val="Header Char"/>
    <w:basedOn w:val="DefaultParagraphFont"/>
    <w:link w:val="Header"/>
    <w:uiPriority w:val="99"/>
    <w:rsid w:val="003B615B"/>
    <w:rPr>
      <w:rFonts w:eastAsia="Times New Roman" w:cs="Times New Roman"/>
      <w:szCs w:val="20"/>
    </w:rPr>
  </w:style>
  <w:style w:type="paragraph" w:styleId="Footer">
    <w:name w:val="footer"/>
    <w:basedOn w:val="Normal"/>
    <w:link w:val="FooterChar"/>
    <w:uiPriority w:val="99"/>
    <w:semiHidden/>
    <w:unhideWhenUsed/>
    <w:rsid w:val="003B615B"/>
    <w:pPr>
      <w:tabs>
        <w:tab w:val="center" w:pos="4680"/>
        <w:tab w:val="right" w:pos="9360"/>
      </w:tabs>
    </w:pPr>
  </w:style>
  <w:style w:type="character" w:customStyle="1" w:styleId="FooterChar">
    <w:name w:val="Footer Char"/>
    <w:basedOn w:val="DefaultParagraphFont"/>
    <w:link w:val="Footer"/>
    <w:uiPriority w:val="99"/>
    <w:semiHidden/>
    <w:rsid w:val="003B615B"/>
    <w:rPr>
      <w:rFonts w:eastAsia="Times New Roman" w:cs="Times New Roman"/>
      <w:szCs w:val="20"/>
    </w:rPr>
  </w:style>
  <w:style w:type="paragraph" w:styleId="BalloonText">
    <w:name w:val="Balloon Text"/>
    <w:basedOn w:val="Normal"/>
    <w:link w:val="BalloonTextChar"/>
    <w:uiPriority w:val="99"/>
    <w:semiHidden/>
    <w:unhideWhenUsed/>
    <w:rsid w:val="003B615B"/>
    <w:rPr>
      <w:rFonts w:ascii="Tahoma" w:hAnsi="Tahoma" w:cs="Tahoma"/>
      <w:sz w:val="16"/>
      <w:szCs w:val="16"/>
    </w:rPr>
  </w:style>
  <w:style w:type="character" w:customStyle="1" w:styleId="BalloonTextChar">
    <w:name w:val="Balloon Text Char"/>
    <w:basedOn w:val="DefaultParagraphFont"/>
    <w:link w:val="BalloonText"/>
    <w:uiPriority w:val="99"/>
    <w:semiHidden/>
    <w:rsid w:val="003B615B"/>
    <w:rPr>
      <w:rFonts w:ascii="Tahoma" w:eastAsia="Times New Roman" w:hAnsi="Tahoma" w:cs="Tahoma"/>
      <w:sz w:val="16"/>
      <w:szCs w:val="16"/>
    </w:rPr>
  </w:style>
  <w:style w:type="paragraph" w:styleId="ListParagraph">
    <w:name w:val="List Paragraph"/>
    <w:basedOn w:val="Normal"/>
    <w:uiPriority w:val="34"/>
    <w:qFormat/>
    <w:rsid w:val="003265B9"/>
    <w:pPr>
      <w:ind w:left="720"/>
      <w:contextualSpacing/>
    </w:pPr>
  </w:style>
  <w:style w:type="table" w:styleId="TableGrid">
    <w:name w:val="Table Grid"/>
    <w:basedOn w:val="TableNormal"/>
    <w:uiPriority w:val="59"/>
    <w:rsid w:val="00381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Room Customer Service Observation</dc:title>
  <dc:subject>Resource Room Customer Service Observation</dc:subject>
  <dc:creator>drake</dc:creator>
  <cp:keywords>Resource Room Customer Service Observation</cp:keywords>
  <cp:lastModifiedBy>nguyend</cp:lastModifiedBy>
  <cp:revision>3</cp:revision>
  <dcterms:created xsi:type="dcterms:W3CDTF">2014-11-03T14:31:00Z</dcterms:created>
  <dcterms:modified xsi:type="dcterms:W3CDTF">2014-11-03T14:31:00Z</dcterms:modified>
  <cp:category>Career Office Services</cp:category>
</cp:coreProperties>
</file>